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OLE_LINK113"/>
    <w:bookmarkStart w:id="1" w:name="OLE_LINK114"/>
    <w:bookmarkStart w:id="2" w:name="_Toc273554828"/>
    <w:bookmarkStart w:id="3" w:name="_Toc273558607"/>
    <w:p w:rsidR="00200A6B" w:rsidRDefault="00200A6B" w:rsidP="00200A6B">
      <w:pPr>
        <w:pStyle w:val="aff6"/>
        <w:ind w:firstLine="0"/>
        <w:jc w:val="center"/>
        <w:rPr>
          <w:lang w:val="ru-RU"/>
        </w:rPr>
      </w:pPr>
      <w:r w:rsidRPr="002C35F8">
        <w:rPr>
          <w:lang w:val="ru-RU"/>
        </w:rPr>
        <w:object w:dxaOrig="2664" w:dyaOrig="8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85pt;height:36pt" o:ole="">
            <v:imagedata r:id="rId8" o:title=""/>
          </v:shape>
          <o:OLEObject Type="Embed" ProgID="CorelDRAW.Graphic.14" ShapeID="_x0000_i1025" DrawAspect="Content" ObjectID="_1589957301" r:id="rId9"/>
        </w:object>
      </w:r>
    </w:p>
    <w:p w:rsidR="00200A6B" w:rsidRPr="002C35F8" w:rsidRDefault="00200A6B" w:rsidP="00200A6B">
      <w:pPr>
        <w:pStyle w:val="aff6"/>
        <w:ind w:firstLine="0"/>
        <w:jc w:val="center"/>
        <w:rPr>
          <w:rFonts w:ascii="Cambria" w:hAnsi="Cambria"/>
          <w:i/>
          <w:sz w:val="36"/>
          <w:szCs w:val="36"/>
          <w:lang w:val="ru-RU"/>
        </w:rPr>
      </w:pPr>
      <w:r w:rsidRPr="002C35F8">
        <w:rPr>
          <w:rFonts w:ascii="Cambria" w:hAnsi="Cambria"/>
          <w:i/>
          <w:sz w:val="36"/>
          <w:szCs w:val="36"/>
          <w:lang w:val="ru-RU"/>
        </w:rPr>
        <w:t>Общество с ограниченной ответственностью</w:t>
      </w:r>
    </w:p>
    <w:p w:rsidR="00200A6B" w:rsidRPr="002C35F8" w:rsidRDefault="00EC3D42" w:rsidP="00200A6B">
      <w:pPr>
        <w:pStyle w:val="aff6"/>
        <w:ind w:firstLine="0"/>
        <w:jc w:val="center"/>
        <w:rPr>
          <w:rFonts w:ascii="Cambria" w:hAnsi="Cambria"/>
          <w:b/>
          <w:i/>
          <w:sz w:val="36"/>
          <w:szCs w:val="36"/>
          <w:lang w:val="ru-RU"/>
        </w:rPr>
      </w:pPr>
      <w:r>
        <w:rPr>
          <w:rFonts w:ascii="Cambria" w:hAnsi="Cambria"/>
          <w:b/>
          <w:i/>
          <w:sz w:val="36"/>
          <w:szCs w:val="36"/>
          <w:lang w:val="ru-RU"/>
        </w:rPr>
        <w:t>«</w:t>
      </w:r>
      <w:r w:rsidR="00200A6B" w:rsidRPr="002C35F8">
        <w:rPr>
          <w:rFonts w:ascii="Cambria" w:hAnsi="Cambria"/>
          <w:b/>
          <w:i/>
          <w:sz w:val="36"/>
          <w:szCs w:val="36"/>
          <w:lang w:val="ru-RU"/>
        </w:rPr>
        <w:t>САРСТРОЙНИИПРОЕКТ</w:t>
      </w:r>
      <w:r>
        <w:rPr>
          <w:rFonts w:ascii="Cambria" w:hAnsi="Cambria"/>
          <w:b/>
          <w:i/>
          <w:sz w:val="36"/>
          <w:szCs w:val="36"/>
          <w:lang w:val="ru-RU"/>
        </w:rPr>
        <w:t>»</w:t>
      </w:r>
    </w:p>
    <w:p w:rsidR="00200A6B" w:rsidRPr="002C35F8" w:rsidRDefault="00200A6B" w:rsidP="00200A6B">
      <w:pPr>
        <w:jc w:val="center"/>
      </w:pPr>
    </w:p>
    <w:bookmarkEnd w:id="0"/>
    <w:bookmarkEnd w:id="1"/>
    <w:p w:rsidR="00200A6B" w:rsidRDefault="00200A6B" w:rsidP="00200A6B">
      <w:pPr>
        <w:jc w:val="center"/>
      </w:pPr>
    </w:p>
    <w:p w:rsidR="00200A6B" w:rsidRDefault="00200A6B" w:rsidP="00200A6B">
      <w:pPr>
        <w:jc w:val="center"/>
      </w:pPr>
    </w:p>
    <w:p w:rsidR="00162677" w:rsidRPr="00162677" w:rsidRDefault="00162677" w:rsidP="00162677">
      <w:pPr>
        <w:jc w:val="right"/>
        <w:rPr>
          <w:b/>
          <w:i/>
          <w:sz w:val="28"/>
          <w:szCs w:val="28"/>
        </w:rPr>
      </w:pPr>
      <w:bookmarkStart w:id="4" w:name="OLE_LINK185"/>
      <w:bookmarkStart w:id="5" w:name="OLE_LINK186"/>
      <w:bookmarkStart w:id="6" w:name="OLE_LINK187"/>
      <w:bookmarkStart w:id="7" w:name="OLE_LINK188"/>
      <w:r w:rsidRPr="00162677">
        <w:rPr>
          <w:b/>
          <w:i/>
          <w:sz w:val="28"/>
          <w:szCs w:val="28"/>
        </w:rPr>
        <w:t>Проект</w:t>
      </w:r>
    </w:p>
    <w:bookmarkEnd w:id="4"/>
    <w:bookmarkEnd w:id="5"/>
    <w:bookmarkEnd w:id="6"/>
    <w:bookmarkEnd w:id="7"/>
    <w:p w:rsidR="00200A6B" w:rsidRDefault="00200A6B" w:rsidP="00200A6B">
      <w:pPr>
        <w:jc w:val="center"/>
      </w:pPr>
    </w:p>
    <w:p w:rsidR="00200A6B" w:rsidRDefault="00200A6B" w:rsidP="00200A6B">
      <w:pPr>
        <w:jc w:val="center"/>
      </w:pPr>
    </w:p>
    <w:p w:rsidR="00200A6B" w:rsidRPr="007306E0" w:rsidRDefault="00200A6B" w:rsidP="00200A6B">
      <w:pPr>
        <w:jc w:val="center"/>
      </w:pPr>
    </w:p>
    <w:p w:rsidR="00200A6B" w:rsidRPr="007306E0" w:rsidRDefault="00200A6B" w:rsidP="00200A6B">
      <w:pPr>
        <w:jc w:val="center"/>
      </w:pPr>
    </w:p>
    <w:tbl>
      <w:tblPr>
        <w:tblW w:w="9464" w:type="dxa"/>
        <w:tblLook w:val="04A0"/>
      </w:tblPr>
      <w:tblGrid>
        <w:gridCol w:w="5778"/>
        <w:gridCol w:w="3686"/>
      </w:tblGrid>
      <w:tr w:rsidR="00200A6B" w:rsidRPr="00DB7B7E" w:rsidTr="00200A6B">
        <w:tc>
          <w:tcPr>
            <w:tcW w:w="5778" w:type="dxa"/>
          </w:tcPr>
          <w:p w:rsidR="006845B5" w:rsidRDefault="00200A6B" w:rsidP="00197FB6">
            <w:pPr>
              <w:ind w:firstLine="0"/>
              <w:rPr>
                <w:sz w:val="20"/>
                <w:szCs w:val="20"/>
              </w:rPr>
            </w:pPr>
            <w:bookmarkStart w:id="8" w:name="OLE_LINK36"/>
            <w:bookmarkStart w:id="9" w:name="OLE_LINK37"/>
            <w:bookmarkStart w:id="10" w:name="OLE_LINK151"/>
            <w:bookmarkStart w:id="11" w:name="OLE_LINK152"/>
            <w:bookmarkStart w:id="12" w:name="OLE_LINK153"/>
            <w:r w:rsidRPr="00876DC5">
              <w:rPr>
                <w:sz w:val="20"/>
                <w:szCs w:val="20"/>
              </w:rPr>
              <w:t>Заказчик</w:t>
            </w:r>
            <w:r>
              <w:rPr>
                <w:sz w:val="20"/>
                <w:szCs w:val="20"/>
              </w:rPr>
              <w:t>:</w:t>
            </w:r>
            <w:r w:rsidRPr="00D252FF">
              <w:t xml:space="preserve"> </w:t>
            </w:r>
            <w:r w:rsidR="006845B5" w:rsidRPr="006845B5">
              <w:rPr>
                <w:sz w:val="20"/>
                <w:szCs w:val="20"/>
              </w:rPr>
              <w:t xml:space="preserve">Администрация </w:t>
            </w:r>
            <w:proofErr w:type="spellStart"/>
            <w:r w:rsidR="001704F9">
              <w:rPr>
                <w:sz w:val="20"/>
                <w:szCs w:val="20"/>
              </w:rPr>
              <w:t>Ерзовского</w:t>
            </w:r>
            <w:proofErr w:type="spellEnd"/>
            <w:r w:rsidR="006845B5" w:rsidRPr="006845B5">
              <w:rPr>
                <w:sz w:val="20"/>
                <w:szCs w:val="20"/>
              </w:rPr>
              <w:t xml:space="preserve"> </w:t>
            </w:r>
          </w:p>
          <w:p w:rsidR="006845B5" w:rsidRDefault="006845B5" w:rsidP="00197FB6">
            <w:pPr>
              <w:ind w:firstLine="0"/>
              <w:rPr>
                <w:sz w:val="20"/>
                <w:szCs w:val="20"/>
              </w:rPr>
            </w:pPr>
            <w:r w:rsidRPr="006845B5">
              <w:rPr>
                <w:sz w:val="20"/>
                <w:szCs w:val="20"/>
              </w:rPr>
              <w:t xml:space="preserve">городского поселения </w:t>
            </w:r>
          </w:p>
          <w:p w:rsidR="006845B5" w:rsidRDefault="006845B5" w:rsidP="00197FB6">
            <w:pPr>
              <w:ind w:firstLine="0"/>
              <w:rPr>
                <w:sz w:val="20"/>
                <w:szCs w:val="20"/>
              </w:rPr>
            </w:pPr>
            <w:proofErr w:type="spellStart"/>
            <w:r w:rsidRPr="006845B5">
              <w:rPr>
                <w:sz w:val="20"/>
                <w:szCs w:val="20"/>
              </w:rPr>
              <w:t>Городищенского</w:t>
            </w:r>
            <w:proofErr w:type="spellEnd"/>
            <w:r w:rsidRPr="006845B5">
              <w:rPr>
                <w:sz w:val="20"/>
                <w:szCs w:val="20"/>
              </w:rPr>
              <w:t xml:space="preserve"> муниципального района</w:t>
            </w:r>
          </w:p>
          <w:p w:rsidR="00200A6B" w:rsidRPr="009008F2" w:rsidRDefault="006845B5" w:rsidP="00197FB6">
            <w:pPr>
              <w:ind w:firstLine="0"/>
              <w:rPr>
                <w:sz w:val="20"/>
                <w:szCs w:val="20"/>
              </w:rPr>
            </w:pPr>
            <w:r w:rsidRPr="006845B5">
              <w:rPr>
                <w:sz w:val="20"/>
                <w:szCs w:val="20"/>
              </w:rPr>
              <w:t>Волгоградской области</w:t>
            </w:r>
          </w:p>
        </w:tc>
        <w:tc>
          <w:tcPr>
            <w:tcW w:w="3686" w:type="dxa"/>
          </w:tcPr>
          <w:p w:rsidR="00200A6B" w:rsidRPr="00433595" w:rsidRDefault="001704F9" w:rsidP="00200A6B">
            <w:pPr>
              <w:ind w:firstLine="0"/>
              <w:jc w:val="right"/>
              <w:rPr>
                <w:sz w:val="20"/>
                <w:szCs w:val="20"/>
              </w:rPr>
            </w:pPr>
            <w:proofErr w:type="gramStart"/>
            <w:r>
              <w:rPr>
                <w:sz w:val="20"/>
                <w:szCs w:val="20"/>
              </w:rPr>
              <w:t>Договор</w:t>
            </w:r>
            <w:r w:rsidR="00200A6B">
              <w:rPr>
                <w:sz w:val="20"/>
                <w:szCs w:val="20"/>
              </w:rPr>
              <w:t xml:space="preserve"> </w:t>
            </w:r>
            <w:r w:rsidR="00200A6B" w:rsidRPr="00433595">
              <w:rPr>
                <w:sz w:val="20"/>
                <w:szCs w:val="20"/>
              </w:rPr>
              <w:t>№</w:t>
            </w:r>
            <w:r w:rsidR="00E901F2">
              <w:rPr>
                <w:sz w:val="20"/>
                <w:szCs w:val="20"/>
              </w:rPr>
              <w:t xml:space="preserve"> </w:t>
            </w:r>
            <w:r>
              <w:rPr>
                <w:sz w:val="20"/>
                <w:szCs w:val="20"/>
              </w:rPr>
              <w:t>б</w:t>
            </w:r>
            <w:proofErr w:type="gramEnd"/>
            <w:r>
              <w:rPr>
                <w:sz w:val="20"/>
                <w:szCs w:val="20"/>
              </w:rPr>
              <w:t>/</w:t>
            </w:r>
            <w:proofErr w:type="spellStart"/>
            <w:r>
              <w:rPr>
                <w:sz w:val="20"/>
                <w:szCs w:val="20"/>
              </w:rPr>
              <w:t>н</w:t>
            </w:r>
            <w:proofErr w:type="spellEnd"/>
            <w:r w:rsidR="002500E2">
              <w:rPr>
                <w:sz w:val="20"/>
                <w:szCs w:val="20"/>
              </w:rPr>
              <w:t xml:space="preserve"> </w:t>
            </w:r>
          </w:p>
          <w:p w:rsidR="00200A6B" w:rsidRPr="00876DC5" w:rsidRDefault="00200A6B" w:rsidP="001704F9">
            <w:pPr>
              <w:ind w:firstLine="0"/>
              <w:jc w:val="right"/>
              <w:rPr>
                <w:sz w:val="20"/>
                <w:szCs w:val="20"/>
              </w:rPr>
            </w:pPr>
            <w:r w:rsidRPr="00433595">
              <w:rPr>
                <w:sz w:val="20"/>
                <w:szCs w:val="20"/>
              </w:rPr>
              <w:t xml:space="preserve">от </w:t>
            </w:r>
            <w:r w:rsidR="001704F9">
              <w:rPr>
                <w:sz w:val="20"/>
                <w:szCs w:val="20"/>
              </w:rPr>
              <w:t>31 августа</w:t>
            </w:r>
            <w:r w:rsidR="00E901F2">
              <w:rPr>
                <w:sz w:val="20"/>
                <w:szCs w:val="20"/>
              </w:rPr>
              <w:t xml:space="preserve"> </w:t>
            </w:r>
            <w:r w:rsidRPr="00433595">
              <w:rPr>
                <w:sz w:val="20"/>
                <w:szCs w:val="20"/>
              </w:rPr>
              <w:t>201</w:t>
            </w:r>
            <w:r>
              <w:rPr>
                <w:sz w:val="20"/>
                <w:szCs w:val="20"/>
              </w:rPr>
              <w:t>7</w:t>
            </w:r>
            <w:r w:rsidRPr="00433595">
              <w:rPr>
                <w:sz w:val="20"/>
                <w:szCs w:val="20"/>
              </w:rPr>
              <w:t xml:space="preserve"> года</w:t>
            </w:r>
          </w:p>
        </w:tc>
      </w:tr>
    </w:tbl>
    <w:p w:rsidR="00200A6B" w:rsidRPr="007306E0" w:rsidRDefault="00200A6B" w:rsidP="00200A6B">
      <w:pPr>
        <w:jc w:val="center"/>
      </w:pPr>
    </w:p>
    <w:p w:rsidR="00200A6B" w:rsidRDefault="00200A6B" w:rsidP="00200A6B">
      <w:pPr>
        <w:jc w:val="center"/>
      </w:pPr>
    </w:p>
    <w:p w:rsidR="00200A6B" w:rsidRDefault="00200A6B" w:rsidP="00200A6B">
      <w:pPr>
        <w:jc w:val="center"/>
      </w:pPr>
    </w:p>
    <w:p w:rsidR="00200A6B" w:rsidRDefault="00200A6B" w:rsidP="00200A6B">
      <w:pPr>
        <w:jc w:val="center"/>
      </w:pPr>
    </w:p>
    <w:p w:rsidR="00200A6B" w:rsidRDefault="00200A6B" w:rsidP="00200A6B">
      <w:pPr>
        <w:jc w:val="center"/>
      </w:pPr>
    </w:p>
    <w:p w:rsidR="00200A6B" w:rsidRDefault="00200A6B" w:rsidP="00200A6B">
      <w:pPr>
        <w:jc w:val="center"/>
      </w:pPr>
    </w:p>
    <w:p w:rsidR="00200A6B" w:rsidRDefault="00200A6B" w:rsidP="00200A6B">
      <w:pPr>
        <w:pStyle w:val="aff6"/>
        <w:ind w:firstLine="0"/>
        <w:jc w:val="center"/>
        <w:outlineLvl w:val="0"/>
        <w:rPr>
          <w:b/>
          <w:sz w:val="36"/>
          <w:szCs w:val="36"/>
          <w:lang w:val="ru-RU"/>
        </w:rPr>
      </w:pPr>
      <w:r>
        <w:rPr>
          <w:b/>
          <w:sz w:val="36"/>
          <w:szCs w:val="36"/>
          <w:lang w:val="ru-RU"/>
        </w:rPr>
        <w:t>МЕСТНЫЕ НОРМАТИВЫ</w:t>
      </w:r>
    </w:p>
    <w:p w:rsidR="00200A6B" w:rsidRDefault="00200A6B" w:rsidP="00200A6B">
      <w:pPr>
        <w:pStyle w:val="aff6"/>
        <w:ind w:firstLine="0"/>
        <w:jc w:val="center"/>
        <w:outlineLvl w:val="0"/>
        <w:rPr>
          <w:b/>
          <w:sz w:val="36"/>
          <w:szCs w:val="36"/>
          <w:lang w:val="ru-RU"/>
        </w:rPr>
      </w:pPr>
      <w:r>
        <w:rPr>
          <w:b/>
          <w:sz w:val="36"/>
          <w:szCs w:val="36"/>
          <w:lang w:val="ru-RU"/>
        </w:rPr>
        <w:t>ГРАДОСТРОИТЕЛЬНОГО ПРОЕКТИРОВАНИЯ</w:t>
      </w:r>
    </w:p>
    <w:p w:rsidR="00200A6B" w:rsidRDefault="00200A6B" w:rsidP="00200A6B">
      <w:pPr>
        <w:pStyle w:val="aff6"/>
        <w:ind w:firstLine="0"/>
        <w:jc w:val="center"/>
        <w:outlineLvl w:val="0"/>
        <w:rPr>
          <w:b/>
          <w:sz w:val="36"/>
          <w:szCs w:val="36"/>
          <w:lang w:val="ru-RU"/>
        </w:rPr>
      </w:pPr>
    </w:p>
    <w:p w:rsidR="006845B5" w:rsidRDefault="006845B5" w:rsidP="00200A6B">
      <w:pPr>
        <w:pStyle w:val="aff6"/>
        <w:ind w:firstLine="0"/>
        <w:jc w:val="center"/>
        <w:outlineLvl w:val="0"/>
        <w:rPr>
          <w:b/>
          <w:sz w:val="36"/>
          <w:szCs w:val="36"/>
          <w:lang w:val="ru-RU"/>
        </w:rPr>
      </w:pPr>
    </w:p>
    <w:p w:rsidR="006845B5" w:rsidRPr="006845B5" w:rsidRDefault="001704F9" w:rsidP="00200A6B">
      <w:pPr>
        <w:pStyle w:val="aff6"/>
        <w:ind w:firstLine="0"/>
        <w:jc w:val="center"/>
        <w:outlineLvl w:val="0"/>
        <w:rPr>
          <w:b/>
          <w:sz w:val="44"/>
          <w:szCs w:val="44"/>
          <w:lang w:val="ru-RU"/>
        </w:rPr>
      </w:pPr>
      <w:proofErr w:type="spellStart"/>
      <w:r>
        <w:rPr>
          <w:b/>
          <w:sz w:val="44"/>
          <w:szCs w:val="44"/>
          <w:lang w:val="ru-RU"/>
        </w:rPr>
        <w:t>Ерзовского</w:t>
      </w:r>
      <w:proofErr w:type="spellEnd"/>
      <w:r>
        <w:rPr>
          <w:b/>
          <w:sz w:val="44"/>
          <w:szCs w:val="44"/>
          <w:lang w:val="ru-RU"/>
        </w:rPr>
        <w:t xml:space="preserve"> городского</w:t>
      </w:r>
      <w:r w:rsidR="006845B5" w:rsidRPr="006845B5">
        <w:rPr>
          <w:b/>
          <w:sz w:val="44"/>
          <w:szCs w:val="44"/>
          <w:lang w:val="ru-RU"/>
        </w:rPr>
        <w:t xml:space="preserve"> поселения </w:t>
      </w:r>
    </w:p>
    <w:bookmarkEnd w:id="8"/>
    <w:bookmarkEnd w:id="9"/>
    <w:p w:rsidR="006845B5" w:rsidRDefault="006845B5" w:rsidP="00200A6B">
      <w:pPr>
        <w:pStyle w:val="aff6"/>
        <w:ind w:firstLine="0"/>
        <w:jc w:val="center"/>
        <w:outlineLvl w:val="0"/>
        <w:rPr>
          <w:bCs/>
          <w:lang w:val="ru-RU" w:eastAsia="ru-RU"/>
        </w:rPr>
      </w:pPr>
    </w:p>
    <w:p w:rsidR="006845B5" w:rsidRDefault="006845B5" w:rsidP="00200A6B">
      <w:pPr>
        <w:pStyle w:val="aff6"/>
        <w:ind w:firstLine="0"/>
        <w:jc w:val="center"/>
        <w:outlineLvl w:val="0"/>
        <w:rPr>
          <w:bCs/>
          <w:lang w:val="ru-RU" w:eastAsia="ru-RU"/>
        </w:rPr>
      </w:pPr>
    </w:p>
    <w:p w:rsidR="006845B5" w:rsidRDefault="006845B5" w:rsidP="00200A6B">
      <w:pPr>
        <w:pStyle w:val="aff6"/>
        <w:ind w:firstLine="0"/>
        <w:jc w:val="center"/>
        <w:outlineLvl w:val="0"/>
        <w:rPr>
          <w:b/>
          <w:sz w:val="28"/>
          <w:szCs w:val="28"/>
          <w:lang w:val="ru-RU"/>
        </w:rPr>
      </w:pPr>
      <w:proofErr w:type="spellStart"/>
      <w:r w:rsidRPr="006845B5">
        <w:rPr>
          <w:b/>
          <w:sz w:val="28"/>
          <w:szCs w:val="28"/>
          <w:lang w:val="ru-RU"/>
        </w:rPr>
        <w:t>Городищенского</w:t>
      </w:r>
      <w:proofErr w:type="spellEnd"/>
      <w:r w:rsidRPr="006845B5">
        <w:rPr>
          <w:b/>
          <w:sz w:val="28"/>
          <w:szCs w:val="28"/>
          <w:lang w:val="ru-RU"/>
        </w:rPr>
        <w:t xml:space="preserve"> муниципального района</w:t>
      </w:r>
    </w:p>
    <w:p w:rsidR="006845B5" w:rsidRPr="006845B5" w:rsidRDefault="006845B5" w:rsidP="00200A6B">
      <w:pPr>
        <w:pStyle w:val="aff6"/>
        <w:ind w:firstLine="0"/>
        <w:jc w:val="center"/>
        <w:outlineLvl w:val="0"/>
        <w:rPr>
          <w:b/>
          <w:sz w:val="28"/>
          <w:szCs w:val="28"/>
          <w:lang w:val="ru-RU"/>
        </w:rPr>
      </w:pPr>
      <w:r w:rsidRPr="006845B5">
        <w:rPr>
          <w:b/>
          <w:sz w:val="28"/>
          <w:szCs w:val="28"/>
          <w:lang w:val="ru-RU"/>
        </w:rPr>
        <w:t>Волгоградской области</w:t>
      </w:r>
    </w:p>
    <w:bookmarkEnd w:id="10"/>
    <w:bookmarkEnd w:id="11"/>
    <w:bookmarkEnd w:id="12"/>
    <w:p w:rsidR="00200A6B" w:rsidRDefault="00200A6B" w:rsidP="00200A6B">
      <w:pPr>
        <w:pStyle w:val="aff6"/>
        <w:ind w:firstLine="0"/>
        <w:jc w:val="center"/>
        <w:outlineLvl w:val="0"/>
        <w:rPr>
          <w:sz w:val="28"/>
          <w:szCs w:val="28"/>
          <w:lang w:val="ru-RU"/>
        </w:rPr>
      </w:pPr>
    </w:p>
    <w:p w:rsidR="00200A6B" w:rsidRDefault="00200A6B" w:rsidP="00200A6B">
      <w:pPr>
        <w:pStyle w:val="aff6"/>
        <w:ind w:firstLine="0"/>
        <w:jc w:val="center"/>
        <w:outlineLvl w:val="0"/>
        <w:rPr>
          <w:sz w:val="28"/>
          <w:szCs w:val="28"/>
          <w:lang w:val="ru-RU"/>
        </w:rPr>
      </w:pPr>
    </w:p>
    <w:p w:rsidR="00200A6B" w:rsidRDefault="00200A6B" w:rsidP="00200A6B">
      <w:pPr>
        <w:jc w:val="center"/>
        <w:rPr>
          <w:b/>
        </w:rPr>
      </w:pPr>
    </w:p>
    <w:p w:rsidR="00200A6B" w:rsidRDefault="00200A6B" w:rsidP="00200A6B">
      <w:pPr>
        <w:jc w:val="center"/>
        <w:rPr>
          <w:b/>
        </w:rPr>
      </w:pPr>
    </w:p>
    <w:p w:rsidR="00200A6B" w:rsidRPr="002C35F8" w:rsidRDefault="00200A6B" w:rsidP="00200A6B">
      <w:pPr>
        <w:jc w:val="center"/>
      </w:pPr>
    </w:p>
    <w:p w:rsidR="00200A6B" w:rsidRDefault="00200A6B" w:rsidP="00200A6B">
      <w:pPr>
        <w:jc w:val="center"/>
      </w:pPr>
    </w:p>
    <w:p w:rsidR="00200A6B" w:rsidRPr="002C35F8" w:rsidRDefault="00200A6B" w:rsidP="00200A6B">
      <w:pPr>
        <w:jc w:val="center"/>
      </w:pPr>
    </w:p>
    <w:p w:rsidR="00200A6B" w:rsidRPr="002C35F8" w:rsidRDefault="00200A6B" w:rsidP="00200A6B">
      <w:pPr>
        <w:jc w:val="center"/>
      </w:pPr>
    </w:p>
    <w:p w:rsidR="00200A6B" w:rsidRPr="002C35F8" w:rsidRDefault="00200A6B" w:rsidP="00200A6B">
      <w:pPr>
        <w:jc w:val="center"/>
      </w:pPr>
    </w:p>
    <w:p w:rsidR="00200A6B" w:rsidRPr="002C35F8" w:rsidRDefault="00200A6B" w:rsidP="00200A6B">
      <w:pPr>
        <w:jc w:val="center"/>
      </w:pPr>
    </w:p>
    <w:p w:rsidR="00200A6B" w:rsidRPr="002C35F8" w:rsidRDefault="00200A6B" w:rsidP="00200A6B">
      <w:pPr>
        <w:jc w:val="center"/>
      </w:pPr>
    </w:p>
    <w:p w:rsidR="00200A6B" w:rsidRDefault="00200A6B" w:rsidP="00200A6B">
      <w:pPr>
        <w:jc w:val="center"/>
      </w:pPr>
    </w:p>
    <w:p w:rsidR="00200A6B" w:rsidRDefault="00200A6B" w:rsidP="00200A6B">
      <w:pPr>
        <w:jc w:val="center"/>
      </w:pPr>
    </w:p>
    <w:p w:rsidR="00200A6B" w:rsidRPr="002C35F8" w:rsidRDefault="00200A6B" w:rsidP="00200A6B">
      <w:pPr>
        <w:jc w:val="center"/>
      </w:pPr>
    </w:p>
    <w:p w:rsidR="00200A6B" w:rsidRPr="002C35F8" w:rsidRDefault="00200A6B" w:rsidP="00200A6B">
      <w:pPr>
        <w:jc w:val="center"/>
      </w:pPr>
    </w:p>
    <w:p w:rsidR="00200A6B" w:rsidRPr="002C35F8" w:rsidRDefault="00200A6B" w:rsidP="00200A6B">
      <w:pPr>
        <w:jc w:val="center"/>
        <w:rPr>
          <w:b/>
          <w:sz w:val="28"/>
          <w:szCs w:val="28"/>
        </w:rPr>
      </w:pPr>
      <w:r>
        <w:rPr>
          <w:b/>
          <w:sz w:val="28"/>
          <w:szCs w:val="28"/>
        </w:rPr>
        <w:t>2017</w:t>
      </w:r>
      <w:r w:rsidRPr="002C35F8">
        <w:rPr>
          <w:b/>
          <w:sz w:val="28"/>
          <w:szCs w:val="28"/>
        </w:rPr>
        <w:t xml:space="preserve"> г.</w:t>
      </w:r>
    </w:p>
    <w:p w:rsidR="00200A6B" w:rsidRDefault="00200A6B" w:rsidP="00200A6B">
      <w:pPr>
        <w:pStyle w:val="aff6"/>
        <w:ind w:firstLine="0"/>
        <w:jc w:val="center"/>
        <w:rPr>
          <w:lang w:val="ru-RU"/>
        </w:rPr>
      </w:pPr>
      <w:r w:rsidRPr="002C35F8">
        <w:rPr>
          <w:lang w:val="ru-RU"/>
        </w:rPr>
        <w:object w:dxaOrig="2664" w:dyaOrig="896">
          <v:shape id="_x0000_i1026" type="#_x0000_t75" style="width:105.85pt;height:36pt" o:ole="">
            <v:imagedata r:id="rId8" o:title=""/>
          </v:shape>
          <o:OLEObject Type="Embed" ProgID="CorelDRAW.Graphic.14" ShapeID="_x0000_i1026" DrawAspect="Content" ObjectID="_1589957302" r:id="rId10"/>
        </w:object>
      </w:r>
    </w:p>
    <w:p w:rsidR="00200A6B" w:rsidRPr="002C35F8" w:rsidRDefault="00200A6B" w:rsidP="00200A6B">
      <w:pPr>
        <w:pStyle w:val="aff6"/>
        <w:ind w:firstLine="0"/>
        <w:jc w:val="center"/>
        <w:rPr>
          <w:rFonts w:ascii="Cambria" w:hAnsi="Cambria"/>
          <w:i/>
          <w:sz w:val="36"/>
          <w:szCs w:val="36"/>
          <w:lang w:val="ru-RU"/>
        </w:rPr>
      </w:pPr>
      <w:r w:rsidRPr="002C35F8">
        <w:rPr>
          <w:rFonts w:ascii="Cambria" w:hAnsi="Cambria"/>
          <w:i/>
          <w:sz w:val="36"/>
          <w:szCs w:val="36"/>
          <w:lang w:val="ru-RU"/>
        </w:rPr>
        <w:t>Общество с ограниченной ответственностью</w:t>
      </w:r>
    </w:p>
    <w:p w:rsidR="00200A6B" w:rsidRPr="002C35F8" w:rsidRDefault="00EC3D42" w:rsidP="00200A6B">
      <w:pPr>
        <w:pStyle w:val="aff6"/>
        <w:ind w:firstLine="0"/>
        <w:jc w:val="center"/>
        <w:rPr>
          <w:rFonts w:ascii="Cambria" w:hAnsi="Cambria"/>
          <w:b/>
          <w:i/>
          <w:sz w:val="36"/>
          <w:szCs w:val="36"/>
          <w:lang w:val="ru-RU"/>
        </w:rPr>
      </w:pPr>
      <w:r>
        <w:rPr>
          <w:rFonts w:ascii="Cambria" w:hAnsi="Cambria"/>
          <w:b/>
          <w:i/>
          <w:sz w:val="36"/>
          <w:szCs w:val="36"/>
          <w:lang w:val="ru-RU"/>
        </w:rPr>
        <w:t>«</w:t>
      </w:r>
      <w:r w:rsidR="00200A6B" w:rsidRPr="002C35F8">
        <w:rPr>
          <w:rFonts w:ascii="Cambria" w:hAnsi="Cambria"/>
          <w:b/>
          <w:i/>
          <w:sz w:val="36"/>
          <w:szCs w:val="36"/>
          <w:lang w:val="ru-RU"/>
        </w:rPr>
        <w:t>САРСТРОЙНИИПРОЕКТ</w:t>
      </w:r>
      <w:r>
        <w:rPr>
          <w:rFonts w:ascii="Cambria" w:hAnsi="Cambria"/>
          <w:b/>
          <w:i/>
          <w:sz w:val="36"/>
          <w:szCs w:val="36"/>
          <w:lang w:val="ru-RU"/>
        </w:rPr>
        <w:t>»</w:t>
      </w:r>
    </w:p>
    <w:p w:rsidR="00200A6B" w:rsidRPr="002C35F8" w:rsidRDefault="00200A6B" w:rsidP="00200A6B">
      <w:pPr>
        <w:jc w:val="center"/>
        <w:rPr>
          <w:b/>
          <w:sz w:val="28"/>
        </w:rPr>
      </w:pPr>
    </w:p>
    <w:p w:rsidR="00200A6B" w:rsidRPr="002C35F8" w:rsidRDefault="00200A6B" w:rsidP="00200A6B">
      <w:pPr>
        <w:jc w:val="center"/>
      </w:pPr>
    </w:p>
    <w:p w:rsidR="00200A6B" w:rsidRPr="007306E0" w:rsidRDefault="00200A6B" w:rsidP="00200A6B">
      <w:pPr>
        <w:jc w:val="center"/>
      </w:pPr>
    </w:p>
    <w:p w:rsidR="00200A6B" w:rsidRDefault="00200A6B" w:rsidP="00200A6B">
      <w:pPr>
        <w:jc w:val="center"/>
      </w:pPr>
    </w:p>
    <w:p w:rsidR="00200A6B" w:rsidRDefault="00200A6B" w:rsidP="00200A6B">
      <w:pPr>
        <w:jc w:val="center"/>
      </w:pPr>
    </w:p>
    <w:p w:rsidR="00200A6B" w:rsidRPr="007306E0" w:rsidRDefault="00200A6B" w:rsidP="00200A6B">
      <w:pPr>
        <w:jc w:val="center"/>
      </w:pPr>
    </w:p>
    <w:tbl>
      <w:tblPr>
        <w:tblW w:w="9464" w:type="dxa"/>
        <w:tblLook w:val="04A0"/>
      </w:tblPr>
      <w:tblGrid>
        <w:gridCol w:w="5778"/>
        <w:gridCol w:w="3686"/>
      </w:tblGrid>
      <w:tr w:rsidR="001704F9" w:rsidRPr="00DB7B7E" w:rsidTr="001704F9">
        <w:tc>
          <w:tcPr>
            <w:tcW w:w="5778" w:type="dxa"/>
          </w:tcPr>
          <w:p w:rsidR="001704F9" w:rsidRDefault="001704F9" w:rsidP="001704F9">
            <w:pPr>
              <w:ind w:firstLine="0"/>
              <w:rPr>
                <w:sz w:val="20"/>
                <w:szCs w:val="20"/>
              </w:rPr>
            </w:pPr>
            <w:r w:rsidRPr="00876DC5">
              <w:rPr>
                <w:sz w:val="20"/>
                <w:szCs w:val="20"/>
              </w:rPr>
              <w:t>Заказчик</w:t>
            </w:r>
            <w:r>
              <w:rPr>
                <w:sz w:val="20"/>
                <w:szCs w:val="20"/>
              </w:rPr>
              <w:t>:</w:t>
            </w:r>
            <w:r w:rsidRPr="00D252FF">
              <w:t xml:space="preserve"> </w:t>
            </w:r>
            <w:r w:rsidRPr="006845B5">
              <w:rPr>
                <w:sz w:val="20"/>
                <w:szCs w:val="20"/>
              </w:rPr>
              <w:t xml:space="preserve">Администрация </w:t>
            </w:r>
            <w:proofErr w:type="spellStart"/>
            <w:r>
              <w:rPr>
                <w:sz w:val="20"/>
                <w:szCs w:val="20"/>
              </w:rPr>
              <w:t>Ерзовского</w:t>
            </w:r>
            <w:proofErr w:type="spellEnd"/>
            <w:r w:rsidRPr="006845B5">
              <w:rPr>
                <w:sz w:val="20"/>
                <w:szCs w:val="20"/>
              </w:rPr>
              <w:t xml:space="preserve"> </w:t>
            </w:r>
          </w:p>
          <w:p w:rsidR="001704F9" w:rsidRDefault="001704F9" w:rsidP="001704F9">
            <w:pPr>
              <w:ind w:firstLine="0"/>
              <w:rPr>
                <w:sz w:val="20"/>
                <w:szCs w:val="20"/>
              </w:rPr>
            </w:pPr>
            <w:r w:rsidRPr="006845B5">
              <w:rPr>
                <w:sz w:val="20"/>
                <w:szCs w:val="20"/>
              </w:rPr>
              <w:t xml:space="preserve">городского поселения </w:t>
            </w:r>
          </w:p>
          <w:p w:rsidR="001704F9" w:rsidRDefault="001704F9" w:rsidP="001704F9">
            <w:pPr>
              <w:ind w:firstLine="0"/>
              <w:rPr>
                <w:sz w:val="20"/>
                <w:szCs w:val="20"/>
              </w:rPr>
            </w:pPr>
            <w:proofErr w:type="spellStart"/>
            <w:r w:rsidRPr="006845B5">
              <w:rPr>
                <w:sz w:val="20"/>
                <w:szCs w:val="20"/>
              </w:rPr>
              <w:t>Городищенского</w:t>
            </w:r>
            <w:proofErr w:type="spellEnd"/>
            <w:r w:rsidRPr="006845B5">
              <w:rPr>
                <w:sz w:val="20"/>
                <w:szCs w:val="20"/>
              </w:rPr>
              <w:t xml:space="preserve"> муниципального района</w:t>
            </w:r>
          </w:p>
          <w:p w:rsidR="001704F9" w:rsidRPr="009008F2" w:rsidRDefault="001704F9" w:rsidP="001704F9">
            <w:pPr>
              <w:ind w:firstLine="0"/>
              <w:rPr>
                <w:sz w:val="20"/>
                <w:szCs w:val="20"/>
              </w:rPr>
            </w:pPr>
            <w:r w:rsidRPr="006845B5">
              <w:rPr>
                <w:sz w:val="20"/>
                <w:szCs w:val="20"/>
              </w:rPr>
              <w:t>Волгоградской области</w:t>
            </w:r>
          </w:p>
        </w:tc>
        <w:tc>
          <w:tcPr>
            <w:tcW w:w="3686" w:type="dxa"/>
          </w:tcPr>
          <w:p w:rsidR="001704F9" w:rsidRPr="00433595" w:rsidRDefault="001704F9" w:rsidP="001704F9">
            <w:pPr>
              <w:ind w:firstLine="0"/>
              <w:jc w:val="right"/>
              <w:rPr>
                <w:sz w:val="20"/>
                <w:szCs w:val="20"/>
              </w:rPr>
            </w:pPr>
            <w:proofErr w:type="gramStart"/>
            <w:r>
              <w:rPr>
                <w:sz w:val="20"/>
                <w:szCs w:val="20"/>
              </w:rPr>
              <w:t xml:space="preserve">Договор </w:t>
            </w:r>
            <w:r w:rsidRPr="00433595">
              <w:rPr>
                <w:sz w:val="20"/>
                <w:szCs w:val="20"/>
              </w:rPr>
              <w:t>№</w:t>
            </w:r>
            <w:r>
              <w:rPr>
                <w:sz w:val="20"/>
                <w:szCs w:val="20"/>
              </w:rPr>
              <w:t xml:space="preserve"> б</w:t>
            </w:r>
            <w:proofErr w:type="gramEnd"/>
            <w:r>
              <w:rPr>
                <w:sz w:val="20"/>
                <w:szCs w:val="20"/>
              </w:rPr>
              <w:t>/</w:t>
            </w:r>
            <w:proofErr w:type="spellStart"/>
            <w:r>
              <w:rPr>
                <w:sz w:val="20"/>
                <w:szCs w:val="20"/>
              </w:rPr>
              <w:t>н</w:t>
            </w:r>
            <w:proofErr w:type="spellEnd"/>
            <w:r>
              <w:rPr>
                <w:sz w:val="20"/>
                <w:szCs w:val="20"/>
              </w:rPr>
              <w:t xml:space="preserve"> </w:t>
            </w:r>
          </w:p>
          <w:p w:rsidR="001704F9" w:rsidRPr="00876DC5" w:rsidRDefault="001704F9" w:rsidP="001704F9">
            <w:pPr>
              <w:ind w:firstLine="0"/>
              <w:jc w:val="right"/>
              <w:rPr>
                <w:sz w:val="20"/>
                <w:szCs w:val="20"/>
              </w:rPr>
            </w:pPr>
            <w:r w:rsidRPr="00433595">
              <w:rPr>
                <w:sz w:val="20"/>
                <w:szCs w:val="20"/>
              </w:rPr>
              <w:t xml:space="preserve">от </w:t>
            </w:r>
            <w:r>
              <w:rPr>
                <w:sz w:val="20"/>
                <w:szCs w:val="20"/>
              </w:rPr>
              <w:t xml:space="preserve">31 августа </w:t>
            </w:r>
            <w:r w:rsidRPr="00433595">
              <w:rPr>
                <w:sz w:val="20"/>
                <w:szCs w:val="20"/>
              </w:rPr>
              <w:t>201</w:t>
            </w:r>
            <w:r>
              <w:rPr>
                <w:sz w:val="20"/>
                <w:szCs w:val="20"/>
              </w:rPr>
              <w:t>7</w:t>
            </w:r>
            <w:r w:rsidRPr="00433595">
              <w:rPr>
                <w:sz w:val="20"/>
                <w:szCs w:val="20"/>
              </w:rPr>
              <w:t xml:space="preserve"> года</w:t>
            </w:r>
          </w:p>
        </w:tc>
      </w:tr>
    </w:tbl>
    <w:p w:rsidR="001704F9" w:rsidRPr="007306E0" w:rsidRDefault="001704F9" w:rsidP="001704F9">
      <w:pPr>
        <w:jc w:val="center"/>
      </w:pPr>
    </w:p>
    <w:p w:rsidR="001704F9" w:rsidRDefault="001704F9" w:rsidP="001704F9">
      <w:pPr>
        <w:jc w:val="center"/>
      </w:pPr>
    </w:p>
    <w:p w:rsidR="001704F9" w:rsidRDefault="001704F9" w:rsidP="001704F9">
      <w:pPr>
        <w:jc w:val="center"/>
      </w:pPr>
    </w:p>
    <w:p w:rsidR="001704F9" w:rsidRDefault="001704F9" w:rsidP="001704F9">
      <w:pPr>
        <w:jc w:val="center"/>
      </w:pPr>
    </w:p>
    <w:p w:rsidR="001704F9" w:rsidRDefault="001704F9" w:rsidP="001704F9">
      <w:pPr>
        <w:jc w:val="center"/>
      </w:pPr>
    </w:p>
    <w:p w:rsidR="001704F9" w:rsidRDefault="001704F9" w:rsidP="001704F9">
      <w:pPr>
        <w:jc w:val="center"/>
      </w:pPr>
    </w:p>
    <w:p w:rsidR="001704F9" w:rsidRDefault="001704F9" w:rsidP="001704F9">
      <w:pPr>
        <w:pStyle w:val="aff6"/>
        <w:ind w:firstLine="0"/>
        <w:jc w:val="center"/>
        <w:outlineLvl w:val="0"/>
        <w:rPr>
          <w:b/>
          <w:sz w:val="36"/>
          <w:szCs w:val="36"/>
          <w:lang w:val="ru-RU"/>
        </w:rPr>
      </w:pPr>
      <w:r>
        <w:rPr>
          <w:b/>
          <w:sz w:val="36"/>
          <w:szCs w:val="36"/>
          <w:lang w:val="ru-RU"/>
        </w:rPr>
        <w:t>МЕСТНЫЕ НОРМАТИВЫ</w:t>
      </w:r>
    </w:p>
    <w:p w:rsidR="001704F9" w:rsidRDefault="001704F9" w:rsidP="001704F9">
      <w:pPr>
        <w:pStyle w:val="aff6"/>
        <w:ind w:firstLine="0"/>
        <w:jc w:val="center"/>
        <w:outlineLvl w:val="0"/>
        <w:rPr>
          <w:b/>
          <w:sz w:val="36"/>
          <w:szCs w:val="36"/>
          <w:lang w:val="ru-RU"/>
        </w:rPr>
      </w:pPr>
      <w:r>
        <w:rPr>
          <w:b/>
          <w:sz w:val="36"/>
          <w:szCs w:val="36"/>
          <w:lang w:val="ru-RU"/>
        </w:rPr>
        <w:t>ГРАДОСТРОИТЕЛЬНОГО ПРОЕКТИРОВАНИЯ</w:t>
      </w:r>
    </w:p>
    <w:p w:rsidR="001704F9" w:rsidRDefault="001704F9" w:rsidP="001704F9">
      <w:pPr>
        <w:pStyle w:val="aff6"/>
        <w:ind w:firstLine="0"/>
        <w:jc w:val="center"/>
        <w:outlineLvl w:val="0"/>
        <w:rPr>
          <w:b/>
          <w:sz w:val="36"/>
          <w:szCs w:val="36"/>
          <w:lang w:val="ru-RU"/>
        </w:rPr>
      </w:pPr>
    </w:p>
    <w:p w:rsidR="001704F9" w:rsidRDefault="001704F9" w:rsidP="001704F9">
      <w:pPr>
        <w:pStyle w:val="aff6"/>
        <w:ind w:firstLine="0"/>
        <w:jc w:val="center"/>
        <w:outlineLvl w:val="0"/>
        <w:rPr>
          <w:b/>
          <w:sz w:val="36"/>
          <w:szCs w:val="36"/>
          <w:lang w:val="ru-RU"/>
        </w:rPr>
      </w:pPr>
    </w:p>
    <w:p w:rsidR="001704F9" w:rsidRPr="006845B5" w:rsidRDefault="001704F9" w:rsidP="001704F9">
      <w:pPr>
        <w:pStyle w:val="aff6"/>
        <w:ind w:firstLine="0"/>
        <w:jc w:val="center"/>
        <w:outlineLvl w:val="0"/>
        <w:rPr>
          <w:b/>
          <w:sz w:val="44"/>
          <w:szCs w:val="44"/>
          <w:lang w:val="ru-RU"/>
        </w:rPr>
      </w:pPr>
      <w:proofErr w:type="spellStart"/>
      <w:r>
        <w:rPr>
          <w:b/>
          <w:sz w:val="44"/>
          <w:szCs w:val="44"/>
          <w:lang w:val="ru-RU"/>
        </w:rPr>
        <w:t>Ерзовского</w:t>
      </w:r>
      <w:proofErr w:type="spellEnd"/>
      <w:r>
        <w:rPr>
          <w:b/>
          <w:sz w:val="44"/>
          <w:szCs w:val="44"/>
          <w:lang w:val="ru-RU"/>
        </w:rPr>
        <w:t xml:space="preserve"> городского</w:t>
      </w:r>
      <w:r w:rsidRPr="006845B5">
        <w:rPr>
          <w:b/>
          <w:sz w:val="44"/>
          <w:szCs w:val="44"/>
          <w:lang w:val="ru-RU"/>
        </w:rPr>
        <w:t xml:space="preserve"> поселения </w:t>
      </w:r>
    </w:p>
    <w:p w:rsidR="006845B5" w:rsidRDefault="006845B5" w:rsidP="006845B5">
      <w:pPr>
        <w:pStyle w:val="aff6"/>
        <w:ind w:firstLine="0"/>
        <w:jc w:val="center"/>
        <w:outlineLvl w:val="0"/>
        <w:rPr>
          <w:bCs/>
          <w:lang w:val="ru-RU" w:eastAsia="ru-RU"/>
        </w:rPr>
      </w:pPr>
    </w:p>
    <w:p w:rsidR="006845B5" w:rsidRDefault="006845B5" w:rsidP="006845B5">
      <w:pPr>
        <w:pStyle w:val="aff6"/>
        <w:ind w:firstLine="0"/>
        <w:jc w:val="center"/>
        <w:outlineLvl w:val="0"/>
        <w:rPr>
          <w:bCs/>
          <w:lang w:val="ru-RU" w:eastAsia="ru-RU"/>
        </w:rPr>
      </w:pPr>
    </w:p>
    <w:p w:rsidR="006845B5" w:rsidRDefault="006845B5" w:rsidP="006845B5">
      <w:pPr>
        <w:pStyle w:val="aff6"/>
        <w:ind w:firstLine="0"/>
        <w:jc w:val="center"/>
        <w:outlineLvl w:val="0"/>
        <w:rPr>
          <w:b/>
          <w:sz w:val="28"/>
          <w:szCs w:val="28"/>
          <w:lang w:val="ru-RU"/>
        </w:rPr>
      </w:pPr>
      <w:proofErr w:type="spellStart"/>
      <w:r w:rsidRPr="006845B5">
        <w:rPr>
          <w:b/>
          <w:sz w:val="28"/>
          <w:szCs w:val="28"/>
          <w:lang w:val="ru-RU"/>
        </w:rPr>
        <w:t>Городищенского</w:t>
      </w:r>
      <w:proofErr w:type="spellEnd"/>
      <w:r w:rsidRPr="006845B5">
        <w:rPr>
          <w:b/>
          <w:sz w:val="28"/>
          <w:szCs w:val="28"/>
          <w:lang w:val="ru-RU"/>
        </w:rPr>
        <w:t xml:space="preserve"> муниципального района</w:t>
      </w:r>
    </w:p>
    <w:p w:rsidR="00200A6B" w:rsidRDefault="006845B5" w:rsidP="006845B5">
      <w:pPr>
        <w:jc w:val="center"/>
      </w:pPr>
      <w:r w:rsidRPr="006845B5">
        <w:rPr>
          <w:rFonts w:eastAsia="Times New Roman" w:cs="Times New Roman"/>
          <w:b/>
          <w:sz w:val="28"/>
          <w:szCs w:val="28"/>
          <w:lang w:eastAsia="ar-SA"/>
        </w:rPr>
        <w:t>Волгоградской области</w:t>
      </w:r>
    </w:p>
    <w:p w:rsidR="00200A6B" w:rsidRDefault="00200A6B" w:rsidP="00200A6B">
      <w:pPr>
        <w:jc w:val="center"/>
      </w:pPr>
    </w:p>
    <w:p w:rsidR="00197FB6" w:rsidRDefault="00197FB6" w:rsidP="00200A6B">
      <w:pPr>
        <w:jc w:val="center"/>
      </w:pPr>
    </w:p>
    <w:p w:rsidR="00197FB6" w:rsidRDefault="00197FB6" w:rsidP="00200A6B">
      <w:pPr>
        <w:jc w:val="center"/>
      </w:pPr>
    </w:p>
    <w:p w:rsidR="00197FB6" w:rsidRDefault="00197FB6" w:rsidP="00200A6B">
      <w:pPr>
        <w:jc w:val="center"/>
      </w:pPr>
    </w:p>
    <w:p w:rsidR="00197FB6" w:rsidRPr="002C35F8" w:rsidRDefault="00197FB6" w:rsidP="00200A6B">
      <w:pPr>
        <w:jc w:val="center"/>
      </w:pPr>
    </w:p>
    <w:tbl>
      <w:tblPr>
        <w:tblW w:w="9181" w:type="dxa"/>
        <w:tblLook w:val="04A0"/>
      </w:tblPr>
      <w:tblGrid>
        <w:gridCol w:w="4503"/>
        <w:gridCol w:w="2126"/>
        <w:gridCol w:w="2552"/>
      </w:tblGrid>
      <w:tr w:rsidR="00200A6B" w:rsidRPr="002C35F8" w:rsidTr="00197FB6">
        <w:tc>
          <w:tcPr>
            <w:tcW w:w="4503" w:type="dxa"/>
          </w:tcPr>
          <w:p w:rsidR="00200A6B" w:rsidRPr="002C35F8" w:rsidRDefault="00200A6B" w:rsidP="00200A6B">
            <w:pPr>
              <w:ind w:firstLine="0"/>
              <w:jc w:val="left"/>
            </w:pPr>
            <w:r w:rsidRPr="002C35F8">
              <w:rPr>
                <w:sz w:val="28"/>
              </w:rPr>
              <w:t xml:space="preserve">Генеральный директор </w:t>
            </w:r>
            <w:r>
              <w:rPr>
                <w:sz w:val="28"/>
              </w:rPr>
              <w:t xml:space="preserve">ООО </w:t>
            </w:r>
            <w:r w:rsidR="00EC3D42">
              <w:rPr>
                <w:sz w:val="28"/>
              </w:rPr>
              <w:t>«</w:t>
            </w:r>
            <w:r w:rsidRPr="002C35F8">
              <w:rPr>
                <w:sz w:val="28"/>
              </w:rPr>
              <w:t>САРСТРОЙНИИПРОЕКТ</w:t>
            </w:r>
            <w:r w:rsidR="00EC3D42">
              <w:rPr>
                <w:sz w:val="28"/>
              </w:rPr>
              <w:t>»</w:t>
            </w:r>
            <w:r w:rsidRPr="002C35F8">
              <w:rPr>
                <w:sz w:val="28"/>
              </w:rPr>
              <w:t xml:space="preserve"> </w:t>
            </w:r>
          </w:p>
        </w:tc>
        <w:tc>
          <w:tcPr>
            <w:tcW w:w="2126" w:type="dxa"/>
            <w:tcBorders>
              <w:bottom w:val="single" w:sz="4" w:space="0" w:color="auto"/>
            </w:tcBorders>
          </w:tcPr>
          <w:p w:rsidR="00200A6B" w:rsidRPr="002C35F8" w:rsidRDefault="00200A6B" w:rsidP="00200A6B">
            <w:pPr>
              <w:ind w:firstLine="0"/>
              <w:rPr>
                <w:u w:val="single"/>
              </w:rPr>
            </w:pPr>
          </w:p>
        </w:tc>
        <w:tc>
          <w:tcPr>
            <w:tcW w:w="2552" w:type="dxa"/>
          </w:tcPr>
          <w:p w:rsidR="00200A6B" w:rsidRPr="002C35F8" w:rsidRDefault="00200A6B" w:rsidP="00200A6B">
            <w:pPr>
              <w:ind w:firstLine="0"/>
              <w:rPr>
                <w:sz w:val="28"/>
                <w:szCs w:val="28"/>
              </w:rPr>
            </w:pPr>
          </w:p>
          <w:p w:rsidR="00200A6B" w:rsidRPr="002C35F8" w:rsidRDefault="00200A6B" w:rsidP="00200A6B">
            <w:pPr>
              <w:ind w:firstLine="0"/>
              <w:rPr>
                <w:sz w:val="28"/>
                <w:szCs w:val="28"/>
              </w:rPr>
            </w:pPr>
            <w:r>
              <w:rPr>
                <w:sz w:val="28"/>
                <w:szCs w:val="28"/>
              </w:rPr>
              <w:t xml:space="preserve">Т.Ю. </w:t>
            </w:r>
            <w:proofErr w:type="spellStart"/>
            <w:r>
              <w:rPr>
                <w:sz w:val="28"/>
                <w:szCs w:val="28"/>
              </w:rPr>
              <w:t>Базанова</w:t>
            </w:r>
            <w:proofErr w:type="spellEnd"/>
          </w:p>
        </w:tc>
      </w:tr>
      <w:tr w:rsidR="00200A6B" w:rsidRPr="002C35F8" w:rsidTr="00197FB6">
        <w:tc>
          <w:tcPr>
            <w:tcW w:w="4503" w:type="dxa"/>
          </w:tcPr>
          <w:p w:rsidR="00200A6B" w:rsidRPr="002C35F8" w:rsidRDefault="00200A6B" w:rsidP="00200A6B">
            <w:pPr>
              <w:ind w:firstLine="0"/>
              <w:jc w:val="left"/>
              <w:rPr>
                <w:sz w:val="28"/>
              </w:rPr>
            </w:pPr>
          </w:p>
        </w:tc>
        <w:tc>
          <w:tcPr>
            <w:tcW w:w="2126" w:type="dxa"/>
            <w:tcBorders>
              <w:top w:val="single" w:sz="4" w:space="0" w:color="auto"/>
            </w:tcBorders>
          </w:tcPr>
          <w:p w:rsidR="00200A6B" w:rsidRPr="002C35F8" w:rsidRDefault="00200A6B" w:rsidP="00200A6B">
            <w:pPr>
              <w:ind w:firstLine="0"/>
              <w:rPr>
                <w:u w:val="single"/>
              </w:rPr>
            </w:pPr>
          </w:p>
        </w:tc>
        <w:tc>
          <w:tcPr>
            <w:tcW w:w="2552" w:type="dxa"/>
          </w:tcPr>
          <w:p w:rsidR="00200A6B" w:rsidRPr="002C35F8" w:rsidRDefault="00200A6B" w:rsidP="00200A6B">
            <w:pPr>
              <w:ind w:firstLine="0"/>
              <w:rPr>
                <w:sz w:val="28"/>
                <w:szCs w:val="28"/>
              </w:rPr>
            </w:pPr>
          </w:p>
        </w:tc>
      </w:tr>
    </w:tbl>
    <w:p w:rsidR="00200A6B" w:rsidRPr="002C35F8" w:rsidRDefault="00200A6B" w:rsidP="00200A6B">
      <w:pPr>
        <w:ind w:firstLine="0"/>
        <w:jc w:val="center"/>
      </w:pPr>
    </w:p>
    <w:p w:rsidR="00200A6B" w:rsidRDefault="00200A6B" w:rsidP="00200A6B">
      <w:pPr>
        <w:jc w:val="center"/>
      </w:pPr>
    </w:p>
    <w:p w:rsidR="00200A6B" w:rsidRDefault="00200A6B" w:rsidP="00200A6B">
      <w:pPr>
        <w:jc w:val="center"/>
      </w:pPr>
    </w:p>
    <w:p w:rsidR="00200A6B" w:rsidRDefault="00200A6B" w:rsidP="00200A6B">
      <w:pPr>
        <w:jc w:val="center"/>
      </w:pPr>
    </w:p>
    <w:p w:rsidR="00200A6B" w:rsidRDefault="00200A6B" w:rsidP="00200A6B">
      <w:pPr>
        <w:jc w:val="center"/>
      </w:pPr>
    </w:p>
    <w:p w:rsidR="00200A6B" w:rsidRDefault="00200A6B" w:rsidP="00200A6B">
      <w:pPr>
        <w:jc w:val="center"/>
      </w:pPr>
    </w:p>
    <w:p w:rsidR="00200A6B" w:rsidRDefault="00200A6B" w:rsidP="00200A6B">
      <w:pPr>
        <w:jc w:val="center"/>
      </w:pPr>
    </w:p>
    <w:p w:rsidR="00200A6B" w:rsidRPr="002C35F8" w:rsidRDefault="00200A6B" w:rsidP="00200A6B">
      <w:pPr>
        <w:jc w:val="center"/>
      </w:pPr>
    </w:p>
    <w:p w:rsidR="00200A6B" w:rsidRPr="002C35F8" w:rsidRDefault="00200A6B" w:rsidP="00200A6B">
      <w:pPr>
        <w:jc w:val="center"/>
      </w:pPr>
    </w:p>
    <w:p w:rsidR="00200A6B" w:rsidRDefault="00200A6B" w:rsidP="00200A6B">
      <w:pPr>
        <w:jc w:val="center"/>
        <w:rPr>
          <w:rFonts w:cs="Times New Roman"/>
          <w:b/>
          <w:szCs w:val="24"/>
        </w:rPr>
      </w:pPr>
      <w:r>
        <w:rPr>
          <w:b/>
          <w:sz w:val="28"/>
          <w:szCs w:val="28"/>
        </w:rPr>
        <w:t>2017</w:t>
      </w:r>
      <w:r w:rsidRPr="002C35F8">
        <w:rPr>
          <w:b/>
          <w:sz w:val="28"/>
          <w:szCs w:val="28"/>
        </w:rPr>
        <w:t xml:space="preserve"> г.</w:t>
      </w:r>
    </w:p>
    <w:p w:rsidR="00200A6B" w:rsidRDefault="00200A6B" w:rsidP="004843F4">
      <w:pPr>
        <w:spacing w:after="120"/>
        <w:jc w:val="center"/>
        <w:rPr>
          <w:rFonts w:cs="Times New Roman"/>
          <w:b/>
          <w:szCs w:val="24"/>
        </w:rPr>
        <w:sectPr w:rsidR="00200A6B" w:rsidSect="00200A6B">
          <w:pgSz w:w="11906" w:h="16838"/>
          <w:pgMar w:top="1134" w:right="851" w:bottom="1134" w:left="1701" w:header="709" w:footer="709" w:gutter="0"/>
          <w:pgBorders>
            <w:top w:val="thinThickSmallGap" w:sz="18" w:space="8" w:color="auto"/>
            <w:left w:val="thinThickSmallGap" w:sz="18" w:space="8" w:color="auto"/>
            <w:bottom w:val="thickThinSmallGap" w:sz="18" w:space="8" w:color="auto"/>
            <w:right w:val="thickThinSmallGap" w:sz="18" w:space="8" w:color="auto"/>
          </w:pgBorders>
          <w:pgNumType w:start="3"/>
          <w:cols w:space="708"/>
          <w:docGrid w:linePitch="360"/>
        </w:sectPr>
      </w:pPr>
    </w:p>
    <w:p w:rsidR="00D4239C" w:rsidRDefault="00D4239C" w:rsidP="004843F4">
      <w:pPr>
        <w:spacing w:after="120"/>
        <w:jc w:val="center"/>
        <w:rPr>
          <w:rFonts w:cs="Times New Roman"/>
          <w:b/>
          <w:szCs w:val="24"/>
        </w:rPr>
      </w:pPr>
      <w:r w:rsidRPr="00BE1075">
        <w:rPr>
          <w:rFonts w:cs="Times New Roman"/>
          <w:b/>
          <w:szCs w:val="24"/>
        </w:rPr>
        <w:lastRenderedPageBreak/>
        <w:t>ОГЛАВЛЕНИЕ</w:t>
      </w:r>
    </w:p>
    <w:p w:rsidR="00146321" w:rsidRPr="00BE1075" w:rsidRDefault="00146321" w:rsidP="00D24E38">
      <w:pPr>
        <w:jc w:val="center"/>
        <w:rPr>
          <w:rFonts w:cs="Times New Roman"/>
          <w:b/>
          <w:szCs w:val="24"/>
        </w:rPr>
      </w:pPr>
    </w:p>
    <w:p w:rsidR="004E0976" w:rsidRDefault="00D61289">
      <w:pPr>
        <w:pStyle w:val="16"/>
        <w:tabs>
          <w:tab w:val="right" w:leader="dot" w:pos="9344"/>
        </w:tabs>
        <w:rPr>
          <w:rFonts w:asciiTheme="minorHAnsi" w:eastAsiaTheme="minorEastAsia" w:hAnsiTheme="minorHAnsi" w:cstheme="minorBidi"/>
          <w:b w:val="0"/>
          <w:bCs w:val="0"/>
          <w:caps w:val="0"/>
          <w:noProof/>
          <w:sz w:val="22"/>
          <w:szCs w:val="22"/>
          <w:lang w:eastAsia="ru-RU"/>
        </w:rPr>
      </w:pPr>
      <w:r w:rsidRPr="00D61289">
        <w:rPr>
          <w:szCs w:val="24"/>
        </w:rPr>
        <w:fldChar w:fldCharType="begin"/>
      </w:r>
      <w:r w:rsidR="000B18F8" w:rsidRPr="00BE1075">
        <w:rPr>
          <w:szCs w:val="24"/>
        </w:rPr>
        <w:instrText xml:space="preserve"> TOC \h \z \t "Заголовок 1;1;Заголовок 2;2;Заголовок 3;3" </w:instrText>
      </w:r>
      <w:r w:rsidRPr="00D61289">
        <w:rPr>
          <w:szCs w:val="24"/>
        </w:rPr>
        <w:fldChar w:fldCharType="separate"/>
      </w:r>
      <w:hyperlink w:anchor="_Toc493343594" w:history="1">
        <w:r w:rsidR="004E0976" w:rsidRPr="00A24B26">
          <w:rPr>
            <w:rStyle w:val="a9"/>
            <w:noProof/>
          </w:rPr>
          <w:t>Введение</w:t>
        </w:r>
        <w:r w:rsidR="004E0976">
          <w:rPr>
            <w:noProof/>
            <w:webHidden/>
          </w:rPr>
          <w:tab/>
        </w:r>
        <w:r>
          <w:rPr>
            <w:noProof/>
            <w:webHidden/>
          </w:rPr>
          <w:fldChar w:fldCharType="begin"/>
        </w:r>
        <w:r w:rsidR="004E0976">
          <w:rPr>
            <w:noProof/>
            <w:webHidden/>
          </w:rPr>
          <w:instrText xml:space="preserve"> PAGEREF _Toc493343594 \h </w:instrText>
        </w:r>
        <w:r>
          <w:rPr>
            <w:noProof/>
            <w:webHidden/>
          </w:rPr>
        </w:r>
        <w:r>
          <w:rPr>
            <w:noProof/>
            <w:webHidden/>
          </w:rPr>
          <w:fldChar w:fldCharType="separate"/>
        </w:r>
        <w:r w:rsidR="001B4E59">
          <w:rPr>
            <w:noProof/>
            <w:webHidden/>
          </w:rPr>
          <w:t>5</w:t>
        </w:r>
        <w:r>
          <w:rPr>
            <w:noProof/>
            <w:webHidden/>
          </w:rPr>
          <w:fldChar w:fldCharType="end"/>
        </w:r>
      </w:hyperlink>
    </w:p>
    <w:p w:rsidR="004E0976" w:rsidRDefault="00D61289">
      <w:pPr>
        <w:pStyle w:val="16"/>
        <w:tabs>
          <w:tab w:val="left" w:pos="442"/>
          <w:tab w:val="right" w:leader="dot" w:pos="9344"/>
        </w:tabs>
        <w:rPr>
          <w:rFonts w:asciiTheme="minorHAnsi" w:eastAsiaTheme="minorEastAsia" w:hAnsiTheme="minorHAnsi" w:cstheme="minorBidi"/>
          <w:b w:val="0"/>
          <w:bCs w:val="0"/>
          <w:caps w:val="0"/>
          <w:noProof/>
          <w:sz w:val="22"/>
          <w:szCs w:val="22"/>
          <w:lang w:eastAsia="ru-RU"/>
        </w:rPr>
      </w:pPr>
      <w:hyperlink w:anchor="_Toc493343595" w:history="1">
        <w:r w:rsidR="004E0976" w:rsidRPr="00A24B26">
          <w:rPr>
            <w:rStyle w:val="a9"/>
            <w:noProof/>
          </w:rPr>
          <w:t>1.</w:t>
        </w:r>
        <w:r w:rsidR="004E0976">
          <w:rPr>
            <w:rFonts w:asciiTheme="minorHAnsi" w:eastAsiaTheme="minorEastAsia" w:hAnsiTheme="minorHAnsi" w:cstheme="minorBidi"/>
            <w:b w:val="0"/>
            <w:bCs w:val="0"/>
            <w:caps w:val="0"/>
            <w:noProof/>
            <w:sz w:val="22"/>
            <w:szCs w:val="22"/>
            <w:lang w:eastAsia="ru-RU"/>
          </w:rPr>
          <w:tab/>
        </w:r>
        <w:r w:rsidR="004E0976" w:rsidRPr="00A24B26">
          <w:rPr>
            <w:rStyle w:val="a9"/>
            <w:noProof/>
          </w:rPr>
          <w:t>Основная часть.</w:t>
        </w:r>
        <w:r w:rsidR="004E0976">
          <w:rPr>
            <w:noProof/>
            <w:webHidden/>
          </w:rPr>
          <w:tab/>
        </w:r>
        <w:r>
          <w:rPr>
            <w:noProof/>
            <w:webHidden/>
          </w:rPr>
          <w:fldChar w:fldCharType="begin"/>
        </w:r>
        <w:r w:rsidR="004E0976">
          <w:rPr>
            <w:noProof/>
            <w:webHidden/>
          </w:rPr>
          <w:instrText xml:space="preserve"> PAGEREF _Toc493343595 \h </w:instrText>
        </w:r>
        <w:r>
          <w:rPr>
            <w:noProof/>
            <w:webHidden/>
          </w:rPr>
        </w:r>
        <w:r>
          <w:rPr>
            <w:noProof/>
            <w:webHidden/>
          </w:rPr>
          <w:fldChar w:fldCharType="separate"/>
        </w:r>
        <w:r w:rsidR="001B4E59">
          <w:rPr>
            <w:noProof/>
            <w:webHidden/>
          </w:rPr>
          <w:t>7</w:t>
        </w:r>
        <w:r>
          <w:rPr>
            <w:noProof/>
            <w:webHidden/>
          </w:rPr>
          <w:fldChar w:fldCharType="end"/>
        </w:r>
      </w:hyperlink>
    </w:p>
    <w:p w:rsidR="004E0976" w:rsidRDefault="00D61289">
      <w:pPr>
        <w:pStyle w:val="22"/>
        <w:tabs>
          <w:tab w:val="left" w:pos="1100"/>
        </w:tabs>
        <w:rPr>
          <w:rFonts w:asciiTheme="minorHAnsi" w:eastAsiaTheme="minorEastAsia" w:hAnsiTheme="minorHAnsi" w:cstheme="minorBidi"/>
          <w:iCs w:val="0"/>
          <w:noProof/>
          <w:sz w:val="22"/>
          <w:szCs w:val="22"/>
          <w:lang w:eastAsia="ru-RU"/>
        </w:rPr>
      </w:pPr>
      <w:hyperlink w:anchor="_Toc493343596" w:history="1">
        <w:r w:rsidR="004E0976" w:rsidRPr="00A24B26">
          <w:rPr>
            <w:rStyle w:val="a9"/>
            <w:noProof/>
          </w:rPr>
          <w:t>1.1.</w:t>
        </w:r>
        <w:r w:rsidR="004E0976">
          <w:rPr>
            <w:rFonts w:asciiTheme="minorHAnsi" w:eastAsiaTheme="minorEastAsia" w:hAnsiTheme="minorHAnsi" w:cstheme="minorBidi"/>
            <w:iCs w:val="0"/>
            <w:noProof/>
            <w:sz w:val="22"/>
            <w:szCs w:val="22"/>
            <w:lang w:eastAsia="ru-RU"/>
          </w:rPr>
          <w:tab/>
        </w:r>
        <w:r w:rsidR="004E0976" w:rsidRPr="00A24B26">
          <w:rPr>
            <w:rStyle w:val="a9"/>
            <w:noProof/>
          </w:rPr>
          <w:t>Расчетные показатели, устанавливаемые для объектов местного значения городского поселения в области электро-, газо-, тепло-, водоснабжения населения и водоотведения</w:t>
        </w:r>
        <w:r w:rsidR="004E0976">
          <w:rPr>
            <w:noProof/>
            <w:webHidden/>
          </w:rPr>
          <w:tab/>
        </w:r>
        <w:r>
          <w:rPr>
            <w:noProof/>
            <w:webHidden/>
          </w:rPr>
          <w:fldChar w:fldCharType="begin"/>
        </w:r>
        <w:r w:rsidR="004E0976">
          <w:rPr>
            <w:noProof/>
            <w:webHidden/>
          </w:rPr>
          <w:instrText xml:space="preserve"> PAGEREF _Toc493343596 \h </w:instrText>
        </w:r>
        <w:r>
          <w:rPr>
            <w:noProof/>
            <w:webHidden/>
          </w:rPr>
        </w:r>
        <w:r>
          <w:rPr>
            <w:noProof/>
            <w:webHidden/>
          </w:rPr>
          <w:fldChar w:fldCharType="separate"/>
        </w:r>
        <w:r w:rsidR="001B4E59">
          <w:rPr>
            <w:noProof/>
            <w:webHidden/>
          </w:rPr>
          <w:t>7</w:t>
        </w:r>
        <w:r>
          <w:rPr>
            <w:noProof/>
            <w:webHidden/>
          </w:rPr>
          <w:fldChar w:fldCharType="end"/>
        </w:r>
      </w:hyperlink>
    </w:p>
    <w:p w:rsidR="004E0976" w:rsidRDefault="00D61289">
      <w:pPr>
        <w:pStyle w:val="22"/>
        <w:tabs>
          <w:tab w:val="left" w:pos="1100"/>
        </w:tabs>
        <w:rPr>
          <w:rFonts w:asciiTheme="minorHAnsi" w:eastAsiaTheme="minorEastAsia" w:hAnsiTheme="minorHAnsi" w:cstheme="minorBidi"/>
          <w:iCs w:val="0"/>
          <w:noProof/>
          <w:sz w:val="22"/>
          <w:szCs w:val="22"/>
          <w:lang w:eastAsia="ru-RU"/>
        </w:rPr>
      </w:pPr>
      <w:hyperlink w:anchor="_Toc493343597" w:history="1">
        <w:r w:rsidR="004E0976" w:rsidRPr="00A24B26">
          <w:rPr>
            <w:rStyle w:val="a9"/>
            <w:noProof/>
          </w:rPr>
          <w:t>1.2.</w:t>
        </w:r>
        <w:r w:rsidR="004E0976">
          <w:rPr>
            <w:rFonts w:asciiTheme="minorHAnsi" w:eastAsiaTheme="minorEastAsia" w:hAnsiTheme="minorHAnsi" w:cstheme="minorBidi"/>
            <w:iCs w:val="0"/>
            <w:noProof/>
            <w:sz w:val="22"/>
            <w:szCs w:val="22"/>
            <w:lang w:eastAsia="ru-RU"/>
          </w:rPr>
          <w:tab/>
        </w:r>
        <w:r w:rsidR="004E0976" w:rsidRPr="00A24B26">
          <w:rPr>
            <w:rStyle w:val="a9"/>
            <w:noProof/>
          </w:rPr>
          <w:t>Расчетные показатели, устанавливаемые для объектов местного значения городского поселения в области автомобильных дорог местного значения и транспортного обслуживания</w:t>
        </w:r>
        <w:r w:rsidR="004E0976">
          <w:rPr>
            <w:noProof/>
            <w:webHidden/>
          </w:rPr>
          <w:tab/>
        </w:r>
        <w:r>
          <w:rPr>
            <w:noProof/>
            <w:webHidden/>
          </w:rPr>
          <w:fldChar w:fldCharType="begin"/>
        </w:r>
        <w:r w:rsidR="004E0976">
          <w:rPr>
            <w:noProof/>
            <w:webHidden/>
          </w:rPr>
          <w:instrText xml:space="preserve"> PAGEREF _Toc493343597 \h </w:instrText>
        </w:r>
        <w:r>
          <w:rPr>
            <w:noProof/>
            <w:webHidden/>
          </w:rPr>
        </w:r>
        <w:r>
          <w:rPr>
            <w:noProof/>
            <w:webHidden/>
          </w:rPr>
          <w:fldChar w:fldCharType="separate"/>
        </w:r>
        <w:r w:rsidR="001B4E59">
          <w:rPr>
            <w:noProof/>
            <w:webHidden/>
          </w:rPr>
          <w:t>8</w:t>
        </w:r>
        <w:r>
          <w:rPr>
            <w:noProof/>
            <w:webHidden/>
          </w:rPr>
          <w:fldChar w:fldCharType="end"/>
        </w:r>
      </w:hyperlink>
    </w:p>
    <w:p w:rsidR="004E0976" w:rsidRDefault="00D61289">
      <w:pPr>
        <w:pStyle w:val="22"/>
        <w:tabs>
          <w:tab w:val="left" w:pos="1100"/>
        </w:tabs>
        <w:rPr>
          <w:rFonts w:asciiTheme="minorHAnsi" w:eastAsiaTheme="minorEastAsia" w:hAnsiTheme="minorHAnsi" w:cstheme="minorBidi"/>
          <w:iCs w:val="0"/>
          <w:noProof/>
          <w:sz w:val="22"/>
          <w:szCs w:val="22"/>
          <w:lang w:eastAsia="ru-RU"/>
        </w:rPr>
      </w:pPr>
      <w:hyperlink w:anchor="_Toc493343598" w:history="1">
        <w:r w:rsidR="004E0976" w:rsidRPr="00A24B26">
          <w:rPr>
            <w:rStyle w:val="a9"/>
            <w:noProof/>
          </w:rPr>
          <w:t>1.3.</w:t>
        </w:r>
        <w:r w:rsidR="004E0976">
          <w:rPr>
            <w:rFonts w:asciiTheme="minorHAnsi" w:eastAsiaTheme="minorEastAsia" w:hAnsiTheme="minorHAnsi" w:cstheme="minorBidi"/>
            <w:iCs w:val="0"/>
            <w:noProof/>
            <w:sz w:val="22"/>
            <w:szCs w:val="22"/>
            <w:lang w:eastAsia="ru-RU"/>
          </w:rPr>
          <w:tab/>
        </w:r>
        <w:r w:rsidR="004E0976" w:rsidRPr="00A24B26">
          <w:rPr>
            <w:rStyle w:val="a9"/>
            <w:noProof/>
          </w:rPr>
          <w:t>Расчетные показатели, устанавливаемые для объектов местного значения городского поселения в области информатизации и связи</w:t>
        </w:r>
        <w:r w:rsidR="004E0976">
          <w:rPr>
            <w:noProof/>
            <w:webHidden/>
          </w:rPr>
          <w:tab/>
        </w:r>
        <w:r>
          <w:rPr>
            <w:noProof/>
            <w:webHidden/>
          </w:rPr>
          <w:fldChar w:fldCharType="begin"/>
        </w:r>
        <w:r w:rsidR="004E0976">
          <w:rPr>
            <w:noProof/>
            <w:webHidden/>
          </w:rPr>
          <w:instrText xml:space="preserve"> PAGEREF _Toc493343598 \h </w:instrText>
        </w:r>
        <w:r>
          <w:rPr>
            <w:noProof/>
            <w:webHidden/>
          </w:rPr>
        </w:r>
        <w:r>
          <w:rPr>
            <w:noProof/>
            <w:webHidden/>
          </w:rPr>
          <w:fldChar w:fldCharType="separate"/>
        </w:r>
        <w:r w:rsidR="001B4E59">
          <w:rPr>
            <w:noProof/>
            <w:webHidden/>
          </w:rPr>
          <w:t>8</w:t>
        </w:r>
        <w:r>
          <w:rPr>
            <w:noProof/>
            <w:webHidden/>
          </w:rPr>
          <w:fldChar w:fldCharType="end"/>
        </w:r>
      </w:hyperlink>
    </w:p>
    <w:p w:rsidR="004E0976" w:rsidRDefault="00D61289">
      <w:pPr>
        <w:pStyle w:val="22"/>
        <w:tabs>
          <w:tab w:val="left" w:pos="1100"/>
        </w:tabs>
        <w:rPr>
          <w:rFonts w:asciiTheme="minorHAnsi" w:eastAsiaTheme="minorEastAsia" w:hAnsiTheme="minorHAnsi" w:cstheme="minorBidi"/>
          <w:iCs w:val="0"/>
          <w:noProof/>
          <w:sz w:val="22"/>
          <w:szCs w:val="22"/>
          <w:lang w:eastAsia="ru-RU"/>
        </w:rPr>
      </w:pPr>
      <w:hyperlink w:anchor="_Toc493343599" w:history="1">
        <w:r w:rsidR="004E0976" w:rsidRPr="00A24B26">
          <w:rPr>
            <w:rStyle w:val="a9"/>
            <w:noProof/>
          </w:rPr>
          <w:t>1.4.</w:t>
        </w:r>
        <w:r w:rsidR="004E0976">
          <w:rPr>
            <w:rFonts w:asciiTheme="minorHAnsi" w:eastAsiaTheme="minorEastAsia" w:hAnsiTheme="minorHAnsi" w:cstheme="minorBidi"/>
            <w:iCs w:val="0"/>
            <w:noProof/>
            <w:sz w:val="22"/>
            <w:szCs w:val="22"/>
            <w:lang w:eastAsia="ru-RU"/>
          </w:rPr>
          <w:tab/>
        </w:r>
        <w:r w:rsidR="004E0976" w:rsidRPr="00A24B26">
          <w:rPr>
            <w:rStyle w:val="a9"/>
            <w:noProof/>
          </w:rPr>
          <w:t>Расчетные показатели, устанавливаемые для объектов местного значения городского поселения в области культуры и организации досуга</w:t>
        </w:r>
        <w:r w:rsidR="004E0976">
          <w:rPr>
            <w:noProof/>
            <w:webHidden/>
          </w:rPr>
          <w:tab/>
        </w:r>
        <w:r>
          <w:rPr>
            <w:noProof/>
            <w:webHidden/>
          </w:rPr>
          <w:fldChar w:fldCharType="begin"/>
        </w:r>
        <w:r w:rsidR="004E0976">
          <w:rPr>
            <w:noProof/>
            <w:webHidden/>
          </w:rPr>
          <w:instrText xml:space="preserve"> PAGEREF _Toc493343599 \h </w:instrText>
        </w:r>
        <w:r>
          <w:rPr>
            <w:noProof/>
            <w:webHidden/>
          </w:rPr>
        </w:r>
        <w:r>
          <w:rPr>
            <w:noProof/>
            <w:webHidden/>
          </w:rPr>
          <w:fldChar w:fldCharType="separate"/>
        </w:r>
        <w:r w:rsidR="001B4E59">
          <w:rPr>
            <w:noProof/>
            <w:webHidden/>
          </w:rPr>
          <w:t>9</w:t>
        </w:r>
        <w:r>
          <w:rPr>
            <w:noProof/>
            <w:webHidden/>
          </w:rPr>
          <w:fldChar w:fldCharType="end"/>
        </w:r>
      </w:hyperlink>
    </w:p>
    <w:p w:rsidR="004E0976" w:rsidRDefault="00D61289">
      <w:pPr>
        <w:pStyle w:val="22"/>
        <w:tabs>
          <w:tab w:val="left" w:pos="1100"/>
        </w:tabs>
        <w:rPr>
          <w:rFonts w:asciiTheme="minorHAnsi" w:eastAsiaTheme="minorEastAsia" w:hAnsiTheme="minorHAnsi" w:cstheme="minorBidi"/>
          <w:iCs w:val="0"/>
          <w:noProof/>
          <w:sz w:val="22"/>
          <w:szCs w:val="22"/>
          <w:lang w:eastAsia="ru-RU"/>
        </w:rPr>
      </w:pPr>
      <w:hyperlink w:anchor="_Toc493343600" w:history="1">
        <w:r w:rsidR="004E0976" w:rsidRPr="00A24B26">
          <w:rPr>
            <w:rStyle w:val="a9"/>
            <w:noProof/>
          </w:rPr>
          <w:t>1.5.</w:t>
        </w:r>
        <w:r w:rsidR="004E0976">
          <w:rPr>
            <w:rFonts w:asciiTheme="minorHAnsi" w:eastAsiaTheme="minorEastAsia" w:hAnsiTheme="minorHAnsi" w:cstheme="minorBidi"/>
            <w:iCs w:val="0"/>
            <w:noProof/>
            <w:sz w:val="22"/>
            <w:szCs w:val="22"/>
            <w:lang w:eastAsia="ru-RU"/>
          </w:rPr>
          <w:tab/>
        </w:r>
        <w:r w:rsidR="004E0976" w:rsidRPr="00A24B26">
          <w:rPr>
            <w:rStyle w:val="a9"/>
            <w:noProof/>
          </w:rPr>
          <w:t>Расчетные показатели, устанавливаемые для объектов местного значения городского поселения в области физической культуры и спорта</w:t>
        </w:r>
        <w:r w:rsidR="004E0976">
          <w:rPr>
            <w:noProof/>
            <w:webHidden/>
          </w:rPr>
          <w:tab/>
        </w:r>
        <w:r>
          <w:rPr>
            <w:noProof/>
            <w:webHidden/>
          </w:rPr>
          <w:fldChar w:fldCharType="begin"/>
        </w:r>
        <w:r w:rsidR="004E0976">
          <w:rPr>
            <w:noProof/>
            <w:webHidden/>
          </w:rPr>
          <w:instrText xml:space="preserve"> PAGEREF _Toc493343600 \h </w:instrText>
        </w:r>
        <w:r>
          <w:rPr>
            <w:noProof/>
            <w:webHidden/>
          </w:rPr>
        </w:r>
        <w:r>
          <w:rPr>
            <w:noProof/>
            <w:webHidden/>
          </w:rPr>
          <w:fldChar w:fldCharType="separate"/>
        </w:r>
        <w:r w:rsidR="001B4E59">
          <w:rPr>
            <w:noProof/>
            <w:webHidden/>
          </w:rPr>
          <w:t>10</w:t>
        </w:r>
        <w:r>
          <w:rPr>
            <w:noProof/>
            <w:webHidden/>
          </w:rPr>
          <w:fldChar w:fldCharType="end"/>
        </w:r>
      </w:hyperlink>
    </w:p>
    <w:p w:rsidR="004E0976" w:rsidRDefault="00D61289">
      <w:pPr>
        <w:pStyle w:val="22"/>
        <w:tabs>
          <w:tab w:val="left" w:pos="1100"/>
        </w:tabs>
        <w:rPr>
          <w:rFonts w:asciiTheme="minorHAnsi" w:eastAsiaTheme="minorEastAsia" w:hAnsiTheme="minorHAnsi" w:cstheme="minorBidi"/>
          <w:iCs w:val="0"/>
          <w:noProof/>
          <w:sz w:val="22"/>
          <w:szCs w:val="22"/>
          <w:lang w:eastAsia="ru-RU"/>
        </w:rPr>
      </w:pPr>
      <w:hyperlink w:anchor="_Toc493343601" w:history="1">
        <w:r w:rsidR="004E0976" w:rsidRPr="00A24B26">
          <w:rPr>
            <w:rStyle w:val="a9"/>
            <w:noProof/>
          </w:rPr>
          <w:t>1.6.</w:t>
        </w:r>
        <w:r w:rsidR="004E0976">
          <w:rPr>
            <w:rFonts w:asciiTheme="minorHAnsi" w:eastAsiaTheme="minorEastAsia" w:hAnsiTheme="minorHAnsi" w:cstheme="minorBidi"/>
            <w:iCs w:val="0"/>
            <w:noProof/>
            <w:sz w:val="22"/>
            <w:szCs w:val="22"/>
            <w:lang w:eastAsia="ru-RU"/>
          </w:rPr>
          <w:tab/>
        </w:r>
        <w:r w:rsidR="004E0976" w:rsidRPr="00A24B26">
          <w:rPr>
            <w:rStyle w:val="a9"/>
            <w:noProof/>
          </w:rPr>
          <w:t>Расчетные показатели, устанавливаемые для объектов местного значения городского поселения в области утилизации и переработки твердых коммунальных отходов</w:t>
        </w:r>
        <w:r w:rsidR="004E0976">
          <w:rPr>
            <w:noProof/>
            <w:webHidden/>
          </w:rPr>
          <w:tab/>
        </w:r>
        <w:r>
          <w:rPr>
            <w:noProof/>
            <w:webHidden/>
          </w:rPr>
          <w:fldChar w:fldCharType="begin"/>
        </w:r>
        <w:r w:rsidR="004E0976">
          <w:rPr>
            <w:noProof/>
            <w:webHidden/>
          </w:rPr>
          <w:instrText xml:space="preserve"> PAGEREF _Toc493343601 \h </w:instrText>
        </w:r>
        <w:r>
          <w:rPr>
            <w:noProof/>
            <w:webHidden/>
          </w:rPr>
        </w:r>
        <w:r>
          <w:rPr>
            <w:noProof/>
            <w:webHidden/>
          </w:rPr>
          <w:fldChar w:fldCharType="separate"/>
        </w:r>
        <w:r w:rsidR="001B4E59">
          <w:rPr>
            <w:noProof/>
            <w:webHidden/>
          </w:rPr>
          <w:t>10</w:t>
        </w:r>
        <w:r>
          <w:rPr>
            <w:noProof/>
            <w:webHidden/>
          </w:rPr>
          <w:fldChar w:fldCharType="end"/>
        </w:r>
      </w:hyperlink>
    </w:p>
    <w:p w:rsidR="004E0976" w:rsidRDefault="00D61289">
      <w:pPr>
        <w:pStyle w:val="22"/>
        <w:tabs>
          <w:tab w:val="left" w:pos="1100"/>
        </w:tabs>
        <w:rPr>
          <w:rFonts w:asciiTheme="minorHAnsi" w:eastAsiaTheme="minorEastAsia" w:hAnsiTheme="minorHAnsi" w:cstheme="minorBidi"/>
          <w:iCs w:val="0"/>
          <w:noProof/>
          <w:sz w:val="22"/>
          <w:szCs w:val="22"/>
          <w:lang w:eastAsia="ru-RU"/>
        </w:rPr>
      </w:pPr>
      <w:hyperlink w:anchor="_Toc493343602" w:history="1">
        <w:r w:rsidR="004E0976" w:rsidRPr="00A24B26">
          <w:rPr>
            <w:rStyle w:val="a9"/>
            <w:noProof/>
          </w:rPr>
          <w:t>1.7.</w:t>
        </w:r>
        <w:r w:rsidR="004E0976">
          <w:rPr>
            <w:rFonts w:asciiTheme="minorHAnsi" w:eastAsiaTheme="minorEastAsia" w:hAnsiTheme="minorHAnsi" w:cstheme="minorBidi"/>
            <w:iCs w:val="0"/>
            <w:noProof/>
            <w:sz w:val="22"/>
            <w:szCs w:val="22"/>
            <w:lang w:eastAsia="ru-RU"/>
          </w:rPr>
          <w:tab/>
        </w:r>
        <w:r w:rsidR="004E0976" w:rsidRPr="00A24B26">
          <w:rPr>
            <w:rStyle w:val="a9"/>
            <w:noProof/>
          </w:rPr>
          <w:t>Расчетные показатели, устанавливаемые для объектов местного значения городского поселения в области охраны общественного порядка</w:t>
        </w:r>
        <w:r w:rsidR="004E0976">
          <w:rPr>
            <w:noProof/>
            <w:webHidden/>
          </w:rPr>
          <w:tab/>
        </w:r>
        <w:r>
          <w:rPr>
            <w:noProof/>
            <w:webHidden/>
          </w:rPr>
          <w:fldChar w:fldCharType="begin"/>
        </w:r>
        <w:r w:rsidR="004E0976">
          <w:rPr>
            <w:noProof/>
            <w:webHidden/>
          </w:rPr>
          <w:instrText xml:space="preserve"> PAGEREF _Toc493343602 \h </w:instrText>
        </w:r>
        <w:r>
          <w:rPr>
            <w:noProof/>
            <w:webHidden/>
          </w:rPr>
        </w:r>
        <w:r>
          <w:rPr>
            <w:noProof/>
            <w:webHidden/>
          </w:rPr>
          <w:fldChar w:fldCharType="separate"/>
        </w:r>
        <w:r w:rsidR="001B4E59">
          <w:rPr>
            <w:noProof/>
            <w:webHidden/>
          </w:rPr>
          <w:t>11</w:t>
        </w:r>
        <w:r>
          <w:rPr>
            <w:noProof/>
            <w:webHidden/>
          </w:rPr>
          <w:fldChar w:fldCharType="end"/>
        </w:r>
      </w:hyperlink>
    </w:p>
    <w:p w:rsidR="004E0976" w:rsidRDefault="00D61289">
      <w:pPr>
        <w:pStyle w:val="22"/>
        <w:tabs>
          <w:tab w:val="left" w:pos="1100"/>
        </w:tabs>
        <w:rPr>
          <w:rFonts w:asciiTheme="minorHAnsi" w:eastAsiaTheme="minorEastAsia" w:hAnsiTheme="minorHAnsi" w:cstheme="minorBidi"/>
          <w:iCs w:val="0"/>
          <w:noProof/>
          <w:sz w:val="22"/>
          <w:szCs w:val="22"/>
          <w:lang w:eastAsia="ru-RU"/>
        </w:rPr>
      </w:pPr>
      <w:hyperlink w:anchor="_Toc493343603" w:history="1">
        <w:r w:rsidR="004E0976" w:rsidRPr="00A24B26">
          <w:rPr>
            <w:rStyle w:val="a9"/>
            <w:noProof/>
          </w:rPr>
          <w:t>1.8.</w:t>
        </w:r>
        <w:r w:rsidR="004E0976">
          <w:rPr>
            <w:rFonts w:asciiTheme="minorHAnsi" w:eastAsiaTheme="minorEastAsia" w:hAnsiTheme="minorHAnsi" w:cstheme="minorBidi"/>
            <w:iCs w:val="0"/>
            <w:noProof/>
            <w:sz w:val="22"/>
            <w:szCs w:val="22"/>
            <w:lang w:eastAsia="ru-RU"/>
          </w:rPr>
          <w:tab/>
        </w:r>
        <w:r w:rsidR="004E0976" w:rsidRPr="00A24B26">
          <w:rPr>
            <w:rStyle w:val="a9"/>
            <w:noProof/>
          </w:rPr>
          <w:t>Расчетные показатели, устанавливаемые для объектов местного значения городского поселения в области предупреждения чрезвычайных ситуаций, стихийных бедствий, эпидемий и ликвидации их последствий</w:t>
        </w:r>
        <w:r w:rsidR="004E0976">
          <w:rPr>
            <w:noProof/>
            <w:webHidden/>
          </w:rPr>
          <w:tab/>
        </w:r>
        <w:r>
          <w:rPr>
            <w:noProof/>
            <w:webHidden/>
          </w:rPr>
          <w:fldChar w:fldCharType="begin"/>
        </w:r>
        <w:r w:rsidR="004E0976">
          <w:rPr>
            <w:noProof/>
            <w:webHidden/>
          </w:rPr>
          <w:instrText xml:space="preserve"> PAGEREF _Toc493343603 \h </w:instrText>
        </w:r>
        <w:r>
          <w:rPr>
            <w:noProof/>
            <w:webHidden/>
          </w:rPr>
        </w:r>
        <w:r>
          <w:rPr>
            <w:noProof/>
            <w:webHidden/>
          </w:rPr>
          <w:fldChar w:fldCharType="separate"/>
        </w:r>
        <w:r w:rsidR="001B4E59">
          <w:rPr>
            <w:noProof/>
            <w:webHidden/>
          </w:rPr>
          <w:t>11</w:t>
        </w:r>
        <w:r>
          <w:rPr>
            <w:noProof/>
            <w:webHidden/>
          </w:rPr>
          <w:fldChar w:fldCharType="end"/>
        </w:r>
      </w:hyperlink>
    </w:p>
    <w:p w:rsidR="004E0976" w:rsidRDefault="00D61289">
      <w:pPr>
        <w:pStyle w:val="22"/>
        <w:tabs>
          <w:tab w:val="left" w:pos="1100"/>
        </w:tabs>
        <w:rPr>
          <w:rFonts w:asciiTheme="minorHAnsi" w:eastAsiaTheme="minorEastAsia" w:hAnsiTheme="minorHAnsi" w:cstheme="minorBidi"/>
          <w:iCs w:val="0"/>
          <w:noProof/>
          <w:sz w:val="22"/>
          <w:szCs w:val="22"/>
          <w:lang w:eastAsia="ru-RU"/>
        </w:rPr>
      </w:pPr>
      <w:hyperlink w:anchor="_Toc493343604" w:history="1">
        <w:r w:rsidR="004E0976" w:rsidRPr="00A24B26">
          <w:rPr>
            <w:rStyle w:val="a9"/>
            <w:noProof/>
          </w:rPr>
          <w:t>1.9.</w:t>
        </w:r>
        <w:r w:rsidR="004E0976">
          <w:rPr>
            <w:rFonts w:asciiTheme="minorHAnsi" w:eastAsiaTheme="minorEastAsia" w:hAnsiTheme="minorHAnsi" w:cstheme="minorBidi"/>
            <w:iCs w:val="0"/>
            <w:noProof/>
            <w:sz w:val="22"/>
            <w:szCs w:val="22"/>
            <w:lang w:eastAsia="ru-RU"/>
          </w:rPr>
          <w:tab/>
        </w:r>
        <w:r w:rsidR="004E0976" w:rsidRPr="00A24B26">
          <w:rPr>
            <w:rStyle w:val="a9"/>
            <w:noProof/>
          </w:rPr>
          <w:t>Расчетные показатели, устанавливаемые для объектов местного значения городского поселения в области местного самоуправления</w:t>
        </w:r>
        <w:r w:rsidR="004E0976">
          <w:rPr>
            <w:noProof/>
            <w:webHidden/>
          </w:rPr>
          <w:tab/>
        </w:r>
        <w:r>
          <w:rPr>
            <w:noProof/>
            <w:webHidden/>
          </w:rPr>
          <w:fldChar w:fldCharType="begin"/>
        </w:r>
        <w:r w:rsidR="004E0976">
          <w:rPr>
            <w:noProof/>
            <w:webHidden/>
          </w:rPr>
          <w:instrText xml:space="preserve"> PAGEREF _Toc493343604 \h </w:instrText>
        </w:r>
        <w:r>
          <w:rPr>
            <w:noProof/>
            <w:webHidden/>
          </w:rPr>
        </w:r>
        <w:r>
          <w:rPr>
            <w:noProof/>
            <w:webHidden/>
          </w:rPr>
          <w:fldChar w:fldCharType="separate"/>
        </w:r>
        <w:r w:rsidR="001B4E59">
          <w:rPr>
            <w:noProof/>
            <w:webHidden/>
          </w:rPr>
          <w:t>11</w:t>
        </w:r>
        <w:r>
          <w:rPr>
            <w:noProof/>
            <w:webHidden/>
          </w:rPr>
          <w:fldChar w:fldCharType="end"/>
        </w:r>
      </w:hyperlink>
    </w:p>
    <w:p w:rsidR="004E0976" w:rsidRDefault="00D61289">
      <w:pPr>
        <w:pStyle w:val="22"/>
        <w:tabs>
          <w:tab w:val="left" w:pos="1320"/>
        </w:tabs>
        <w:rPr>
          <w:rFonts w:asciiTheme="minorHAnsi" w:eastAsiaTheme="minorEastAsia" w:hAnsiTheme="minorHAnsi" w:cstheme="minorBidi"/>
          <w:iCs w:val="0"/>
          <w:noProof/>
          <w:sz w:val="22"/>
          <w:szCs w:val="22"/>
          <w:lang w:eastAsia="ru-RU"/>
        </w:rPr>
      </w:pPr>
      <w:hyperlink w:anchor="_Toc493343605" w:history="1">
        <w:r w:rsidR="004E0976" w:rsidRPr="00A24B26">
          <w:rPr>
            <w:rStyle w:val="a9"/>
            <w:noProof/>
          </w:rPr>
          <w:t>1.10.</w:t>
        </w:r>
        <w:r w:rsidR="004E0976">
          <w:rPr>
            <w:rFonts w:asciiTheme="minorHAnsi" w:eastAsiaTheme="minorEastAsia" w:hAnsiTheme="minorHAnsi" w:cstheme="minorBidi"/>
            <w:iCs w:val="0"/>
            <w:noProof/>
            <w:sz w:val="22"/>
            <w:szCs w:val="22"/>
            <w:lang w:eastAsia="ru-RU"/>
          </w:rPr>
          <w:tab/>
        </w:r>
        <w:r w:rsidR="004E0976" w:rsidRPr="00A24B26">
          <w:rPr>
            <w:rStyle w:val="a9"/>
            <w:noProof/>
          </w:rPr>
          <w:t>Расчетные показатели, устанавливаемые для объектов местного значения городского поселения в области ритуальных услуг</w:t>
        </w:r>
        <w:r w:rsidR="004E0976">
          <w:rPr>
            <w:noProof/>
            <w:webHidden/>
          </w:rPr>
          <w:tab/>
        </w:r>
        <w:r>
          <w:rPr>
            <w:noProof/>
            <w:webHidden/>
          </w:rPr>
          <w:fldChar w:fldCharType="begin"/>
        </w:r>
        <w:r w:rsidR="004E0976">
          <w:rPr>
            <w:noProof/>
            <w:webHidden/>
          </w:rPr>
          <w:instrText xml:space="preserve"> PAGEREF _Toc493343605 \h </w:instrText>
        </w:r>
        <w:r>
          <w:rPr>
            <w:noProof/>
            <w:webHidden/>
          </w:rPr>
        </w:r>
        <w:r>
          <w:rPr>
            <w:noProof/>
            <w:webHidden/>
          </w:rPr>
          <w:fldChar w:fldCharType="separate"/>
        </w:r>
        <w:r w:rsidR="001B4E59">
          <w:rPr>
            <w:noProof/>
            <w:webHidden/>
          </w:rPr>
          <w:t>12</w:t>
        </w:r>
        <w:r>
          <w:rPr>
            <w:noProof/>
            <w:webHidden/>
          </w:rPr>
          <w:fldChar w:fldCharType="end"/>
        </w:r>
      </w:hyperlink>
    </w:p>
    <w:p w:rsidR="004E0976" w:rsidRDefault="00D61289">
      <w:pPr>
        <w:pStyle w:val="22"/>
        <w:tabs>
          <w:tab w:val="left" w:pos="1320"/>
        </w:tabs>
        <w:rPr>
          <w:rFonts w:asciiTheme="minorHAnsi" w:eastAsiaTheme="minorEastAsia" w:hAnsiTheme="minorHAnsi" w:cstheme="minorBidi"/>
          <w:iCs w:val="0"/>
          <w:noProof/>
          <w:sz w:val="22"/>
          <w:szCs w:val="22"/>
          <w:lang w:eastAsia="ru-RU"/>
        </w:rPr>
      </w:pPr>
      <w:hyperlink w:anchor="_Toc493343606" w:history="1">
        <w:r w:rsidR="004E0976" w:rsidRPr="00A24B26">
          <w:rPr>
            <w:rStyle w:val="a9"/>
            <w:noProof/>
          </w:rPr>
          <w:t>1.11.</w:t>
        </w:r>
        <w:r w:rsidR="004E0976">
          <w:rPr>
            <w:rFonts w:asciiTheme="minorHAnsi" w:eastAsiaTheme="minorEastAsia" w:hAnsiTheme="minorHAnsi" w:cstheme="minorBidi"/>
            <w:iCs w:val="0"/>
            <w:noProof/>
            <w:sz w:val="22"/>
            <w:szCs w:val="22"/>
            <w:lang w:eastAsia="ru-RU"/>
          </w:rPr>
          <w:tab/>
        </w:r>
        <w:r w:rsidR="004E0976" w:rsidRPr="00A24B26">
          <w:rPr>
            <w:rStyle w:val="a9"/>
            <w:noProof/>
          </w:rPr>
          <w:t>Расчетные показатели, устанавливаемые для объектов местного значения городского поселения в области торговли</w:t>
        </w:r>
        <w:r w:rsidR="004E0976">
          <w:rPr>
            <w:noProof/>
            <w:webHidden/>
          </w:rPr>
          <w:tab/>
        </w:r>
        <w:r>
          <w:rPr>
            <w:noProof/>
            <w:webHidden/>
          </w:rPr>
          <w:fldChar w:fldCharType="begin"/>
        </w:r>
        <w:r w:rsidR="004E0976">
          <w:rPr>
            <w:noProof/>
            <w:webHidden/>
          </w:rPr>
          <w:instrText xml:space="preserve"> PAGEREF _Toc493343606 \h </w:instrText>
        </w:r>
        <w:r>
          <w:rPr>
            <w:noProof/>
            <w:webHidden/>
          </w:rPr>
        </w:r>
        <w:r>
          <w:rPr>
            <w:noProof/>
            <w:webHidden/>
          </w:rPr>
          <w:fldChar w:fldCharType="separate"/>
        </w:r>
        <w:r w:rsidR="001B4E59">
          <w:rPr>
            <w:noProof/>
            <w:webHidden/>
          </w:rPr>
          <w:t>12</w:t>
        </w:r>
        <w:r>
          <w:rPr>
            <w:noProof/>
            <w:webHidden/>
          </w:rPr>
          <w:fldChar w:fldCharType="end"/>
        </w:r>
      </w:hyperlink>
    </w:p>
    <w:p w:rsidR="004E0976" w:rsidRDefault="00D61289">
      <w:pPr>
        <w:pStyle w:val="22"/>
        <w:tabs>
          <w:tab w:val="left" w:pos="1320"/>
        </w:tabs>
        <w:rPr>
          <w:rFonts w:asciiTheme="minorHAnsi" w:eastAsiaTheme="minorEastAsia" w:hAnsiTheme="minorHAnsi" w:cstheme="minorBidi"/>
          <w:iCs w:val="0"/>
          <w:noProof/>
          <w:sz w:val="22"/>
          <w:szCs w:val="22"/>
          <w:lang w:eastAsia="ru-RU"/>
        </w:rPr>
      </w:pPr>
      <w:hyperlink w:anchor="_Toc493343607" w:history="1">
        <w:r w:rsidR="004E0976" w:rsidRPr="00A24B26">
          <w:rPr>
            <w:rStyle w:val="a9"/>
            <w:noProof/>
          </w:rPr>
          <w:t>1.12.</w:t>
        </w:r>
        <w:r w:rsidR="004E0976">
          <w:rPr>
            <w:rFonts w:asciiTheme="minorHAnsi" w:eastAsiaTheme="minorEastAsia" w:hAnsiTheme="minorHAnsi" w:cstheme="minorBidi"/>
            <w:iCs w:val="0"/>
            <w:noProof/>
            <w:sz w:val="22"/>
            <w:szCs w:val="22"/>
            <w:lang w:eastAsia="ru-RU"/>
          </w:rPr>
          <w:tab/>
        </w:r>
        <w:r w:rsidR="004E0976" w:rsidRPr="00A24B26">
          <w:rPr>
            <w:rStyle w:val="a9"/>
            <w:noProof/>
          </w:rPr>
          <w:t>Расчетные показатели, устанавливаемые для объектов благоустройства территории городского поселения</w:t>
        </w:r>
        <w:r w:rsidR="004E0976">
          <w:rPr>
            <w:noProof/>
            <w:webHidden/>
          </w:rPr>
          <w:tab/>
        </w:r>
        <w:r>
          <w:rPr>
            <w:noProof/>
            <w:webHidden/>
          </w:rPr>
          <w:fldChar w:fldCharType="begin"/>
        </w:r>
        <w:r w:rsidR="004E0976">
          <w:rPr>
            <w:noProof/>
            <w:webHidden/>
          </w:rPr>
          <w:instrText xml:space="preserve"> PAGEREF _Toc493343607 \h </w:instrText>
        </w:r>
        <w:r>
          <w:rPr>
            <w:noProof/>
            <w:webHidden/>
          </w:rPr>
        </w:r>
        <w:r>
          <w:rPr>
            <w:noProof/>
            <w:webHidden/>
          </w:rPr>
          <w:fldChar w:fldCharType="separate"/>
        </w:r>
        <w:r w:rsidR="001B4E59">
          <w:rPr>
            <w:noProof/>
            <w:webHidden/>
          </w:rPr>
          <w:t>12</w:t>
        </w:r>
        <w:r>
          <w:rPr>
            <w:noProof/>
            <w:webHidden/>
          </w:rPr>
          <w:fldChar w:fldCharType="end"/>
        </w:r>
      </w:hyperlink>
    </w:p>
    <w:p w:rsidR="004E0976" w:rsidRDefault="00D61289">
      <w:pPr>
        <w:pStyle w:val="16"/>
        <w:tabs>
          <w:tab w:val="left" w:pos="442"/>
          <w:tab w:val="right" w:leader="dot" w:pos="9344"/>
        </w:tabs>
        <w:rPr>
          <w:rFonts w:asciiTheme="minorHAnsi" w:eastAsiaTheme="minorEastAsia" w:hAnsiTheme="minorHAnsi" w:cstheme="minorBidi"/>
          <w:b w:val="0"/>
          <w:bCs w:val="0"/>
          <w:caps w:val="0"/>
          <w:noProof/>
          <w:sz w:val="22"/>
          <w:szCs w:val="22"/>
          <w:lang w:eastAsia="ru-RU"/>
        </w:rPr>
      </w:pPr>
      <w:hyperlink w:anchor="_Toc493343608" w:history="1">
        <w:r w:rsidR="004E0976" w:rsidRPr="00A24B26">
          <w:rPr>
            <w:rStyle w:val="a9"/>
            <w:noProof/>
          </w:rPr>
          <w:t>2.</w:t>
        </w:r>
        <w:r w:rsidR="004E0976">
          <w:rPr>
            <w:rFonts w:asciiTheme="minorHAnsi" w:eastAsiaTheme="minorEastAsia" w:hAnsiTheme="minorHAnsi" w:cstheme="minorBidi"/>
            <w:b w:val="0"/>
            <w:bCs w:val="0"/>
            <w:caps w:val="0"/>
            <w:noProof/>
            <w:sz w:val="22"/>
            <w:szCs w:val="22"/>
            <w:lang w:eastAsia="ru-RU"/>
          </w:rPr>
          <w:tab/>
        </w:r>
        <w:r w:rsidR="004E0976" w:rsidRPr="00A24B26">
          <w:rPr>
            <w:rStyle w:val="a9"/>
            <w:noProof/>
          </w:rPr>
          <w:t>Материалы по обоснованию расчетных показателей, содержащихся в основной части нормативов градостроительного проектирования</w:t>
        </w:r>
        <w:r w:rsidR="004E0976">
          <w:rPr>
            <w:noProof/>
            <w:webHidden/>
          </w:rPr>
          <w:tab/>
        </w:r>
        <w:r>
          <w:rPr>
            <w:noProof/>
            <w:webHidden/>
          </w:rPr>
          <w:fldChar w:fldCharType="begin"/>
        </w:r>
        <w:r w:rsidR="004E0976">
          <w:rPr>
            <w:noProof/>
            <w:webHidden/>
          </w:rPr>
          <w:instrText xml:space="preserve"> PAGEREF _Toc493343608 \h </w:instrText>
        </w:r>
        <w:r>
          <w:rPr>
            <w:noProof/>
            <w:webHidden/>
          </w:rPr>
        </w:r>
        <w:r>
          <w:rPr>
            <w:noProof/>
            <w:webHidden/>
          </w:rPr>
          <w:fldChar w:fldCharType="separate"/>
        </w:r>
        <w:r w:rsidR="001B4E59">
          <w:rPr>
            <w:noProof/>
            <w:webHidden/>
          </w:rPr>
          <w:t>14</w:t>
        </w:r>
        <w:r>
          <w:rPr>
            <w:noProof/>
            <w:webHidden/>
          </w:rPr>
          <w:fldChar w:fldCharType="end"/>
        </w:r>
      </w:hyperlink>
    </w:p>
    <w:p w:rsidR="004E0976" w:rsidRDefault="00D61289">
      <w:pPr>
        <w:pStyle w:val="22"/>
        <w:tabs>
          <w:tab w:val="left" w:pos="1100"/>
        </w:tabs>
        <w:rPr>
          <w:rFonts w:asciiTheme="minorHAnsi" w:eastAsiaTheme="minorEastAsia" w:hAnsiTheme="minorHAnsi" w:cstheme="minorBidi"/>
          <w:iCs w:val="0"/>
          <w:noProof/>
          <w:sz w:val="22"/>
          <w:szCs w:val="22"/>
          <w:lang w:eastAsia="ru-RU"/>
        </w:rPr>
      </w:pPr>
      <w:hyperlink w:anchor="_Toc493343609" w:history="1">
        <w:r w:rsidR="004E0976" w:rsidRPr="00A24B26">
          <w:rPr>
            <w:rStyle w:val="a9"/>
            <w:noProof/>
          </w:rPr>
          <w:t>2.1.</w:t>
        </w:r>
        <w:r w:rsidR="004E0976">
          <w:rPr>
            <w:rFonts w:asciiTheme="minorHAnsi" w:eastAsiaTheme="minorEastAsia" w:hAnsiTheme="minorHAnsi" w:cstheme="minorBidi"/>
            <w:iCs w:val="0"/>
            <w:noProof/>
            <w:sz w:val="22"/>
            <w:szCs w:val="22"/>
            <w:lang w:eastAsia="ru-RU"/>
          </w:rPr>
          <w:tab/>
        </w:r>
        <w:r w:rsidR="004E0976" w:rsidRPr="00A24B26">
          <w:rPr>
            <w:rStyle w:val="a9"/>
            <w:noProof/>
          </w:rPr>
          <w:t>Термины и определения</w:t>
        </w:r>
        <w:r w:rsidR="004E0976">
          <w:rPr>
            <w:noProof/>
            <w:webHidden/>
          </w:rPr>
          <w:tab/>
        </w:r>
        <w:r>
          <w:rPr>
            <w:noProof/>
            <w:webHidden/>
          </w:rPr>
          <w:fldChar w:fldCharType="begin"/>
        </w:r>
        <w:r w:rsidR="004E0976">
          <w:rPr>
            <w:noProof/>
            <w:webHidden/>
          </w:rPr>
          <w:instrText xml:space="preserve"> PAGEREF _Toc493343609 \h </w:instrText>
        </w:r>
        <w:r>
          <w:rPr>
            <w:noProof/>
            <w:webHidden/>
          </w:rPr>
        </w:r>
        <w:r>
          <w:rPr>
            <w:noProof/>
            <w:webHidden/>
          </w:rPr>
          <w:fldChar w:fldCharType="separate"/>
        </w:r>
        <w:r w:rsidR="001B4E59">
          <w:rPr>
            <w:noProof/>
            <w:webHidden/>
          </w:rPr>
          <w:t>14</w:t>
        </w:r>
        <w:r>
          <w:rPr>
            <w:noProof/>
            <w:webHidden/>
          </w:rPr>
          <w:fldChar w:fldCharType="end"/>
        </w:r>
      </w:hyperlink>
    </w:p>
    <w:p w:rsidR="004E0976" w:rsidRDefault="00D61289">
      <w:pPr>
        <w:pStyle w:val="22"/>
        <w:tabs>
          <w:tab w:val="left" w:pos="1100"/>
        </w:tabs>
        <w:rPr>
          <w:rFonts w:asciiTheme="minorHAnsi" w:eastAsiaTheme="minorEastAsia" w:hAnsiTheme="minorHAnsi" w:cstheme="minorBidi"/>
          <w:iCs w:val="0"/>
          <w:noProof/>
          <w:sz w:val="22"/>
          <w:szCs w:val="22"/>
          <w:lang w:eastAsia="ru-RU"/>
        </w:rPr>
      </w:pPr>
      <w:hyperlink w:anchor="_Toc493343610" w:history="1">
        <w:r w:rsidR="004E0976" w:rsidRPr="00A24B26">
          <w:rPr>
            <w:rStyle w:val="a9"/>
            <w:noProof/>
          </w:rPr>
          <w:t>2.2.</w:t>
        </w:r>
        <w:r w:rsidR="004E0976">
          <w:rPr>
            <w:rFonts w:asciiTheme="minorHAnsi" w:eastAsiaTheme="minorEastAsia" w:hAnsiTheme="minorHAnsi" w:cstheme="minorBidi"/>
            <w:iCs w:val="0"/>
            <w:noProof/>
            <w:sz w:val="22"/>
            <w:szCs w:val="22"/>
            <w:lang w:eastAsia="ru-RU"/>
          </w:rPr>
          <w:tab/>
        </w:r>
        <w:r w:rsidR="004E0976" w:rsidRPr="00A24B26">
          <w:rPr>
            <w:rStyle w:val="a9"/>
            <w:noProof/>
          </w:rPr>
          <w:t>Цели и задачи подготовки местных нормативов градостроительного проектирования</w:t>
        </w:r>
        <w:r w:rsidR="004E0976">
          <w:rPr>
            <w:noProof/>
            <w:webHidden/>
          </w:rPr>
          <w:tab/>
        </w:r>
        <w:r>
          <w:rPr>
            <w:noProof/>
            <w:webHidden/>
          </w:rPr>
          <w:fldChar w:fldCharType="begin"/>
        </w:r>
        <w:r w:rsidR="004E0976">
          <w:rPr>
            <w:noProof/>
            <w:webHidden/>
          </w:rPr>
          <w:instrText xml:space="preserve"> PAGEREF _Toc493343610 \h </w:instrText>
        </w:r>
        <w:r>
          <w:rPr>
            <w:noProof/>
            <w:webHidden/>
          </w:rPr>
        </w:r>
        <w:r>
          <w:rPr>
            <w:noProof/>
            <w:webHidden/>
          </w:rPr>
          <w:fldChar w:fldCharType="separate"/>
        </w:r>
        <w:r w:rsidR="001B4E59">
          <w:rPr>
            <w:noProof/>
            <w:webHidden/>
          </w:rPr>
          <w:t>15</w:t>
        </w:r>
        <w:r>
          <w:rPr>
            <w:noProof/>
            <w:webHidden/>
          </w:rPr>
          <w:fldChar w:fldCharType="end"/>
        </w:r>
      </w:hyperlink>
    </w:p>
    <w:p w:rsidR="004E0976" w:rsidRDefault="00D61289">
      <w:pPr>
        <w:pStyle w:val="22"/>
        <w:tabs>
          <w:tab w:val="left" w:pos="1100"/>
        </w:tabs>
        <w:rPr>
          <w:rFonts w:asciiTheme="minorHAnsi" w:eastAsiaTheme="minorEastAsia" w:hAnsiTheme="minorHAnsi" w:cstheme="minorBidi"/>
          <w:iCs w:val="0"/>
          <w:noProof/>
          <w:sz w:val="22"/>
          <w:szCs w:val="22"/>
          <w:lang w:eastAsia="ru-RU"/>
        </w:rPr>
      </w:pPr>
      <w:hyperlink w:anchor="_Toc493343611" w:history="1">
        <w:r w:rsidR="004E0976" w:rsidRPr="00A24B26">
          <w:rPr>
            <w:rStyle w:val="a9"/>
            <w:noProof/>
          </w:rPr>
          <w:t>2.3.</w:t>
        </w:r>
        <w:r w:rsidR="004E0976">
          <w:rPr>
            <w:rFonts w:asciiTheme="minorHAnsi" w:eastAsiaTheme="minorEastAsia" w:hAnsiTheme="minorHAnsi" w:cstheme="minorBidi"/>
            <w:iCs w:val="0"/>
            <w:noProof/>
            <w:sz w:val="22"/>
            <w:szCs w:val="22"/>
            <w:lang w:eastAsia="ru-RU"/>
          </w:rPr>
          <w:tab/>
        </w:r>
        <w:r w:rsidR="004E0976" w:rsidRPr="00A24B26">
          <w:rPr>
            <w:rStyle w:val="a9"/>
            <w:noProof/>
          </w:rPr>
          <w:t>Общая характеристика состава и содержания местных нормативов градостроительного проектирования</w:t>
        </w:r>
        <w:r w:rsidR="004E0976">
          <w:rPr>
            <w:noProof/>
            <w:webHidden/>
          </w:rPr>
          <w:tab/>
        </w:r>
        <w:r>
          <w:rPr>
            <w:noProof/>
            <w:webHidden/>
          </w:rPr>
          <w:fldChar w:fldCharType="begin"/>
        </w:r>
        <w:r w:rsidR="004E0976">
          <w:rPr>
            <w:noProof/>
            <w:webHidden/>
          </w:rPr>
          <w:instrText xml:space="preserve"> PAGEREF _Toc493343611 \h </w:instrText>
        </w:r>
        <w:r>
          <w:rPr>
            <w:noProof/>
            <w:webHidden/>
          </w:rPr>
        </w:r>
        <w:r>
          <w:rPr>
            <w:noProof/>
            <w:webHidden/>
          </w:rPr>
          <w:fldChar w:fldCharType="separate"/>
        </w:r>
        <w:r w:rsidR="001B4E59">
          <w:rPr>
            <w:noProof/>
            <w:webHidden/>
          </w:rPr>
          <w:t>15</w:t>
        </w:r>
        <w:r>
          <w:rPr>
            <w:noProof/>
            <w:webHidden/>
          </w:rPr>
          <w:fldChar w:fldCharType="end"/>
        </w:r>
      </w:hyperlink>
    </w:p>
    <w:p w:rsidR="004E0976" w:rsidRDefault="00D61289">
      <w:pPr>
        <w:pStyle w:val="22"/>
        <w:tabs>
          <w:tab w:val="left" w:pos="1100"/>
        </w:tabs>
        <w:rPr>
          <w:rFonts w:asciiTheme="minorHAnsi" w:eastAsiaTheme="minorEastAsia" w:hAnsiTheme="minorHAnsi" w:cstheme="minorBidi"/>
          <w:iCs w:val="0"/>
          <w:noProof/>
          <w:sz w:val="22"/>
          <w:szCs w:val="22"/>
          <w:lang w:eastAsia="ru-RU"/>
        </w:rPr>
      </w:pPr>
      <w:hyperlink w:anchor="_Toc493343612" w:history="1">
        <w:r w:rsidR="004E0976" w:rsidRPr="00A24B26">
          <w:rPr>
            <w:rStyle w:val="a9"/>
            <w:noProof/>
          </w:rPr>
          <w:t>2.4.</w:t>
        </w:r>
        <w:r w:rsidR="004E0976">
          <w:rPr>
            <w:rFonts w:asciiTheme="minorHAnsi" w:eastAsiaTheme="minorEastAsia" w:hAnsiTheme="minorHAnsi" w:cstheme="minorBidi"/>
            <w:iCs w:val="0"/>
            <w:noProof/>
            <w:sz w:val="22"/>
            <w:szCs w:val="22"/>
            <w:lang w:eastAsia="ru-RU"/>
          </w:rPr>
          <w:tab/>
        </w:r>
        <w:r w:rsidR="004E0976" w:rsidRPr="00A24B26">
          <w:rPr>
            <w:rStyle w:val="a9"/>
            <w:noProof/>
          </w:rPr>
          <w:t>Результаты анализа административно-территориального устройства, природно-климатических и социально-экономических условий развития Ерзовского городского поселения, влияющих на установление расчетных показателей</w:t>
        </w:r>
        <w:r w:rsidR="004E0976">
          <w:rPr>
            <w:noProof/>
            <w:webHidden/>
          </w:rPr>
          <w:tab/>
        </w:r>
        <w:r>
          <w:rPr>
            <w:noProof/>
            <w:webHidden/>
          </w:rPr>
          <w:fldChar w:fldCharType="begin"/>
        </w:r>
        <w:r w:rsidR="004E0976">
          <w:rPr>
            <w:noProof/>
            <w:webHidden/>
          </w:rPr>
          <w:instrText xml:space="preserve"> PAGEREF _Toc493343612 \h </w:instrText>
        </w:r>
        <w:r>
          <w:rPr>
            <w:noProof/>
            <w:webHidden/>
          </w:rPr>
        </w:r>
        <w:r>
          <w:rPr>
            <w:noProof/>
            <w:webHidden/>
          </w:rPr>
          <w:fldChar w:fldCharType="separate"/>
        </w:r>
        <w:r w:rsidR="001B4E59">
          <w:rPr>
            <w:noProof/>
            <w:webHidden/>
          </w:rPr>
          <w:t>16</w:t>
        </w:r>
        <w:r>
          <w:rPr>
            <w:noProof/>
            <w:webHidden/>
          </w:rPr>
          <w:fldChar w:fldCharType="end"/>
        </w:r>
      </w:hyperlink>
    </w:p>
    <w:p w:rsidR="004E0976" w:rsidRDefault="00D61289">
      <w:pPr>
        <w:pStyle w:val="31"/>
        <w:tabs>
          <w:tab w:val="left" w:pos="1540"/>
        </w:tabs>
        <w:rPr>
          <w:rFonts w:asciiTheme="minorHAnsi" w:eastAsiaTheme="minorEastAsia" w:hAnsiTheme="minorHAnsi" w:cstheme="minorBidi"/>
          <w:noProof/>
          <w:sz w:val="22"/>
          <w:szCs w:val="22"/>
          <w:lang w:eastAsia="ru-RU"/>
        </w:rPr>
      </w:pPr>
      <w:hyperlink w:anchor="_Toc493343613" w:history="1">
        <w:r w:rsidR="004E0976" w:rsidRPr="00A24B26">
          <w:rPr>
            <w:rStyle w:val="a9"/>
            <w:noProof/>
          </w:rPr>
          <w:t>2.4.1.</w:t>
        </w:r>
        <w:r w:rsidR="004E0976">
          <w:rPr>
            <w:rFonts w:asciiTheme="minorHAnsi" w:eastAsiaTheme="minorEastAsia" w:hAnsiTheme="minorHAnsi" w:cstheme="minorBidi"/>
            <w:noProof/>
            <w:sz w:val="22"/>
            <w:szCs w:val="22"/>
            <w:lang w:eastAsia="ru-RU"/>
          </w:rPr>
          <w:tab/>
        </w:r>
        <w:r w:rsidR="004E0976" w:rsidRPr="00A24B26">
          <w:rPr>
            <w:rStyle w:val="a9"/>
            <w:noProof/>
          </w:rPr>
          <w:t>Анализ административно-территориального устройства Ерзовского городского поселения</w:t>
        </w:r>
        <w:r w:rsidR="004E0976">
          <w:rPr>
            <w:noProof/>
            <w:webHidden/>
          </w:rPr>
          <w:tab/>
        </w:r>
        <w:r>
          <w:rPr>
            <w:noProof/>
            <w:webHidden/>
          </w:rPr>
          <w:fldChar w:fldCharType="begin"/>
        </w:r>
        <w:r w:rsidR="004E0976">
          <w:rPr>
            <w:noProof/>
            <w:webHidden/>
          </w:rPr>
          <w:instrText xml:space="preserve"> PAGEREF _Toc493343613 \h </w:instrText>
        </w:r>
        <w:r>
          <w:rPr>
            <w:noProof/>
            <w:webHidden/>
          </w:rPr>
        </w:r>
        <w:r>
          <w:rPr>
            <w:noProof/>
            <w:webHidden/>
          </w:rPr>
          <w:fldChar w:fldCharType="separate"/>
        </w:r>
        <w:r w:rsidR="001B4E59">
          <w:rPr>
            <w:noProof/>
            <w:webHidden/>
          </w:rPr>
          <w:t>16</w:t>
        </w:r>
        <w:r>
          <w:rPr>
            <w:noProof/>
            <w:webHidden/>
          </w:rPr>
          <w:fldChar w:fldCharType="end"/>
        </w:r>
      </w:hyperlink>
    </w:p>
    <w:p w:rsidR="004E0976" w:rsidRDefault="00D61289">
      <w:pPr>
        <w:pStyle w:val="31"/>
        <w:tabs>
          <w:tab w:val="left" w:pos="1540"/>
        </w:tabs>
        <w:rPr>
          <w:rFonts w:asciiTheme="minorHAnsi" w:eastAsiaTheme="minorEastAsia" w:hAnsiTheme="minorHAnsi" w:cstheme="minorBidi"/>
          <w:noProof/>
          <w:sz w:val="22"/>
          <w:szCs w:val="22"/>
          <w:lang w:eastAsia="ru-RU"/>
        </w:rPr>
      </w:pPr>
      <w:hyperlink w:anchor="_Toc493343614" w:history="1">
        <w:r w:rsidR="004E0976" w:rsidRPr="00A24B26">
          <w:rPr>
            <w:rStyle w:val="a9"/>
            <w:noProof/>
          </w:rPr>
          <w:t>2.4.2.</w:t>
        </w:r>
        <w:r w:rsidR="004E0976">
          <w:rPr>
            <w:rFonts w:asciiTheme="minorHAnsi" w:eastAsiaTheme="minorEastAsia" w:hAnsiTheme="minorHAnsi" w:cstheme="minorBidi"/>
            <w:noProof/>
            <w:sz w:val="22"/>
            <w:szCs w:val="22"/>
            <w:lang w:eastAsia="ru-RU"/>
          </w:rPr>
          <w:tab/>
        </w:r>
        <w:r w:rsidR="004E0976" w:rsidRPr="00A24B26">
          <w:rPr>
            <w:rStyle w:val="a9"/>
            <w:noProof/>
          </w:rPr>
          <w:t>Анализ природно-климатических условий развития Ерзовского городского поселения</w:t>
        </w:r>
        <w:r w:rsidR="004E0976">
          <w:rPr>
            <w:noProof/>
            <w:webHidden/>
          </w:rPr>
          <w:tab/>
        </w:r>
        <w:r>
          <w:rPr>
            <w:noProof/>
            <w:webHidden/>
          </w:rPr>
          <w:fldChar w:fldCharType="begin"/>
        </w:r>
        <w:r w:rsidR="004E0976">
          <w:rPr>
            <w:noProof/>
            <w:webHidden/>
          </w:rPr>
          <w:instrText xml:space="preserve"> PAGEREF _Toc493343614 \h </w:instrText>
        </w:r>
        <w:r>
          <w:rPr>
            <w:noProof/>
            <w:webHidden/>
          </w:rPr>
        </w:r>
        <w:r>
          <w:rPr>
            <w:noProof/>
            <w:webHidden/>
          </w:rPr>
          <w:fldChar w:fldCharType="separate"/>
        </w:r>
        <w:r w:rsidR="001B4E59">
          <w:rPr>
            <w:noProof/>
            <w:webHidden/>
          </w:rPr>
          <w:t>16</w:t>
        </w:r>
        <w:r>
          <w:rPr>
            <w:noProof/>
            <w:webHidden/>
          </w:rPr>
          <w:fldChar w:fldCharType="end"/>
        </w:r>
      </w:hyperlink>
    </w:p>
    <w:p w:rsidR="004E0976" w:rsidRDefault="00D61289">
      <w:pPr>
        <w:pStyle w:val="31"/>
        <w:tabs>
          <w:tab w:val="left" w:pos="1540"/>
        </w:tabs>
        <w:rPr>
          <w:rFonts w:asciiTheme="minorHAnsi" w:eastAsiaTheme="minorEastAsia" w:hAnsiTheme="minorHAnsi" w:cstheme="minorBidi"/>
          <w:noProof/>
          <w:sz w:val="22"/>
          <w:szCs w:val="22"/>
          <w:lang w:eastAsia="ru-RU"/>
        </w:rPr>
      </w:pPr>
      <w:hyperlink w:anchor="_Toc493343615" w:history="1">
        <w:r w:rsidR="004E0976" w:rsidRPr="00A24B26">
          <w:rPr>
            <w:rStyle w:val="a9"/>
            <w:noProof/>
          </w:rPr>
          <w:t>2.4.3.</w:t>
        </w:r>
        <w:r w:rsidR="004E0976">
          <w:rPr>
            <w:rFonts w:asciiTheme="minorHAnsi" w:eastAsiaTheme="minorEastAsia" w:hAnsiTheme="minorHAnsi" w:cstheme="minorBidi"/>
            <w:noProof/>
            <w:sz w:val="22"/>
            <w:szCs w:val="22"/>
            <w:lang w:eastAsia="ru-RU"/>
          </w:rPr>
          <w:tab/>
        </w:r>
        <w:r w:rsidR="004E0976" w:rsidRPr="00A24B26">
          <w:rPr>
            <w:rStyle w:val="a9"/>
            <w:noProof/>
          </w:rPr>
          <w:t>Анализ социально-демографических условий развития Ерзовского городского поселения</w:t>
        </w:r>
        <w:r w:rsidR="004E0976">
          <w:rPr>
            <w:noProof/>
            <w:webHidden/>
          </w:rPr>
          <w:tab/>
        </w:r>
        <w:r>
          <w:rPr>
            <w:noProof/>
            <w:webHidden/>
          </w:rPr>
          <w:fldChar w:fldCharType="begin"/>
        </w:r>
        <w:r w:rsidR="004E0976">
          <w:rPr>
            <w:noProof/>
            <w:webHidden/>
          </w:rPr>
          <w:instrText xml:space="preserve"> PAGEREF _Toc493343615 \h </w:instrText>
        </w:r>
        <w:r>
          <w:rPr>
            <w:noProof/>
            <w:webHidden/>
          </w:rPr>
        </w:r>
        <w:r>
          <w:rPr>
            <w:noProof/>
            <w:webHidden/>
          </w:rPr>
          <w:fldChar w:fldCharType="separate"/>
        </w:r>
        <w:r w:rsidR="001B4E59">
          <w:rPr>
            <w:noProof/>
            <w:webHidden/>
          </w:rPr>
          <w:t>17</w:t>
        </w:r>
        <w:r>
          <w:rPr>
            <w:noProof/>
            <w:webHidden/>
          </w:rPr>
          <w:fldChar w:fldCharType="end"/>
        </w:r>
      </w:hyperlink>
    </w:p>
    <w:p w:rsidR="004E0976" w:rsidRDefault="00D61289">
      <w:pPr>
        <w:pStyle w:val="22"/>
        <w:tabs>
          <w:tab w:val="left" w:pos="1100"/>
        </w:tabs>
        <w:rPr>
          <w:rFonts w:asciiTheme="minorHAnsi" w:eastAsiaTheme="minorEastAsia" w:hAnsiTheme="minorHAnsi" w:cstheme="minorBidi"/>
          <w:iCs w:val="0"/>
          <w:noProof/>
          <w:sz w:val="22"/>
          <w:szCs w:val="22"/>
          <w:lang w:eastAsia="ru-RU"/>
        </w:rPr>
      </w:pPr>
      <w:hyperlink w:anchor="_Toc493343616" w:history="1">
        <w:r w:rsidR="004E0976" w:rsidRPr="00A24B26">
          <w:rPr>
            <w:rStyle w:val="a9"/>
            <w:noProof/>
          </w:rPr>
          <w:t>2.5.</w:t>
        </w:r>
        <w:r w:rsidR="004E0976">
          <w:rPr>
            <w:rFonts w:asciiTheme="minorHAnsi" w:eastAsiaTheme="minorEastAsia" w:hAnsiTheme="minorHAnsi" w:cstheme="minorBidi"/>
            <w:iCs w:val="0"/>
            <w:noProof/>
            <w:sz w:val="22"/>
            <w:szCs w:val="22"/>
            <w:lang w:eastAsia="ru-RU"/>
          </w:rPr>
          <w:tab/>
        </w:r>
        <w:r w:rsidR="004E0976" w:rsidRPr="00A24B26">
          <w:rPr>
            <w:rStyle w:val="a9"/>
            <w:noProof/>
          </w:rPr>
          <w:t>Общая характеристика методики разработки местных нормативов градостроительного проектирования</w:t>
        </w:r>
        <w:r w:rsidR="004E0976">
          <w:rPr>
            <w:noProof/>
            <w:webHidden/>
          </w:rPr>
          <w:tab/>
        </w:r>
        <w:r>
          <w:rPr>
            <w:noProof/>
            <w:webHidden/>
          </w:rPr>
          <w:fldChar w:fldCharType="begin"/>
        </w:r>
        <w:r w:rsidR="004E0976">
          <w:rPr>
            <w:noProof/>
            <w:webHidden/>
          </w:rPr>
          <w:instrText xml:space="preserve"> PAGEREF _Toc493343616 \h </w:instrText>
        </w:r>
        <w:r>
          <w:rPr>
            <w:noProof/>
            <w:webHidden/>
          </w:rPr>
        </w:r>
        <w:r>
          <w:rPr>
            <w:noProof/>
            <w:webHidden/>
          </w:rPr>
          <w:fldChar w:fldCharType="separate"/>
        </w:r>
        <w:r w:rsidR="001B4E59">
          <w:rPr>
            <w:noProof/>
            <w:webHidden/>
          </w:rPr>
          <w:t>18</w:t>
        </w:r>
        <w:r>
          <w:rPr>
            <w:noProof/>
            <w:webHidden/>
          </w:rPr>
          <w:fldChar w:fldCharType="end"/>
        </w:r>
      </w:hyperlink>
    </w:p>
    <w:p w:rsidR="004E0976" w:rsidRDefault="00D61289">
      <w:pPr>
        <w:pStyle w:val="31"/>
        <w:tabs>
          <w:tab w:val="left" w:pos="1540"/>
        </w:tabs>
        <w:rPr>
          <w:rFonts w:asciiTheme="minorHAnsi" w:eastAsiaTheme="minorEastAsia" w:hAnsiTheme="minorHAnsi" w:cstheme="minorBidi"/>
          <w:noProof/>
          <w:sz w:val="22"/>
          <w:szCs w:val="22"/>
          <w:lang w:eastAsia="ru-RU"/>
        </w:rPr>
      </w:pPr>
      <w:hyperlink w:anchor="_Toc493343617" w:history="1">
        <w:r w:rsidR="004E0976" w:rsidRPr="00A24B26">
          <w:rPr>
            <w:rStyle w:val="a9"/>
            <w:noProof/>
          </w:rPr>
          <w:t>2.5.1.</w:t>
        </w:r>
        <w:r w:rsidR="004E0976">
          <w:rPr>
            <w:rFonts w:asciiTheme="minorHAnsi" w:eastAsiaTheme="minorEastAsia" w:hAnsiTheme="minorHAnsi" w:cstheme="minorBidi"/>
            <w:noProof/>
            <w:sz w:val="22"/>
            <w:szCs w:val="22"/>
            <w:lang w:eastAsia="ru-RU"/>
          </w:rPr>
          <w:tab/>
        </w:r>
        <w:r w:rsidR="004E0976" w:rsidRPr="00A24B26">
          <w:rPr>
            <w:rStyle w:val="a9"/>
            <w:noProof/>
          </w:rPr>
          <w:t>Виды объектов местного значения городского поселения, для которых разрабатываются местные нормативы градостроительного проектирования</w:t>
        </w:r>
        <w:r w:rsidR="004E0976">
          <w:rPr>
            <w:noProof/>
            <w:webHidden/>
          </w:rPr>
          <w:tab/>
        </w:r>
        <w:r>
          <w:rPr>
            <w:noProof/>
            <w:webHidden/>
          </w:rPr>
          <w:fldChar w:fldCharType="begin"/>
        </w:r>
        <w:r w:rsidR="004E0976">
          <w:rPr>
            <w:noProof/>
            <w:webHidden/>
          </w:rPr>
          <w:instrText xml:space="preserve"> PAGEREF _Toc493343617 \h </w:instrText>
        </w:r>
        <w:r>
          <w:rPr>
            <w:noProof/>
            <w:webHidden/>
          </w:rPr>
        </w:r>
        <w:r>
          <w:rPr>
            <w:noProof/>
            <w:webHidden/>
          </w:rPr>
          <w:fldChar w:fldCharType="separate"/>
        </w:r>
        <w:r w:rsidR="001B4E59">
          <w:rPr>
            <w:noProof/>
            <w:webHidden/>
          </w:rPr>
          <w:t>18</w:t>
        </w:r>
        <w:r>
          <w:rPr>
            <w:noProof/>
            <w:webHidden/>
          </w:rPr>
          <w:fldChar w:fldCharType="end"/>
        </w:r>
      </w:hyperlink>
    </w:p>
    <w:p w:rsidR="004E0976" w:rsidRDefault="00D61289">
      <w:pPr>
        <w:pStyle w:val="31"/>
        <w:tabs>
          <w:tab w:val="left" w:pos="1540"/>
        </w:tabs>
        <w:rPr>
          <w:rFonts w:asciiTheme="minorHAnsi" w:eastAsiaTheme="minorEastAsia" w:hAnsiTheme="minorHAnsi" w:cstheme="minorBidi"/>
          <w:noProof/>
          <w:sz w:val="22"/>
          <w:szCs w:val="22"/>
          <w:lang w:eastAsia="ru-RU"/>
        </w:rPr>
      </w:pPr>
      <w:hyperlink w:anchor="_Toc493343618" w:history="1">
        <w:r w:rsidR="004E0976" w:rsidRPr="00A24B26">
          <w:rPr>
            <w:rStyle w:val="a9"/>
            <w:noProof/>
          </w:rPr>
          <w:t>2.5.2.</w:t>
        </w:r>
        <w:r w:rsidR="004E0976">
          <w:rPr>
            <w:rFonts w:asciiTheme="minorHAnsi" w:eastAsiaTheme="minorEastAsia" w:hAnsiTheme="minorHAnsi" w:cstheme="minorBidi"/>
            <w:noProof/>
            <w:sz w:val="22"/>
            <w:szCs w:val="22"/>
            <w:lang w:eastAsia="ru-RU"/>
          </w:rPr>
          <w:tab/>
        </w:r>
        <w:r w:rsidR="004E0976" w:rsidRPr="00A24B26">
          <w:rPr>
            <w:rStyle w:val="a9"/>
            <w:noProof/>
          </w:rPr>
          <w:t>Объекты местного значения городского поселения в области электро-, газо-, тепло-, водоснабжения населения и водоотведения</w:t>
        </w:r>
        <w:r w:rsidR="004E0976">
          <w:rPr>
            <w:noProof/>
            <w:webHidden/>
          </w:rPr>
          <w:tab/>
        </w:r>
        <w:r>
          <w:rPr>
            <w:noProof/>
            <w:webHidden/>
          </w:rPr>
          <w:fldChar w:fldCharType="begin"/>
        </w:r>
        <w:r w:rsidR="004E0976">
          <w:rPr>
            <w:noProof/>
            <w:webHidden/>
          </w:rPr>
          <w:instrText xml:space="preserve"> PAGEREF _Toc493343618 \h </w:instrText>
        </w:r>
        <w:r>
          <w:rPr>
            <w:noProof/>
            <w:webHidden/>
          </w:rPr>
        </w:r>
        <w:r>
          <w:rPr>
            <w:noProof/>
            <w:webHidden/>
          </w:rPr>
          <w:fldChar w:fldCharType="separate"/>
        </w:r>
        <w:r w:rsidR="001B4E59">
          <w:rPr>
            <w:noProof/>
            <w:webHidden/>
          </w:rPr>
          <w:t>18</w:t>
        </w:r>
        <w:r>
          <w:rPr>
            <w:noProof/>
            <w:webHidden/>
          </w:rPr>
          <w:fldChar w:fldCharType="end"/>
        </w:r>
      </w:hyperlink>
    </w:p>
    <w:p w:rsidR="004E0976" w:rsidRDefault="00D61289">
      <w:pPr>
        <w:pStyle w:val="31"/>
        <w:tabs>
          <w:tab w:val="left" w:pos="1540"/>
        </w:tabs>
        <w:rPr>
          <w:rFonts w:asciiTheme="minorHAnsi" w:eastAsiaTheme="minorEastAsia" w:hAnsiTheme="minorHAnsi" w:cstheme="minorBidi"/>
          <w:noProof/>
          <w:sz w:val="22"/>
          <w:szCs w:val="22"/>
          <w:lang w:eastAsia="ru-RU"/>
        </w:rPr>
      </w:pPr>
      <w:hyperlink w:anchor="_Toc493343619" w:history="1">
        <w:r w:rsidR="004E0976" w:rsidRPr="00A24B26">
          <w:rPr>
            <w:rStyle w:val="a9"/>
            <w:noProof/>
          </w:rPr>
          <w:t>2.5.3.</w:t>
        </w:r>
        <w:r w:rsidR="004E0976">
          <w:rPr>
            <w:rFonts w:asciiTheme="minorHAnsi" w:eastAsiaTheme="minorEastAsia" w:hAnsiTheme="minorHAnsi" w:cstheme="minorBidi"/>
            <w:noProof/>
            <w:sz w:val="22"/>
            <w:szCs w:val="22"/>
            <w:lang w:eastAsia="ru-RU"/>
          </w:rPr>
          <w:tab/>
        </w:r>
        <w:r w:rsidR="004E0976" w:rsidRPr="00A24B26">
          <w:rPr>
            <w:rStyle w:val="a9"/>
            <w:noProof/>
          </w:rPr>
          <w:t>Объекты местного значения городского поселения в области автомобильных дорог местного значения и транспортного обслуживания</w:t>
        </w:r>
        <w:r w:rsidR="004E0976">
          <w:rPr>
            <w:noProof/>
            <w:webHidden/>
          </w:rPr>
          <w:tab/>
        </w:r>
        <w:r>
          <w:rPr>
            <w:noProof/>
            <w:webHidden/>
          </w:rPr>
          <w:fldChar w:fldCharType="begin"/>
        </w:r>
        <w:r w:rsidR="004E0976">
          <w:rPr>
            <w:noProof/>
            <w:webHidden/>
          </w:rPr>
          <w:instrText xml:space="preserve"> PAGEREF _Toc493343619 \h </w:instrText>
        </w:r>
        <w:r>
          <w:rPr>
            <w:noProof/>
            <w:webHidden/>
          </w:rPr>
        </w:r>
        <w:r>
          <w:rPr>
            <w:noProof/>
            <w:webHidden/>
          </w:rPr>
          <w:fldChar w:fldCharType="separate"/>
        </w:r>
        <w:r w:rsidR="001B4E59">
          <w:rPr>
            <w:noProof/>
            <w:webHidden/>
          </w:rPr>
          <w:t>20</w:t>
        </w:r>
        <w:r>
          <w:rPr>
            <w:noProof/>
            <w:webHidden/>
          </w:rPr>
          <w:fldChar w:fldCharType="end"/>
        </w:r>
      </w:hyperlink>
    </w:p>
    <w:p w:rsidR="004E0976" w:rsidRDefault="00D61289">
      <w:pPr>
        <w:pStyle w:val="31"/>
        <w:tabs>
          <w:tab w:val="left" w:pos="1540"/>
        </w:tabs>
        <w:rPr>
          <w:rFonts w:asciiTheme="minorHAnsi" w:eastAsiaTheme="minorEastAsia" w:hAnsiTheme="minorHAnsi" w:cstheme="minorBidi"/>
          <w:noProof/>
          <w:sz w:val="22"/>
          <w:szCs w:val="22"/>
          <w:lang w:eastAsia="ru-RU"/>
        </w:rPr>
      </w:pPr>
      <w:hyperlink w:anchor="_Toc493343620" w:history="1">
        <w:r w:rsidR="004E0976" w:rsidRPr="00A24B26">
          <w:rPr>
            <w:rStyle w:val="a9"/>
            <w:noProof/>
          </w:rPr>
          <w:t>2.5.4.</w:t>
        </w:r>
        <w:r w:rsidR="004E0976">
          <w:rPr>
            <w:rFonts w:asciiTheme="minorHAnsi" w:eastAsiaTheme="minorEastAsia" w:hAnsiTheme="minorHAnsi" w:cstheme="minorBidi"/>
            <w:noProof/>
            <w:sz w:val="22"/>
            <w:szCs w:val="22"/>
            <w:lang w:eastAsia="ru-RU"/>
          </w:rPr>
          <w:tab/>
        </w:r>
        <w:r w:rsidR="004E0976" w:rsidRPr="00A24B26">
          <w:rPr>
            <w:rStyle w:val="a9"/>
            <w:noProof/>
          </w:rPr>
          <w:t>Объекты местного значения городского поселения в области информатизации и связи</w:t>
        </w:r>
        <w:r w:rsidR="004E0976">
          <w:rPr>
            <w:noProof/>
            <w:webHidden/>
          </w:rPr>
          <w:tab/>
        </w:r>
        <w:r>
          <w:rPr>
            <w:noProof/>
            <w:webHidden/>
          </w:rPr>
          <w:fldChar w:fldCharType="begin"/>
        </w:r>
        <w:r w:rsidR="004E0976">
          <w:rPr>
            <w:noProof/>
            <w:webHidden/>
          </w:rPr>
          <w:instrText xml:space="preserve"> PAGEREF _Toc493343620 \h </w:instrText>
        </w:r>
        <w:r>
          <w:rPr>
            <w:noProof/>
            <w:webHidden/>
          </w:rPr>
        </w:r>
        <w:r>
          <w:rPr>
            <w:noProof/>
            <w:webHidden/>
          </w:rPr>
          <w:fldChar w:fldCharType="separate"/>
        </w:r>
        <w:r w:rsidR="001B4E59">
          <w:rPr>
            <w:noProof/>
            <w:webHidden/>
          </w:rPr>
          <w:t>21</w:t>
        </w:r>
        <w:r>
          <w:rPr>
            <w:noProof/>
            <w:webHidden/>
          </w:rPr>
          <w:fldChar w:fldCharType="end"/>
        </w:r>
      </w:hyperlink>
    </w:p>
    <w:p w:rsidR="004E0976" w:rsidRDefault="00D61289">
      <w:pPr>
        <w:pStyle w:val="31"/>
        <w:tabs>
          <w:tab w:val="left" w:pos="1540"/>
        </w:tabs>
        <w:rPr>
          <w:rFonts w:asciiTheme="minorHAnsi" w:eastAsiaTheme="minorEastAsia" w:hAnsiTheme="minorHAnsi" w:cstheme="minorBidi"/>
          <w:noProof/>
          <w:sz w:val="22"/>
          <w:szCs w:val="22"/>
          <w:lang w:eastAsia="ru-RU"/>
        </w:rPr>
      </w:pPr>
      <w:hyperlink w:anchor="_Toc493343621" w:history="1">
        <w:r w:rsidR="004E0976" w:rsidRPr="00A24B26">
          <w:rPr>
            <w:rStyle w:val="a9"/>
            <w:noProof/>
          </w:rPr>
          <w:t>2.5.5.</w:t>
        </w:r>
        <w:r w:rsidR="004E0976">
          <w:rPr>
            <w:rFonts w:asciiTheme="minorHAnsi" w:eastAsiaTheme="minorEastAsia" w:hAnsiTheme="minorHAnsi" w:cstheme="minorBidi"/>
            <w:noProof/>
            <w:sz w:val="22"/>
            <w:szCs w:val="22"/>
            <w:lang w:eastAsia="ru-RU"/>
          </w:rPr>
          <w:tab/>
        </w:r>
        <w:r w:rsidR="004E0976" w:rsidRPr="00A24B26">
          <w:rPr>
            <w:rStyle w:val="a9"/>
            <w:noProof/>
          </w:rPr>
          <w:t>Объекты местного значения городского поселения в области культуры и организации досуга</w:t>
        </w:r>
        <w:r w:rsidR="004E0976">
          <w:rPr>
            <w:noProof/>
            <w:webHidden/>
          </w:rPr>
          <w:tab/>
        </w:r>
        <w:r>
          <w:rPr>
            <w:noProof/>
            <w:webHidden/>
          </w:rPr>
          <w:fldChar w:fldCharType="begin"/>
        </w:r>
        <w:r w:rsidR="004E0976">
          <w:rPr>
            <w:noProof/>
            <w:webHidden/>
          </w:rPr>
          <w:instrText xml:space="preserve"> PAGEREF _Toc493343621 \h </w:instrText>
        </w:r>
        <w:r>
          <w:rPr>
            <w:noProof/>
            <w:webHidden/>
          </w:rPr>
        </w:r>
        <w:r>
          <w:rPr>
            <w:noProof/>
            <w:webHidden/>
          </w:rPr>
          <w:fldChar w:fldCharType="separate"/>
        </w:r>
        <w:r w:rsidR="001B4E59">
          <w:rPr>
            <w:noProof/>
            <w:webHidden/>
          </w:rPr>
          <w:t>22</w:t>
        </w:r>
        <w:r>
          <w:rPr>
            <w:noProof/>
            <w:webHidden/>
          </w:rPr>
          <w:fldChar w:fldCharType="end"/>
        </w:r>
      </w:hyperlink>
    </w:p>
    <w:p w:rsidR="004E0976" w:rsidRDefault="00D61289">
      <w:pPr>
        <w:pStyle w:val="31"/>
        <w:tabs>
          <w:tab w:val="left" w:pos="1540"/>
        </w:tabs>
        <w:rPr>
          <w:rFonts w:asciiTheme="minorHAnsi" w:eastAsiaTheme="minorEastAsia" w:hAnsiTheme="minorHAnsi" w:cstheme="minorBidi"/>
          <w:noProof/>
          <w:sz w:val="22"/>
          <w:szCs w:val="22"/>
          <w:lang w:eastAsia="ru-RU"/>
        </w:rPr>
      </w:pPr>
      <w:hyperlink w:anchor="_Toc493343622" w:history="1">
        <w:r w:rsidR="004E0976" w:rsidRPr="00A24B26">
          <w:rPr>
            <w:rStyle w:val="a9"/>
            <w:noProof/>
          </w:rPr>
          <w:t>2.5.6.</w:t>
        </w:r>
        <w:r w:rsidR="004E0976">
          <w:rPr>
            <w:rFonts w:asciiTheme="minorHAnsi" w:eastAsiaTheme="minorEastAsia" w:hAnsiTheme="minorHAnsi" w:cstheme="minorBidi"/>
            <w:noProof/>
            <w:sz w:val="22"/>
            <w:szCs w:val="22"/>
            <w:lang w:eastAsia="ru-RU"/>
          </w:rPr>
          <w:tab/>
        </w:r>
        <w:r w:rsidR="004E0976" w:rsidRPr="00A24B26">
          <w:rPr>
            <w:rStyle w:val="a9"/>
            <w:noProof/>
          </w:rPr>
          <w:t>Объекты местного значения городского поселения в области физической культуры и спорта</w:t>
        </w:r>
        <w:r w:rsidR="004E0976">
          <w:rPr>
            <w:noProof/>
            <w:webHidden/>
          </w:rPr>
          <w:tab/>
        </w:r>
        <w:r>
          <w:rPr>
            <w:noProof/>
            <w:webHidden/>
          </w:rPr>
          <w:fldChar w:fldCharType="begin"/>
        </w:r>
        <w:r w:rsidR="004E0976">
          <w:rPr>
            <w:noProof/>
            <w:webHidden/>
          </w:rPr>
          <w:instrText xml:space="preserve"> PAGEREF _Toc493343622 \h </w:instrText>
        </w:r>
        <w:r>
          <w:rPr>
            <w:noProof/>
            <w:webHidden/>
          </w:rPr>
        </w:r>
        <w:r>
          <w:rPr>
            <w:noProof/>
            <w:webHidden/>
          </w:rPr>
          <w:fldChar w:fldCharType="separate"/>
        </w:r>
        <w:r w:rsidR="001B4E59">
          <w:rPr>
            <w:noProof/>
            <w:webHidden/>
          </w:rPr>
          <w:t>23</w:t>
        </w:r>
        <w:r>
          <w:rPr>
            <w:noProof/>
            <w:webHidden/>
          </w:rPr>
          <w:fldChar w:fldCharType="end"/>
        </w:r>
      </w:hyperlink>
    </w:p>
    <w:p w:rsidR="004E0976" w:rsidRDefault="00D61289">
      <w:pPr>
        <w:pStyle w:val="31"/>
        <w:tabs>
          <w:tab w:val="left" w:pos="1540"/>
        </w:tabs>
        <w:rPr>
          <w:rFonts w:asciiTheme="minorHAnsi" w:eastAsiaTheme="minorEastAsia" w:hAnsiTheme="minorHAnsi" w:cstheme="minorBidi"/>
          <w:noProof/>
          <w:sz w:val="22"/>
          <w:szCs w:val="22"/>
          <w:lang w:eastAsia="ru-RU"/>
        </w:rPr>
      </w:pPr>
      <w:hyperlink w:anchor="_Toc493343623" w:history="1">
        <w:r w:rsidR="004E0976" w:rsidRPr="00A24B26">
          <w:rPr>
            <w:rStyle w:val="a9"/>
            <w:noProof/>
          </w:rPr>
          <w:t>2.5.7.</w:t>
        </w:r>
        <w:r w:rsidR="004E0976">
          <w:rPr>
            <w:rFonts w:asciiTheme="minorHAnsi" w:eastAsiaTheme="minorEastAsia" w:hAnsiTheme="minorHAnsi" w:cstheme="minorBidi"/>
            <w:noProof/>
            <w:sz w:val="22"/>
            <w:szCs w:val="22"/>
            <w:lang w:eastAsia="ru-RU"/>
          </w:rPr>
          <w:tab/>
        </w:r>
        <w:r w:rsidR="004E0976" w:rsidRPr="00A24B26">
          <w:rPr>
            <w:rStyle w:val="a9"/>
            <w:noProof/>
          </w:rPr>
          <w:t>Объекты местного значения городского поселения в области утилизации и переработки твердых коммунальных отходов</w:t>
        </w:r>
        <w:r w:rsidR="004E0976">
          <w:rPr>
            <w:noProof/>
            <w:webHidden/>
          </w:rPr>
          <w:tab/>
        </w:r>
        <w:r>
          <w:rPr>
            <w:noProof/>
            <w:webHidden/>
          </w:rPr>
          <w:fldChar w:fldCharType="begin"/>
        </w:r>
        <w:r w:rsidR="004E0976">
          <w:rPr>
            <w:noProof/>
            <w:webHidden/>
          </w:rPr>
          <w:instrText xml:space="preserve"> PAGEREF _Toc493343623 \h </w:instrText>
        </w:r>
        <w:r>
          <w:rPr>
            <w:noProof/>
            <w:webHidden/>
          </w:rPr>
        </w:r>
        <w:r>
          <w:rPr>
            <w:noProof/>
            <w:webHidden/>
          </w:rPr>
          <w:fldChar w:fldCharType="separate"/>
        </w:r>
        <w:r w:rsidR="001B4E59">
          <w:rPr>
            <w:noProof/>
            <w:webHidden/>
          </w:rPr>
          <w:t>24</w:t>
        </w:r>
        <w:r>
          <w:rPr>
            <w:noProof/>
            <w:webHidden/>
          </w:rPr>
          <w:fldChar w:fldCharType="end"/>
        </w:r>
      </w:hyperlink>
    </w:p>
    <w:p w:rsidR="004E0976" w:rsidRDefault="00D61289">
      <w:pPr>
        <w:pStyle w:val="31"/>
        <w:tabs>
          <w:tab w:val="left" w:pos="1540"/>
        </w:tabs>
        <w:rPr>
          <w:rFonts w:asciiTheme="minorHAnsi" w:eastAsiaTheme="minorEastAsia" w:hAnsiTheme="minorHAnsi" w:cstheme="minorBidi"/>
          <w:noProof/>
          <w:sz w:val="22"/>
          <w:szCs w:val="22"/>
          <w:lang w:eastAsia="ru-RU"/>
        </w:rPr>
      </w:pPr>
      <w:hyperlink w:anchor="_Toc493343624" w:history="1">
        <w:r w:rsidR="004E0976" w:rsidRPr="00A24B26">
          <w:rPr>
            <w:rStyle w:val="a9"/>
            <w:noProof/>
          </w:rPr>
          <w:t>2.5.8.</w:t>
        </w:r>
        <w:r w:rsidR="004E0976">
          <w:rPr>
            <w:rFonts w:asciiTheme="minorHAnsi" w:eastAsiaTheme="minorEastAsia" w:hAnsiTheme="minorHAnsi" w:cstheme="minorBidi"/>
            <w:noProof/>
            <w:sz w:val="22"/>
            <w:szCs w:val="22"/>
            <w:lang w:eastAsia="ru-RU"/>
          </w:rPr>
          <w:tab/>
        </w:r>
        <w:r w:rsidR="004E0976" w:rsidRPr="00A24B26">
          <w:rPr>
            <w:rStyle w:val="a9"/>
            <w:noProof/>
          </w:rPr>
          <w:t>Объекты местного значения городского поселения в области охраны общественного порядка</w:t>
        </w:r>
        <w:r w:rsidR="004E0976">
          <w:rPr>
            <w:noProof/>
            <w:webHidden/>
          </w:rPr>
          <w:tab/>
        </w:r>
        <w:r>
          <w:rPr>
            <w:noProof/>
            <w:webHidden/>
          </w:rPr>
          <w:fldChar w:fldCharType="begin"/>
        </w:r>
        <w:r w:rsidR="004E0976">
          <w:rPr>
            <w:noProof/>
            <w:webHidden/>
          </w:rPr>
          <w:instrText xml:space="preserve"> PAGEREF _Toc493343624 \h </w:instrText>
        </w:r>
        <w:r>
          <w:rPr>
            <w:noProof/>
            <w:webHidden/>
          </w:rPr>
        </w:r>
        <w:r>
          <w:rPr>
            <w:noProof/>
            <w:webHidden/>
          </w:rPr>
          <w:fldChar w:fldCharType="separate"/>
        </w:r>
        <w:r w:rsidR="001B4E59">
          <w:rPr>
            <w:noProof/>
            <w:webHidden/>
          </w:rPr>
          <w:t>24</w:t>
        </w:r>
        <w:r>
          <w:rPr>
            <w:noProof/>
            <w:webHidden/>
          </w:rPr>
          <w:fldChar w:fldCharType="end"/>
        </w:r>
      </w:hyperlink>
    </w:p>
    <w:p w:rsidR="004E0976" w:rsidRDefault="00D61289">
      <w:pPr>
        <w:pStyle w:val="31"/>
        <w:tabs>
          <w:tab w:val="left" w:pos="1540"/>
        </w:tabs>
        <w:rPr>
          <w:rFonts w:asciiTheme="minorHAnsi" w:eastAsiaTheme="minorEastAsia" w:hAnsiTheme="minorHAnsi" w:cstheme="minorBidi"/>
          <w:noProof/>
          <w:sz w:val="22"/>
          <w:szCs w:val="22"/>
          <w:lang w:eastAsia="ru-RU"/>
        </w:rPr>
      </w:pPr>
      <w:hyperlink w:anchor="_Toc493343625" w:history="1">
        <w:r w:rsidR="004E0976" w:rsidRPr="00A24B26">
          <w:rPr>
            <w:rStyle w:val="a9"/>
            <w:noProof/>
          </w:rPr>
          <w:t>2.5.9.</w:t>
        </w:r>
        <w:r w:rsidR="004E0976">
          <w:rPr>
            <w:rFonts w:asciiTheme="minorHAnsi" w:eastAsiaTheme="minorEastAsia" w:hAnsiTheme="minorHAnsi" w:cstheme="minorBidi"/>
            <w:noProof/>
            <w:sz w:val="22"/>
            <w:szCs w:val="22"/>
            <w:lang w:eastAsia="ru-RU"/>
          </w:rPr>
          <w:tab/>
        </w:r>
        <w:r w:rsidR="004E0976" w:rsidRPr="00A24B26">
          <w:rPr>
            <w:rStyle w:val="a9"/>
            <w:noProof/>
          </w:rPr>
          <w:t>Объекты местного значения городского поселения в области предупреждения чрезвычайных ситуаций, стихийных бедствий, эпидемий и ликвидации их последствий</w:t>
        </w:r>
        <w:r w:rsidR="004E0976">
          <w:rPr>
            <w:noProof/>
            <w:webHidden/>
          </w:rPr>
          <w:tab/>
        </w:r>
        <w:r>
          <w:rPr>
            <w:noProof/>
            <w:webHidden/>
          </w:rPr>
          <w:fldChar w:fldCharType="begin"/>
        </w:r>
        <w:r w:rsidR="004E0976">
          <w:rPr>
            <w:noProof/>
            <w:webHidden/>
          </w:rPr>
          <w:instrText xml:space="preserve"> PAGEREF _Toc493343625 \h </w:instrText>
        </w:r>
        <w:r>
          <w:rPr>
            <w:noProof/>
            <w:webHidden/>
          </w:rPr>
        </w:r>
        <w:r>
          <w:rPr>
            <w:noProof/>
            <w:webHidden/>
          </w:rPr>
          <w:fldChar w:fldCharType="separate"/>
        </w:r>
        <w:r w:rsidR="001B4E59">
          <w:rPr>
            <w:noProof/>
            <w:webHidden/>
          </w:rPr>
          <w:t>25</w:t>
        </w:r>
        <w:r>
          <w:rPr>
            <w:noProof/>
            <w:webHidden/>
          </w:rPr>
          <w:fldChar w:fldCharType="end"/>
        </w:r>
      </w:hyperlink>
    </w:p>
    <w:p w:rsidR="004E0976" w:rsidRDefault="00D61289">
      <w:pPr>
        <w:pStyle w:val="31"/>
        <w:tabs>
          <w:tab w:val="left" w:pos="1760"/>
        </w:tabs>
        <w:rPr>
          <w:rFonts w:asciiTheme="minorHAnsi" w:eastAsiaTheme="minorEastAsia" w:hAnsiTheme="minorHAnsi" w:cstheme="minorBidi"/>
          <w:noProof/>
          <w:sz w:val="22"/>
          <w:szCs w:val="22"/>
          <w:lang w:eastAsia="ru-RU"/>
        </w:rPr>
      </w:pPr>
      <w:hyperlink w:anchor="_Toc493343626" w:history="1">
        <w:r w:rsidR="004E0976" w:rsidRPr="00A24B26">
          <w:rPr>
            <w:rStyle w:val="a9"/>
            <w:noProof/>
          </w:rPr>
          <w:t>2.5.10.</w:t>
        </w:r>
        <w:r w:rsidR="004E0976">
          <w:rPr>
            <w:rFonts w:asciiTheme="minorHAnsi" w:eastAsiaTheme="minorEastAsia" w:hAnsiTheme="minorHAnsi" w:cstheme="minorBidi"/>
            <w:noProof/>
            <w:sz w:val="22"/>
            <w:szCs w:val="22"/>
            <w:lang w:eastAsia="ru-RU"/>
          </w:rPr>
          <w:tab/>
        </w:r>
        <w:r w:rsidR="004E0976" w:rsidRPr="00A24B26">
          <w:rPr>
            <w:rStyle w:val="a9"/>
            <w:noProof/>
          </w:rPr>
          <w:t>Объекты местного значения городского поселения в области местного самоуправления</w:t>
        </w:r>
        <w:r w:rsidR="004E0976">
          <w:rPr>
            <w:noProof/>
            <w:webHidden/>
          </w:rPr>
          <w:tab/>
        </w:r>
        <w:r>
          <w:rPr>
            <w:noProof/>
            <w:webHidden/>
          </w:rPr>
          <w:fldChar w:fldCharType="begin"/>
        </w:r>
        <w:r w:rsidR="004E0976">
          <w:rPr>
            <w:noProof/>
            <w:webHidden/>
          </w:rPr>
          <w:instrText xml:space="preserve"> PAGEREF _Toc493343626 \h </w:instrText>
        </w:r>
        <w:r>
          <w:rPr>
            <w:noProof/>
            <w:webHidden/>
          </w:rPr>
        </w:r>
        <w:r>
          <w:rPr>
            <w:noProof/>
            <w:webHidden/>
          </w:rPr>
          <w:fldChar w:fldCharType="separate"/>
        </w:r>
        <w:r w:rsidR="001B4E59">
          <w:rPr>
            <w:noProof/>
            <w:webHidden/>
          </w:rPr>
          <w:t>26</w:t>
        </w:r>
        <w:r>
          <w:rPr>
            <w:noProof/>
            <w:webHidden/>
          </w:rPr>
          <w:fldChar w:fldCharType="end"/>
        </w:r>
      </w:hyperlink>
    </w:p>
    <w:p w:rsidR="004E0976" w:rsidRDefault="00D61289">
      <w:pPr>
        <w:pStyle w:val="31"/>
        <w:tabs>
          <w:tab w:val="left" w:pos="1760"/>
        </w:tabs>
        <w:rPr>
          <w:rFonts w:asciiTheme="minorHAnsi" w:eastAsiaTheme="minorEastAsia" w:hAnsiTheme="minorHAnsi" w:cstheme="minorBidi"/>
          <w:noProof/>
          <w:sz w:val="22"/>
          <w:szCs w:val="22"/>
          <w:lang w:eastAsia="ru-RU"/>
        </w:rPr>
      </w:pPr>
      <w:hyperlink w:anchor="_Toc493343627" w:history="1">
        <w:r w:rsidR="004E0976" w:rsidRPr="00A24B26">
          <w:rPr>
            <w:rStyle w:val="a9"/>
            <w:noProof/>
          </w:rPr>
          <w:t>2.5.11.</w:t>
        </w:r>
        <w:r w:rsidR="004E0976">
          <w:rPr>
            <w:rFonts w:asciiTheme="minorHAnsi" w:eastAsiaTheme="minorEastAsia" w:hAnsiTheme="minorHAnsi" w:cstheme="minorBidi"/>
            <w:noProof/>
            <w:sz w:val="22"/>
            <w:szCs w:val="22"/>
            <w:lang w:eastAsia="ru-RU"/>
          </w:rPr>
          <w:tab/>
        </w:r>
        <w:r w:rsidR="004E0976" w:rsidRPr="00A24B26">
          <w:rPr>
            <w:rStyle w:val="a9"/>
            <w:noProof/>
          </w:rPr>
          <w:t>Объекты местного значения городского поселения в области ритуальных услуг</w:t>
        </w:r>
        <w:r w:rsidR="004E0976">
          <w:rPr>
            <w:noProof/>
            <w:webHidden/>
          </w:rPr>
          <w:tab/>
        </w:r>
        <w:r w:rsidR="004E0976">
          <w:rPr>
            <w:noProof/>
            <w:webHidden/>
          </w:rPr>
          <w:tab/>
        </w:r>
        <w:r>
          <w:rPr>
            <w:noProof/>
            <w:webHidden/>
          </w:rPr>
          <w:fldChar w:fldCharType="begin"/>
        </w:r>
        <w:r w:rsidR="004E0976">
          <w:rPr>
            <w:noProof/>
            <w:webHidden/>
          </w:rPr>
          <w:instrText xml:space="preserve"> PAGEREF _Toc493343627 \h </w:instrText>
        </w:r>
        <w:r>
          <w:rPr>
            <w:noProof/>
            <w:webHidden/>
          </w:rPr>
        </w:r>
        <w:r>
          <w:rPr>
            <w:noProof/>
            <w:webHidden/>
          </w:rPr>
          <w:fldChar w:fldCharType="separate"/>
        </w:r>
        <w:r w:rsidR="001B4E59">
          <w:rPr>
            <w:noProof/>
            <w:webHidden/>
          </w:rPr>
          <w:t>26</w:t>
        </w:r>
        <w:r>
          <w:rPr>
            <w:noProof/>
            <w:webHidden/>
          </w:rPr>
          <w:fldChar w:fldCharType="end"/>
        </w:r>
      </w:hyperlink>
    </w:p>
    <w:p w:rsidR="004E0976" w:rsidRDefault="00D61289">
      <w:pPr>
        <w:pStyle w:val="31"/>
        <w:tabs>
          <w:tab w:val="left" w:pos="1760"/>
        </w:tabs>
        <w:rPr>
          <w:rFonts w:asciiTheme="minorHAnsi" w:eastAsiaTheme="minorEastAsia" w:hAnsiTheme="minorHAnsi" w:cstheme="minorBidi"/>
          <w:noProof/>
          <w:sz w:val="22"/>
          <w:szCs w:val="22"/>
          <w:lang w:eastAsia="ru-RU"/>
        </w:rPr>
      </w:pPr>
      <w:hyperlink w:anchor="_Toc493343628" w:history="1">
        <w:r w:rsidR="004E0976" w:rsidRPr="00A24B26">
          <w:rPr>
            <w:rStyle w:val="a9"/>
            <w:noProof/>
          </w:rPr>
          <w:t>2.5.12.</w:t>
        </w:r>
        <w:r w:rsidR="004E0976">
          <w:rPr>
            <w:rFonts w:asciiTheme="minorHAnsi" w:eastAsiaTheme="minorEastAsia" w:hAnsiTheme="minorHAnsi" w:cstheme="minorBidi"/>
            <w:noProof/>
            <w:sz w:val="22"/>
            <w:szCs w:val="22"/>
            <w:lang w:eastAsia="ru-RU"/>
          </w:rPr>
          <w:tab/>
        </w:r>
        <w:r w:rsidR="004E0976" w:rsidRPr="00A24B26">
          <w:rPr>
            <w:rStyle w:val="a9"/>
            <w:noProof/>
          </w:rPr>
          <w:t>Объекты местного значения городского поселения в области торговли</w:t>
        </w:r>
        <w:r w:rsidR="004E0976">
          <w:rPr>
            <w:noProof/>
            <w:webHidden/>
          </w:rPr>
          <w:tab/>
        </w:r>
        <w:r>
          <w:rPr>
            <w:noProof/>
            <w:webHidden/>
          </w:rPr>
          <w:fldChar w:fldCharType="begin"/>
        </w:r>
        <w:r w:rsidR="004E0976">
          <w:rPr>
            <w:noProof/>
            <w:webHidden/>
          </w:rPr>
          <w:instrText xml:space="preserve"> PAGEREF _Toc493343628 \h </w:instrText>
        </w:r>
        <w:r>
          <w:rPr>
            <w:noProof/>
            <w:webHidden/>
          </w:rPr>
        </w:r>
        <w:r>
          <w:rPr>
            <w:noProof/>
            <w:webHidden/>
          </w:rPr>
          <w:fldChar w:fldCharType="separate"/>
        </w:r>
        <w:r w:rsidR="001B4E59">
          <w:rPr>
            <w:noProof/>
            <w:webHidden/>
          </w:rPr>
          <w:t>27</w:t>
        </w:r>
        <w:r>
          <w:rPr>
            <w:noProof/>
            <w:webHidden/>
          </w:rPr>
          <w:fldChar w:fldCharType="end"/>
        </w:r>
      </w:hyperlink>
    </w:p>
    <w:p w:rsidR="004E0976" w:rsidRDefault="00D61289">
      <w:pPr>
        <w:pStyle w:val="31"/>
        <w:tabs>
          <w:tab w:val="left" w:pos="1760"/>
        </w:tabs>
        <w:rPr>
          <w:rFonts w:asciiTheme="minorHAnsi" w:eastAsiaTheme="minorEastAsia" w:hAnsiTheme="minorHAnsi" w:cstheme="minorBidi"/>
          <w:noProof/>
          <w:sz w:val="22"/>
          <w:szCs w:val="22"/>
          <w:lang w:eastAsia="ru-RU"/>
        </w:rPr>
      </w:pPr>
      <w:hyperlink w:anchor="_Toc493343629" w:history="1">
        <w:r w:rsidR="004E0976" w:rsidRPr="00A24B26">
          <w:rPr>
            <w:rStyle w:val="a9"/>
            <w:noProof/>
          </w:rPr>
          <w:t>2.5.13.</w:t>
        </w:r>
        <w:r w:rsidR="004E0976">
          <w:rPr>
            <w:rFonts w:asciiTheme="minorHAnsi" w:eastAsiaTheme="minorEastAsia" w:hAnsiTheme="minorHAnsi" w:cstheme="minorBidi"/>
            <w:noProof/>
            <w:sz w:val="22"/>
            <w:szCs w:val="22"/>
            <w:lang w:eastAsia="ru-RU"/>
          </w:rPr>
          <w:tab/>
        </w:r>
        <w:r w:rsidR="004E0976" w:rsidRPr="00A24B26">
          <w:rPr>
            <w:rStyle w:val="a9"/>
            <w:noProof/>
          </w:rPr>
          <w:t>Объекты благоустройства территории городского поселения</w:t>
        </w:r>
        <w:r w:rsidR="004E0976">
          <w:rPr>
            <w:noProof/>
            <w:webHidden/>
          </w:rPr>
          <w:tab/>
        </w:r>
        <w:r>
          <w:rPr>
            <w:noProof/>
            <w:webHidden/>
          </w:rPr>
          <w:fldChar w:fldCharType="begin"/>
        </w:r>
        <w:r w:rsidR="004E0976">
          <w:rPr>
            <w:noProof/>
            <w:webHidden/>
          </w:rPr>
          <w:instrText xml:space="preserve"> PAGEREF _Toc493343629 \h </w:instrText>
        </w:r>
        <w:r>
          <w:rPr>
            <w:noProof/>
            <w:webHidden/>
          </w:rPr>
        </w:r>
        <w:r>
          <w:rPr>
            <w:noProof/>
            <w:webHidden/>
          </w:rPr>
          <w:fldChar w:fldCharType="separate"/>
        </w:r>
        <w:r w:rsidR="001B4E59">
          <w:rPr>
            <w:noProof/>
            <w:webHidden/>
          </w:rPr>
          <w:t>27</w:t>
        </w:r>
        <w:r>
          <w:rPr>
            <w:noProof/>
            <w:webHidden/>
          </w:rPr>
          <w:fldChar w:fldCharType="end"/>
        </w:r>
      </w:hyperlink>
    </w:p>
    <w:p w:rsidR="004E0976" w:rsidRDefault="00D61289">
      <w:pPr>
        <w:pStyle w:val="16"/>
        <w:tabs>
          <w:tab w:val="left" w:pos="442"/>
          <w:tab w:val="right" w:leader="dot" w:pos="9344"/>
        </w:tabs>
        <w:rPr>
          <w:rFonts w:asciiTheme="minorHAnsi" w:eastAsiaTheme="minorEastAsia" w:hAnsiTheme="minorHAnsi" w:cstheme="minorBidi"/>
          <w:b w:val="0"/>
          <w:bCs w:val="0"/>
          <w:caps w:val="0"/>
          <w:noProof/>
          <w:sz w:val="22"/>
          <w:szCs w:val="22"/>
          <w:lang w:eastAsia="ru-RU"/>
        </w:rPr>
      </w:pPr>
      <w:hyperlink w:anchor="_Toc493343630" w:history="1">
        <w:r w:rsidR="004E0976" w:rsidRPr="00A24B26">
          <w:rPr>
            <w:rStyle w:val="a9"/>
            <w:noProof/>
          </w:rPr>
          <w:t>3.</w:t>
        </w:r>
        <w:r w:rsidR="004E0976">
          <w:rPr>
            <w:rFonts w:asciiTheme="minorHAnsi" w:eastAsiaTheme="minorEastAsia" w:hAnsiTheme="minorHAnsi" w:cstheme="minorBidi"/>
            <w:b w:val="0"/>
            <w:bCs w:val="0"/>
            <w:caps w:val="0"/>
            <w:noProof/>
            <w:sz w:val="22"/>
            <w:szCs w:val="22"/>
            <w:lang w:eastAsia="ru-RU"/>
          </w:rPr>
          <w:tab/>
        </w:r>
        <w:r w:rsidR="004E0976" w:rsidRPr="00A24B26">
          <w:rPr>
            <w:rStyle w:val="a9"/>
            <w:noProof/>
          </w:rPr>
          <w:t>Правила и область применения расчетных показателей, содержащихся в основной части нормативов градостроительного проектирования</w:t>
        </w:r>
        <w:r w:rsidR="004E0976">
          <w:rPr>
            <w:noProof/>
            <w:webHidden/>
          </w:rPr>
          <w:tab/>
        </w:r>
        <w:r>
          <w:rPr>
            <w:noProof/>
            <w:webHidden/>
          </w:rPr>
          <w:fldChar w:fldCharType="begin"/>
        </w:r>
        <w:r w:rsidR="004E0976">
          <w:rPr>
            <w:noProof/>
            <w:webHidden/>
          </w:rPr>
          <w:instrText xml:space="preserve"> PAGEREF _Toc493343630 \h </w:instrText>
        </w:r>
        <w:r>
          <w:rPr>
            <w:noProof/>
            <w:webHidden/>
          </w:rPr>
        </w:r>
        <w:r>
          <w:rPr>
            <w:noProof/>
            <w:webHidden/>
          </w:rPr>
          <w:fldChar w:fldCharType="separate"/>
        </w:r>
        <w:r w:rsidR="001B4E59">
          <w:rPr>
            <w:noProof/>
            <w:webHidden/>
          </w:rPr>
          <w:t>29</w:t>
        </w:r>
        <w:r>
          <w:rPr>
            <w:noProof/>
            <w:webHidden/>
          </w:rPr>
          <w:fldChar w:fldCharType="end"/>
        </w:r>
      </w:hyperlink>
    </w:p>
    <w:p w:rsidR="004E0976" w:rsidRDefault="00D61289">
      <w:pPr>
        <w:pStyle w:val="16"/>
        <w:tabs>
          <w:tab w:val="right" w:leader="dot" w:pos="9344"/>
        </w:tabs>
        <w:rPr>
          <w:rFonts w:asciiTheme="minorHAnsi" w:eastAsiaTheme="minorEastAsia" w:hAnsiTheme="minorHAnsi" w:cstheme="minorBidi"/>
          <w:b w:val="0"/>
          <w:bCs w:val="0"/>
          <w:caps w:val="0"/>
          <w:noProof/>
          <w:sz w:val="22"/>
          <w:szCs w:val="22"/>
          <w:lang w:eastAsia="ru-RU"/>
        </w:rPr>
      </w:pPr>
      <w:hyperlink w:anchor="_Toc493343631" w:history="1">
        <w:r w:rsidR="004E0976" w:rsidRPr="00A24B26">
          <w:rPr>
            <w:rStyle w:val="a9"/>
            <w:noProof/>
          </w:rPr>
          <w:t>Приложение. Перечень нормативно-правовых актов и иных документов, использованных при разработке нормативов градостроительного проектирования Ерзовского городского поселения Городищенского муниципального района Волгоградской области</w:t>
        </w:r>
        <w:r w:rsidR="004E0976">
          <w:rPr>
            <w:noProof/>
            <w:webHidden/>
          </w:rPr>
          <w:tab/>
        </w:r>
        <w:r>
          <w:rPr>
            <w:noProof/>
            <w:webHidden/>
          </w:rPr>
          <w:fldChar w:fldCharType="begin"/>
        </w:r>
        <w:r w:rsidR="004E0976">
          <w:rPr>
            <w:noProof/>
            <w:webHidden/>
          </w:rPr>
          <w:instrText xml:space="preserve"> PAGEREF _Toc493343631 \h </w:instrText>
        </w:r>
        <w:r>
          <w:rPr>
            <w:noProof/>
            <w:webHidden/>
          </w:rPr>
        </w:r>
        <w:r>
          <w:rPr>
            <w:noProof/>
            <w:webHidden/>
          </w:rPr>
          <w:fldChar w:fldCharType="separate"/>
        </w:r>
        <w:r w:rsidR="001B4E59">
          <w:rPr>
            <w:noProof/>
            <w:webHidden/>
          </w:rPr>
          <w:t>31</w:t>
        </w:r>
        <w:r>
          <w:rPr>
            <w:noProof/>
            <w:webHidden/>
          </w:rPr>
          <w:fldChar w:fldCharType="end"/>
        </w:r>
      </w:hyperlink>
    </w:p>
    <w:p w:rsidR="004E0976" w:rsidRDefault="00D61289">
      <w:pPr>
        <w:pStyle w:val="31"/>
        <w:rPr>
          <w:rFonts w:asciiTheme="minorHAnsi" w:eastAsiaTheme="minorEastAsia" w:hAnsiTheme="minorHAnsi" w:cstheme="minorBidi"/>
          <w:noProof/>
          <w:sz w:val="22"/>
          <w:szCs w:val="22"/>
          <w:lang w:eastAsia="ru-RU"/>
        </w:rPr>
      </w:pPr>
      <w:hyperlink w:anchor="_Toc493343632" w:history="1">
        <w:r w:rsidR="004E0976" w:rsidRPr="00A24B26">
          <w:rPr>
            <w:rStyle w:val="a9"/>
            <w:noProof/>
          </w:rPr>
          <w:t>Федеральные законы</w:t>
        </w:r>
        <w:r w:rsidR="004E0976">
          <w:rPr>
            <w:noProof/>
            <w:webHidden/>
          </w:rPr>
          <w:tab/>
        </w:r>
        <w:r>
          <w:rPr>
            <w:noProof/>
            <w:webHidden/>
          </w:rPr>
          <w:fldChar w:fldCharType="begin"/>
        </w:r>
        <w:r w:rsidR="004E0976">
          <w:rPr>
            <w:noProof/>
            <w:webHidden/>
          </w:rPr>
          <w:instrText xml:space="preserve"> PAGEREF _Toc493343632 \h </w:instrText>
        </w:r>
        <w:r>
          <w:rPr>
            <w:noProof/>
            <w:webHidden/>
          </w:rPr>
        </w:r>
        <w:r>
          <w:rPr>
            <w:noProof/>
            <w:webHidden/>
          </w:rPr>
          <w:fldChar w:fldCharType="separate"/>
        </w:r>
        <w:r w:rsidR="001B4E59">
          <w:rPr>
            <w:noProof/>
            <w:webHidden/>
          </w:rPr>
          <w:t>31</w:t>
        </w:r>
        <w:r>
          <w:rPr>
            <w:noProof/>
            <w:webHidden/>
          </w:rPr>
          <w:fldChar w:fldCharType="end"/>
        </w:r>
      </w:hyperlink>
    </w:p>
    <w:p w:rsidR="004E0976" w:rsidRDefault="00D61289">
      <w:pPr>
        <w:pStyle w:val="31"/>
        <w:rPr>
          <w:rFonts w:asciiTheme="minorHAnsi" w:eastAsiaTheme="minorEastAsia" w:hAnsiTheme="minorHAnsi" w:cstheme="minorBidi"/>
          <w:noProof/>
          <w:sz w:val="22"/>
          <w:szCs w:val="22"/>
          <w:lang w:eastAsia="ru-RU"/>
        </w:rPr>
      </w:pPr>
      <w:hyperlink w:anchor="_Toc493343633" w:history="1">
        <w:r w:rsidR="004E0976" w:rsidRPr="00A24B26">
          <w:rPr>
            <w:rStyle w:val="a9"/>
            <w:noProof/>
          </w:rPr>
          <w:t>Нормативные акты Волгоградской области</w:t>
        </w:r>
        <w:r w:rsidR="004E0976">
          <w:rPr>
            <w:noProof/>
            <w:webHidden/>
          </w:rPr>
          <w:tab/>
        </w:r>
        <w:r>
          <w:rPr>
            <w:noProof/>
            <w:webHidden/>
          </w:rPr>
          <w:fldChar w:fldCharType="begin"/>
        </w:r>
        <w:r w:rsidR="004E0976">
          <w:rPr>
            <w:noProof/>
            <w:webHidden/>
          </w:rPr>
          <w:instrText xml:space="preserve"> PAGEREF _Toc493343633 \h </w:instrText>
        </w:r>
        <w:r>
          <w:rPr>
            <w:noProof/>
            <w:webHidden/>
          </w:rPr>
        </w:r>
        <w:r>
          <w:rPr>
            <w:noProof/>
            <w:webHidden/>
          </w:rPr>
          <w:fldChar w:fldCharType="separate"/>
        </w:r>
        <w:r w:rsidR="001B4E59">
          <w:rPr>
            <w:noProof/>
            <w:webHidden/>
          </w:rPr>
          <w:t>31</w:t>
        </w:r>
        <w:r>
          <w:rPr>
            <w:noProof/>
            <w:webHidden/>
          </w:rPr>
          <w:fldChar w:fldCharType="end"/>
        </w:r>
      </w:hyperlink>
    </w:p>
    <w:p w:rsidR="004E0976" w:rsidRDefault="00D61289">
      <w:pPr>
        <w:pStyle w:val="31"/>
        <w:rPr>
          <w:rFonts w:asciiTheme="minorHAnsi" w:eastAsiaTheme="minorEastAsia" w:hAnsiTheme="minorHAnsi" w:cstheme="minorBidi"/>
          <w:noProof/>
          <w:sz w:val="22"/>
          <w:szCs w:val="22"/>
          <w:lang w:eastAsia="ru-RU"/>
        </w:rPr>
      </w:pPr>
      <w:hyperlink w:anchor="_Toc493343634" w:history="1">
        <w:r w:rsidR="004E0976" w:rsidRPr="00A24B26">
          <w:rPr>
            <w:rStyle w:val="a9"/>
            <w:noProof/>
          </w:rPr>
          <w:t>Нормативные акты Ерзовского городского поселения Городищенского муниципального района Волгоградской области</w:t>
        </w:r>
        <w:r w:rsidR="004E0976">
          <w:rPr>
            <w:noProof/>
            <w:webHidden/>
          </w:rPr>
          <w:tab/>
        </w:r>
        <w:r>
          <w:rPr>
            <w:noProof/>
            <w:webHidden/>
          </w:rPr>
          <w:fldChar w:fldCharType="begin"/>
        </w:r>
        <w:r w:rsidR="004E0976">
          <w:rPr>
            <w:noProof/>
            <w:webHidden/>
          </w:rPr>
          <w:instrText xml:space="preserve"> PAGEREF _Toc493343634 \h </w:instrText>
        </w:r>
        <w:r>
          <w:rPr>
            <w:noProof/>
            <w:webHidden/>
          </w:rPr>
        </w:r>
        <w:r>
          <w:rPr>
            <w:noProof/>
            <w:webHidden/>
          </w:rPr>
          <w:fldChar w:fldCharType="separate"/>
        </w:r>
        <w:r w:rsidR="001B4E59">
          <w:rPr>
            <w:noProof/>
            <w:webHidden/>
          </w:rPr>
          <w:t>31</w:t>
        </w:r>
        <w:r>
          <w:rPr>
            <w:noProof/>
            <w:webHidden/>
          </w:rPr>
          <w:fldChar w:fldCharType="end"/>
        </w:r>
      </w:hyperlink>
    </w:p>
    <w:p w:rsidR="00F53D97" w:rsidRDefault="00D61289" w:rsidP="000B18F8">
      <w:pPr>
        <w:pStyle w:val="aff6"/>
        <w:rPr>
          <w:lang w:val="ru-RU"/>
        </w:rPr>
      </w:pPr>
      <w:r w:rsidRPr="00BE1075">
        <w:rPr>
          <w:lang w:val="ru-RU"/>
        </w:rPr>
        <w:fldChar w:fldCharType="end"/>
      </w:r>
    </w:p>
    <w:p w:rsidR="00F53D97" w:rsidRDefault="00F53D97">
      <w:pPr>
        <w:spacing w:after="200" w:line="276" w:lineRule="auto"/>
        <w:ind w:firstLine="0"/>
        <w:jc w:val="left"/>
        <w:rPr>
          <w:rFonts w:eastAsia="Times New Roman" w:cs="Times New Roman"/>
          <w:szCs w:val="24"/>
          <w:lang w:eastAsia="ar-SA" w:bidi="en-US"/>
        </w:rPr>
      </w:pPr>
      <w:r>
        <w:br w:type="page"/>
      </w:r>
    </w:p>
    <w:p w:rsidR="000B18F8" w:rsidRDefault="00F53D97" w:rsidP="00F53D97">
      <w:pPr>
        <w:pStyle w:val="11"/>
      </w:pPr>
      <w:bookmarkStart w:id="13" w:name="_Toc493343594"/>
      <w:r>
        <w:lastRenderedPageBreak/>
        <w:t>Введение</w:t>
      </w:r>
      <w:bookmarkEnd w:id="13"/>
    </w:p>
    <w:p w:rsidR="001D3A48" w:rsidRPr="001D3A48" w:rsidRDefault="001D3A48" w:rsidP="001D3A48">
      <w:pPr>
        <w:pStyle w:val="aff6"/>
        <w:rPr>
          <w:lang w:val="ru-RU"/>
        </w:rPr>
      </w:pPr>
      <w:r w:rsidRPr="001D3A48">
        <w:rPr>
          <w:lang w:val="ru-RU"/>
        </w:rPr>
        <w:t xml:space="preserve">Местные нормативы градостроительного проектирования </w:t>
      </w:r>
      <w:r>
        <w:rPr>
          <w:lang w:val="ru-RU"/>
        </w:rPr>
        <w:t>(далее</w:t>
      </w:r>
      <w:r w:rsidR="00966ADD">
        <w:rPr>
          <w:lang w:val="ru-RU"/>
        </w:rPr>
        <w:t xml:space="preserve"> – </w:t>
      </w:r>
      <w:r>
        <w:rPr>
          <w:lang w:val="ru-RU"/>
        </w:rPr>
        <w:t xml:space="preserve">МНГП) </w:t>
      </w:r>
      <w:proofErr w:type="spellStart"/>
      <w:r w:rsidR="001704F9">
        <w:rPr>
          <w:lang w:val="ru-RU"/>
        </w:rPr>
        <w:t>Ерзо</w:t>
      </w:r>
      <w:r w:rsidR="001704F9">
        <w:rPr>
          <w:lang w:val="ru-RU"/>
        </w:rPr>
        <w:t>в</w:t>
      </w:r>
      <w:r w:rsidR="001704F9">
        <w:rPr>
          <w:lang w:val="ru-RU"/>
        </w:rPr>
        <w:t>ского</w:t>
      </w:r>
      <w:proofErr w:type="spellEnd"/>
      <w:r w:rsidR="001704F9">
        <w:rPr>
          <w:lang w:val="ru-RU"/>
        </w:rPr>
        <w:t xml:space="preserve"> городского</w:t>
      </w:r>
      <w:r w:rsidR="00D75993">
        <w:rPr>
          <w:lang w:val="ru-RU"/>
        </w:rPr>
        <w:t xml:space="preserve"> поселения </w:t>
      </w:r>
      <w:proofErr w:type="spellStart"/>
      <w:r w:rsidR="00D75993">
        <w:rPr>
          <w:lang w:val="ru-RU"/>
        </w:rPr>
        <w:t>Городищенского</w:t>
      </w:r>
      <w:proofErr w:type="spellEnd"/>
      <w:r w:rsidR="00D75993">
        <w:rPr>
          <w:lang w:val="ru-RU"/>
        </w:rPr>
        <w:t xml:space="preserve"> муниципального района Волгоградской о</w:t>
      </w:r>
      <w:r w:rsidR="00D75993">
        <w:rPr>
          <w:lang w:val="ru-RU"/>
        </w:rPr>
        <w:t>б</w:t>
      </w:r>
      <w:r w:rsidR="00D75993">
        <w:rPr>
          <w:lang w:val="ru-RU"/>
        </w:rPr>
        <w:t xml:space="preserve">ласти </w:t>
      </w:r>
      <w:r w:rsidRPr="001D3A48">
        <w:rPr>
          <w:lang w:val="ru-RU"/>
        </w:rPr>
        <w:t xml:space="preserve">разработаны </w:t>
      </w:r>
      <w:r>
        <w:rPr>
          <w:lang w:val="ru-RU"/>
        </w:rPr>
        <w:t xml:space="preserve">ООО </w:t>
      </w:r>
      <w:r w:rsidR="00EC3D42">
        <w:rPr>
          <w:lang w:val="ru-RU"/>
        </w:rPr>
        <w:t>«</w:t>
      </w:r>
      <w:r>
        <w:rPr>
          <w:lang w:val="ru-RU"/>
        </w:rPr>
        <w:t>САРСТРОЙНИИПРОЕКТ</w:t>
      </w:r>
      <w:r w:rsidR="00EC3D42">
        <w:rPr>
          <w:lang w:val="ru-RU"/>
        </w:rPr>
        <w:t>»</w:t>
      </w:r>
      <w:r>
        <w:rPr>
          <w:lang w:val="ru-RU"/>
        </w:rPr>
        <w:t xml:space="preserve"> в соответствии </w:t>
      </w:r>
      <w:r w:rsidRPr="001D3A48">
        <w:rPr>
          <w:lang w:val="ru-RU"/>
        </w:rPr>
        <w:t xml:space="preserve">с </w:t>
      </w:r>
      <w:proofErr w:type="gramStart"/>
      <w:r w:rsidR="001704F9">
        <w:rPr>
          <w:lang w:val="ru-RU"/>
        </w:rPr>
        <w:t xml:space="preserve">договором </w:t>
      </w:r>
      <w:r w:rsidRPr="001D3A48">
        <w:rPr>
          <w:lang w:val="ru-RU"/>
        </w:rPr>
        <w:t xml:space="preserve">№ </w:t>
      </w:r>
      <w:r w:rsidR="001704F9">
        <w:rPr>
          <w:lang w:val="ru-RU"/>
        </w:rPr>
        <w:t>б</w:t>
      </w:r>
      <w:proofErr w:type="gramEnd"/>
      <w:r w:rsidR="001704F9">
        <w:rPr>
          <w:lang w:val="ru-RU"/>
        </w:rPr>
        <w:t>/</w:t>
      </w:r>
      <w:proofErr w:type="spellStart"/>
      <w:r w:rsidR="001704F9">
        <w:rPr>
          <w:lang w:val="ru-RU"/>
        </w:rPr>
        <w:t>н</w:t>
      </w:r>
      <w:proofErr w:type="spellEnd"/>
      <w:r w:rsidRPr="001D3A48">
        <w:rPr>
          <w:lang w:val="ru-RU"/>
        </w:rPr>
        <w:t xml:space="preserve"> от </w:t>
      </w:r>
      <w:r w:rsidR="001704F9">
        <w:rPr>
          <w:lang w:val="ru-RU"/>
        </w:rPr>
        <w:t>31 августа</w:t>
      </w:r>
      <w:r w:rsidR="00D75993" w:rsidRPr="00D75993">
        <w:rPr>
          <w:lang w:val="ru-RU"/>
        </w:rPr>
        <w:t xml:space="preserve"> 2017 года</w:t>
      </w:r>
      <w:r w:rsidRPr="001D3A48">
        <w:rPr>
          <w:lang w:val="ru-RU"/>
        </w:rPr>
        <w:t xml:space="preserve">, заключенным с администрацией </w:t>
      </w:r>
      <w:proofErr w:type="spellStart"/>
      <w:r w:rsidR="001704F9">
        <w:rPr>
          <w:lang w:val="ru-RU"/>
        </w:rPr>
        <w:t>Ерзовского</w:t>
      </w:r>
      <w:proofErr w:type="spellEnd"/>
      <w:r w:rsidR="001704F9">
        <w:rPr>
          <w:lang w:val="ru-RU"/>
        </w:rPr>
        <w:t xml:space="preserve"> городского</w:t>
      </w:r>
      <w:r w:rsidR="00D75993" w:rsidRPr="00D75993">
        <w:rPr>
          <w:lang w:val="ru-RU"/>
        </w:rPr>
        <w:t xml:space="preserve"> посел</w:t>
      </w:r>
      <w:r w:rsidR="00D75993" w:rsidRPr="00D75993">
        <w:rPr>
          <w:lang w:val="ru-RU"/>
        </w:rPr>
        <w:t>е</w:t>
      </w:r>
      <w:r w:rsidR="00D75993" w:rsidRPr="00D75993">
        <w:rPr>
          <w:lang w:val="ru-RU"/>
        </w:rPr>
        <w:t xml:space="preserve">ния </w:t>
      </w:r>
      <w:proofErr w:type="spellStart"/>
      <w:r w:rsidR="00D75993" w:rsidRPr="00D75993">
        <w:rPr>
          <w:lang w:val="ru-RU"/>
        </w:rPr>
        <w:t>Городищенского</w:t>
      </w:r>
      <w:proofErr w:type="spellEnd"/>
      <w:r w:rsidR="00D75993" w:rsidRPr="00D75993">
        <w:rPr>
          <w:lang w:val="ru-RU"/>
        </w:rPr>
        <w:t xml:space="preserve"> муниципального района Волгоградской области</w:t>
      </w:r>
      <w:r>
        <w:rPr>
          <w:lang w:val="ru-RU"/>
        </w:rPr>
        <w:t>.</w:t>
      </w:r>
    </w:p>
    <w:p w:rsidR="00F23B7B" w:rsidRDefault="001D3A48" w:rsidP="001D3A48">
      <w:pPr>
        <w:pStyle w:val="aff6"/>
        <w:rPr>
          <w:lang w:val="ru-RU"/>
        </w:rPr>
      </w:pPr>
      <w:r w:rsidRPr="001D3A48">
        <w:rPr>
          <w:lang w:val="ru-RU"/>
        </w:rPr>
        <w:t xml:space="preserve">Местные нормативы градостроительного проектирования </w:t>
      </w:r>
      <w:bookmarkStart w:id="14" w:name="OLE_LINK162"/>
      <w:bookmarkStart w:id="15" w:name="OLE_LINK163"/>
      <w:bookmarkStart w:id="16" w:name="OLE_LINK164"/>
      <w:bookmarkStart w:id="17" w:name="OLE_LINK165"/>
      <w:proofErr w:type="spellStart"/>
      <w:r w:rsidR="001704F9">
        <w:rPr>
          <w:lang w:val="ru-RU"/>
        </w:rPr>
        <w:t>Ерзовского</w:t>
      </w:r>
      <w:proofErr w:type="spellEnd"/>
      <w:r w:rsidR="001704F9">
        <w:rPr>
          <w:lang w:val="ru-RU"/>
        </w:rPr>
        <w:t xml:space="preserve"> городского</w:t>
      </w:r>
      <w:r w:rsidR="00D75993">
        <w:rPr>
          <w:lang w:val="ru-RU"/>
        </w:rPr>
        <w:t xml:space="preserve"> поселения</w:t>
      </w:r>
      <w:r w:rsidRPr="001D3A48">
        <w:rPr>
          <w:lang w:val="ru-RU"/>
        </w:rPr>
        <w:t xml:space="preserve"> </w:t>
      </w:r>
      <w:bookmarkEnd w:id="14"/>
      <w:bookmarkEnd w:id="15"/>
      <w:bookmarkEnd w:id="16"/>
      <w:bookmarkEnd w:id="17"/>
      <w:r>
        <w:rPr>
          <w:lang w:val="ru-RU"/>
        </w:rPr>
        <w:t>разработаны</w:t>
      </w:r>
      <w:r w:rsidRPr="001D3A48">
        <w:rPr>
          <w:lang w:val="ru-RU"/>
        </w:rPr>
        <w:t xml:space="preserve"> в соответствии с законодательством Российской Федерации и </w:t>
      </w:r>
      <w:r w:rsidR="00D75993">
        <w:rPr>
          <w:lang w:val="ru-RU"/>
        </w:rPr>
        <w:t>Волгоградск</w:t>
      </w:r>
      <w:r w:rsidR="00197FB6">
        <w:rPr>
          <w:lang w:val="ru-RU"/>
        </w:rPr>
        <w:t>ой</w:t>
      </w:r>
      <w:r>
        <w:rPr>
          <w:lang w:val="ru-RU"/>
        </w:rPr>
        <w:t xml:space="preserve"> области</w:t>
      </w:r>
      <w:r w:rsidRPr="001D3A48">
        <w:rPr>
          <w:lang w:val="ru-RU"/>
        </w:rPr>
        <w:t>, нормативно</w:t>
      </w:r>
      <w:r w:rsidR="009026DC">
        <w:rPr>
          <w:lang w:val="ru-RU"/>
        </w:rPr>
        <w:t>-</w:t>
      </w:r>
      <w:r w:rsidRPr="001D3A48">
        <w:rPr>
          <w:lang w:val="ru-RU"/>
        </w:rPr>
        <w:t>правовыми актами администра</w:t>
      </w:r>
      <w:r>
        <w:rPr>
          <w:lang w:val="ru-RU"/>
        </w:rPr>
        <w:t xml:space="preserve">ции </w:t>
      </w:r>
      <w:bookmarkStart w:id="18" w:name="OLE_LINK23"/>
      <w:bookmarkStart w:id="19" w:name="OLE_LINK24"/>
      <w:bookmarkStart w:id="20" w:name="OLE_LINK25"/>
      <w:bookmarkStart w:id="21" w:name="OLE_LINK30"/>
      <w:proofErr w:type="spellStart"/>
      <w:r w:rsidR="00D75993">
        <w:rPr>
          <w:lang w:val="ru-RU"/>
        </w:rPr>
        <w:t>Городищенского</w:t>
      </w:r>
      <w:proofErr w:type="spellEnd"/>
      <w:r w:rsidR="00D75993">
        <w:rPr>
          <w:lang w:val="ru-RU"/>
        </w:rPr>
        <w:t xml:space="preserve"> муниципального</w:t>
      </w:r>
      <w:r w:rsidR="00233A41">
        <w:rPr>
          <w:lang w:val="ru-RU"/>
        </w:rPr>
        <w:t xml:space="preserve"> </w:t>
      </w:r>
      <w:r w:rsidRPr="001D3A48">
        <w:rPr>
          <w:lang w:val="ru-RU"/>
        </w:rPr>
        <w:t xml:space="preserve">района </w:t>
      </w:r>
      <w:r w:rsidR="00D75993">
        <w:rPr>
          <w:lang w:val="ru-RU"/>
        </w:rPr>
        <w:t>Волгоградск</w:t>
      </w:r>
      <w:r w:rsidR="00197FB6">
        <w:rPr>
          <w:lang w:val="ru-RU"/>
        </w:rPr>
        <w:t>ой</w:t>
      </w:r>
      <w:r w:rsidRPr="001D3A48">
        <w:rPr>
          <w:lang w:val="ru-RU"/>
        </w:rPr>
        <w:t xml:space="preserve"> области</w:t>
      </w:r>
      <w:bookmarkEnd w:id="18"/>
      <w:bookmarkEnd w:id="19"/>
      <w:bookmarkEnd w:id="20"/>
      <w:bookmarkEnd w:id="21"/>
      <w:r w:rsidR="00F23B7B">
        <w:rPr>
          <w:lang w:val="ru-RU"/>
        </w:rPr>
        <w:t>.</w:t>
      </w:r>
    </w:p>
    <w:p w:rsidR="003229AF" w:rsidRPr="007305E4" w:rsidRDefault="003229AF" w:rsidP="003229AF">
      <w:pPr>
        <w:rPr>
          <w:szCs w:val="24"/>
        </w:rPr>
      </w:pPr>
      <w:proofErr w:type="gramStart"/>
      <w:r>
        <w:rPr>
          <w:szCs w:val="24"/>
        </w:rPr>
        <w:t>Местные н</w:t>
      </w:r>
      <w:r w:rsidRPr="007305E4">
        <w:rPr>
          <w:szCs w:val="24"/>
        </w:rPr>
        <w:t xml:space="preserve">ормативы градостроительного проектирования </w:t>
      </w:r>
      <w:proofErr w:type="spellStart"/>
      <w:r>
        <w:rPr>
          <w:szCs w:val="24"/>
        </w:rPr>
        <w:t>Ерзовского</w:t>
      </w:r>
      <w:proofErr w:type="spellEnd"/>
      <w:r>
        <w:rPr>
          <w:szCs w:val="24"/>
        </w:rPr>
        <w:t xml:space="preserve"> городского поселения</w:t>
      </w:r>
      <w:r w:rsidRPr="007305E4">
        <w:rPr>
          <w:szCs w:val="24"/>
        </w:rPr>
        <w:t xml:space="preserve"> разработаны в целях обеспечения пространственного развития территории, с</w:t>
      </w:r>
      <w:r w:rsidRPr="007305E4">
        <w:rPr>
          <w:szCs w:val="24"/>
        </w:rPr>
        <w:t>о</w:t>
      </w:r>
      <w:r w:rsidRPr="007305E4">
        <w:rPr>
          <w:szCs w:val="24"/>
        </w:rPr>
        <w:t>ответствующего качеству жизни населения, предусмотренному документами стратегич</w:t>
      </w:r>
      <w:r w:rsidRPr="007305E4">
        <w:rPr>
          <w:szCs w:val="24"/>
        </w:rPr>
        <w:t>е</w:t>
      </w:r>
      <w:r w:rsidRPr="007305E4">
        <w:rPr>
          <w:szCs w:val="24"/>
        </w:rPr>
        <w:t xml:space="preserve">ского планирования муниципального образования, определяющими и содержащими цели и задачи социально-экономического развития территории муниципального </w:t>
      </w:r>
      <w:r>
        <w:rPr>
          <w:szCs w:val="24"/>
        </w:rPr>
        <w:t>образования</w:t>
      </w:r>
      <w:r w:rsidRPr="007305E4">
        <w:rPr>
          <w:szCs w:val="24"/>
        </w:rPr>
        <w:t>.</w:t>
      </w:r>
      <w:proofErr w:type="gramEnd"/>
    </w:p>
    <w:p w:rsidR="00E90DFE" w:rsidRPr="001D3A48" w:rsidRDefault="00E90DFE" w:rsidP="00E90DFE">
      <w:pPr>
        <w:pStyle w:val="aff6"/>
        <w:rPr>
          <w:lang w:val="ru-RU"/>
        </w:rPr>
      </w:pPr>
      <w:r w:rsidRPr="001D3A48">
        <w:rPr>
          <w:lang w:val="ru-RU"/>
        </w:rPr>
        <w:t xml:space="preserve">Местные нормативы градостроительного проектирования </w:t>
      </w:r>
      <w:proofErr w:type="spellStart"/>
      <w:r w:rsidR="001704F9">
        <w:rPr>
          <w:lang w:val="ru-RU"/>
        </w:rPr>
        <w:t>Ерзовского</w:t>
      </w:r>
      <w:proofErr w:type="spellEnd"/>
      <w:r w:rsidR="001704F9">
        <w:rPr>
          <w:lang w:val="ru-RU"/>
        </w:rPr>
        <w:t xml:space="preserve"> городского</w:t>
      </w:r>
      <w:r w:rsidR="00D75993">
        <w:rPr>
          <w:lang w:val="ru-RU"/>
        </w:rPr>
        <w:t xml:space="preserve"> поселения</w:t>
      </w:r>
      <w:r w:rsidR="00233A41" w:rsidRPr="001D3A48">
        <w:rPr>
          <w:lang w:val="ru-RU"/>
        </w:rPr>
        <w:t xml:space="preserve"> </w:t>
      </w:r>
      <w:r w:rsidRPr="001D3A48">
        <w:rPr>
          <w:lang w:val="ru-RU"/>
        </w:rPr>
        <w:t>включают в себя:</w:t>
      </w:r>
    </w:p>
    <w:p w:rsidR="00E90DFE" w:rsidRPr="00E90DFE" w:rsidRDefault="00E90DFE" w:rsidP="00E90DFE">
      <w:pPr>
        <w:pStyle w:val="aff6"/>
        <w:rPr>
          <w:lang w:val="ru-RU"/>
        </w:rPr>
      </w:pPr>
      <w:r>
        <w:rPr>
          <w:lang w:val="ru-RU"/>
        </w:rPr>
        <w:t>1. Основную часть</w:t>
      </w:r>
      <w:r w:rsidRPr="00E90DFE">
        <w:rPr>
          <w:lang w:val="ru-RU"/>
        </w:rPr>
        <w:t xml:space="preserve"> местных нормативов градостроительного проектирования </w:t>
      </w:r>
      <w:proofErr w:type="spellStart"/>
      <w:r w:rsidR="001704F9">
        <w:rPr>
          <w:lang w:val="ru-RU"/>
        </w:rPr>
        <w:t>Е</w:t>
      </w:r>
      <w:r w:rsidR="001704F9">
        <w:rPr>
          <w:lang w:val="ru-RU"/>
        </w:rPr>
        <w:t>р</w:t>
      </w:r>
      <w:r w:rsidR="001704F9">
        <w:rPr>
          <w:lang w:val="ru-RU"/>
        </w:rPr>
        <w:t>зовского</w:t>
      </w:r>
      <w:proofErr w:type="spellEnd"/>
      <w:r w:rsidR="001704F9">
        <w:rPr>
          <w:lang w:val="ru-RU"/>
        </w:rPr>
        <w:t xml:space="preserve"> городского</w:t>
      </w:r>
      <w:r w:rsidR="00D75993">
        <w:rPr>
          <w:lang w:val="ru-RU"/>
        </w:rPr>
        <w:t xml:space="preserve"> поселения</w:t>
      </w:r>
      <w:r w:rsidRPr="00E90DFE">
        <w:rPr>
          <w:lang w:val="ru-RU"/>
        </w:rPr>
        <w:t>, содержащи</w:t>
      </w:r>
      <w:r>
        <w:rPr>
          <w:lang w:val="ru-RU"/>
        </w:rPr>
        <w:t>е</w:t>
      </w:r>
      <w:r w:rsidRPr="00E90DFE">
        <w:rPr>
          <w:lang w:val="ru-RU"/>
        </w:rPr>
        <w:t xml:space="preserve"> расчетные показатели</w:t>
      </w:r>
      <w:r w:rsidR="009026DC">
        <w:rPr>
          <w:lang w:val="ru-RU"/>
        </w:rPr>
        <w:t xml:space="preserve"> минимально допуст</w:t>
      </w:r>
      <w:r w:rsidR="009026DC">
        <w:rPr>
          <w:lang w:val="ru-RU"/>
        </w:rPr>
        <w:t>и</w:t>
      </w:r>
      <w:r w:rsidR="009026DC">
        <w:rPr>
          <w:lang w:val="ru-RU"/>
        </w:rPr>
        <w:t xml:space="preserve">мого уровня </w:t>
      </w:r>
      <w:r w:rsidRPr="00E90DFE">
        <w:rPr>
          <w:lang w:val="ru-RU"/>
        </w:rPr>
        <w:t>обеспеченности населения объектами местного значения, а также расчетные показатели максимально допустимого уровня территориальной доступности таких объе</w:t>
      </w:r>
      <w:r w:rsidRPr="00E90DFE">
        <w:rPr>
          <w:lang w:val="ru-RU"/>
        </w:rPr>
        <w:t>к</w:t>
      </w:r>
      <w:r w:rsidRPr="00E90DFE">
        <w:rPr>
          <w:lang w:val="ru-RU"/>
        </w:rPr>
        <w:t>тов для населения</w:t>
      </w:r>
      <w:r>
        <w:rPr>
          <w:lang w:val="ru-RU"/>
        </w:rPr>
        <w:t>.</w:t>
      </w:r>
    </w:p>
    <w:p w:rsidR="00E90DFE" w:rsidRPr="00E90DFE" w:rsidRDefault="00E90DFE" w:rsidP="00E90DFE">
      <w:pPr>
        <w:pStyle w:val="aff6"/>
        <w:rPr>
          <w:lang w:val="ru-RU"/>
        </w:rPr>
      </w:pPr>
      <w:r>
        <w:rPr>
          <w:lang w:val="ru-RU"/>
        </w:rPr>
        <w:t xml:space="preserve">2. Материалы по </w:t>
      </w:r>
      <w:r w:rsidRPr="00E90DFE">
        <w:rPr>
          <w:lang w:val="ru-RU"/>
        </w:rPr>
        <w:t xml:space="preserve">обоснованию расчетных показателей, содержащихся в основной части местных нормативов </w:t>
      </w:r>
      <w:bookmarkStart w:id="22" w:name="OLE_LINK15"/>
      <w:bookmarkStart w:id="23" w:name="OLE_LINK16"/>
      <w:bookmarkStart w:id="24" w:name="OLE_LINK17"/>
      <w:r w:rsidRPr="00E90DFE">
        <w:rPr>
          <w:lang w:val="ru-RU"/>
        </w:rPr>
        <w:t xml:space="preserve">градостроительного проектирования </w:t>
      </w:r>
      <w:bookmarkEnd w:id="22"/>
      <w:bookmarkEnd w:id="23"/>
      <w:bookmarkEnd w:id="24"/>
      <w:proofErr w:type="spellStart"/>
      <w:r w:rsidR="001704F9">
        <w:rPr>
          <w:lang w:val="ru-RU"/>
        </w:rPr>
        <w:t>Ерзовского</w:t>
      </w:r>
      <w:proofErr w:type="spellEnd"/>
      <w:r w:rsidR="001704F9">
        <w:rPr>
          <w:lang w:val="ru-RU"/>
        </w:rPr>
        <w:t xml:space="preserve"> городского</w:t>
      </w:r>
      <w:r w:rsidR="00D75993">
        <w:rPr>
          <w:lang w:val="ru-RU"/>
        </w:rPr>
        <w:t xml:space="preserve"> поселения</w:t>
      </w:r>
      <w:r>
        <w:rPr>
          <w:lang w:val="ru-RU"/>
        </w:rPr>
        <w:t>.</w:t>
      </w:r>
    </w:p>
    <w:p w:rsidR="00E90DFE" w:rsidRPr="00E90DFE" w:rsidRDefault="00E90DFE" w:rsidP="00E90DFE">
      <w:pPr>
        <w:pStyle w:val="aff6"/>
        <w:rPr>
          <w:lang w:val="ru-RU"/>
        </w:rPr>
      </w:pPr>
      <w:r>
        <w:rPr>
          <w:lang w:val="ru-RU"/>
        </w:rPr>
        <w:t xml:space="preserve">3. Правила и </w:t>
      </w:r>
      <w:r w:rsidRPr="00E90DFE">
        <w:rPr>
          <w:lang w:val="ru-RU"/>
        </w:rPr>
        <w:t>области применения расчетных показателей, содержащихся в осно</w:t>
      </w:r>
      <w:r w:rsidRPr="00E90DFE">
        <w:rPr>
          <w:lang w:val="ru-RU"/>
        </w:rPr>
        <w:t>в</w:t>
      </w:r>
      <w:r w:rsidRPr="00E90DFE">
        <w:rPr>
          <w:lang w:val="ru-RU"/>
        </w:rPr>
        <w:t xml:space="preserve">ной части местных нормативов градостроительного проектирования </w:t>
      </w:r>
      <w:proofErr w:type="spellStart"/>
      <w:r w:rsidR="001704F9">
        <w:rPr>
          <w:lang w:val="ru-RU"/>
        </w:rPr>
        <w:t>Ерзовского</w:t>
      </w:r>
      <w:proofErr w:type="spellEnd"/>
      <w:r w:rsidR="001704F9">
        <w:rPr>
          <w:lang w:val="ru-RU"/>
        </w:rPr>
        <w:t xml:space="preserve"> городск</w:t>
      </w:r>
      <w:r w:rsidR="001704F9">
        <w:rPr>
          <w:lang w:val="ru-RU"/>
        </w:rPr>
        <w:t>о</w:t>
      </w:r>
      <w:r w:rsidR="001704F9">
        <w:rPr>
          <w:lang w:val="ru-RU"/>
        </w:rPr>
        <w:t>го</w:t>
      </w:r>
      <w:r w:rsidR="00D75993">
        <w:rPr>
          <w:lang w:val="ru-RU"/>
        </w:rPr>
        <w:t xml:space="preserve"> поселения</w:t>
      </w:r>
      <w:r w:rsidRPr="00E90DFE">
        <w:rPr>
          <w:lang w:val="ru-RU"/>
        </w:rPr>
        <w:t>.</w:t>
      </w:r>
    </w:p>
    <w:p w:rsidR="001D3A48" w:rsidRPr="001D3A48" w:rsidRDefault="001D3A48" w:rsidP="001D3A48">
      <w:pPr>
        <w:pStyle w:val="aff6"/>
        <w:rPr>
          <w:lang w:val="ru-RU"/>
        </w:rPr>
      </w:pPr>
      <w:r w:rsidRPr="001D3A48">
        <w:rPr>
          <w:lang w:val="ru-RU"/>
        </w:rPr>
        <w:t xml:space="preserve">Местные нормативы градостроительного проектирования </w:t>
      </w:r>
      <w:proofErr w:type="spellStart"/>
      <w:r w:rsidR="001704F9">
        <w:rPr>
          <w:lang w:val="ru-RU"/>
        </w:rPr>
        <w:t>Ерзовского</w:t>
      </w:r>
      <w:proofErr w:type="spellEnd"/>
      <w:r w:rsidR="001704F9">
        <w:rPr>
          <w:lang w:val="ru-RU"/>
        </w:rPr>
        <w:t xml:space="preserve"> городского</w:t>
      </w:r>
      <w:r w:rsidR="00D75993">
        <w:rPr>
          <w:lang w:val="ru-RU"/>
        </w:rPr>
        <w:t xml:space="preserve"> поселения</w:t>
      </w:r>
      <w:r w:rsidR="00233A41" w:rsidRPr="001D3A48">
        <w:rPr>
          <w:lang w:val="ru-RU"/>
        </w:rPr>
        <w:t xml:space="preserve"> </w:t>
      </w:r>
      <w:r w:rsidRPr="001D3A48">
        <w:rPr>
          <w:lang w:val="ru-RU"/>
        </w:rPr>
        <w:t>разработаны для использования их в процессе подготовки документов террит</w:t>
      </w:r>
      <w:r w:rsidRPr="001D3A48">
        <w:rPr>
          <w:lang w:val="ru-RU"/>
        </w:rPr>
        <w:t>о</w:t>
      </w:r>
      <w:r w:rsidRPr="001D3A48">
        <w:rPr>
          <w:lang w:val="ru-RU"/>
        </w:rPr>
        <w:t>риального планирования, правил землепользования и</w:t>
      </w:r>
      <w:r>
        <w:rPr>
          <w:lang w:val="ru-RU"/>
        </w:rPr>
        <w:t xml:space="preserve"> </w:t>
      </w:r>
      <w:r w:rsidRPr="001D3A48">
        <w:rPr>
          <w:lang w:val="ru-RU"/>
        </w:rPr>
        <w:t>застройки, документации по план</w:t>
      </w:r>
      <w:r w:rsidRPr="001D3A48">
        <w:rPr>
          <w:lang w:val="ru-RU"/>
        </w:rPr>
        <w:t>и</w:t>
      </w:r>
      <w:r w:rsidRPr="001D3A48">
        <w:rPr>
          <w:lang w:val="ru-RU"/>
        </w:rPr>
        <w:t>ровке территорий, проведения экспертизы, подготовки и рассмотрения проектной док</w:t>
      </w:r>
      <w:r w:rsidRPr="001D3A48">
        <w:rPr>
          <w:lang w:val="ru-RU"/>
        </w:rPr>
        <w:t>у</w:t>
      </w:r>
      <w:r w:rsidRPr="001D3A48">
        <w:rPr>
          <w:lang w:val="ru-RU"/>
        </w:rPr>
        <w:t>ментации для строительства, реконструкции, капитального ремонта объектов капитальн</w:t>
      </w:r>
      <w:r w:rsidRPr="001D3A48">
        <w:rPr>
          <w:lang w:val="ru-RU"/>
        </w:rPr>
        <w:t>о</w:t>
      </w:r>
      <w:r w:rsidRPr="001D3A48">
        <w:rPr>
          <w:lang w:val="ru-RU"/>
        </w:rPr>
        <w:t>го строительства, благоустройства территории.</w:t>
      </w:r>
    </w:p>
    <w:p w:rsidR="001D3A48" w:rsidRDefault="001D3A48" w:rsidP="001D3A48">
      <w:pPr>
        <w:pStyle w:val="aff6"/>
        <w:rPr>
          <w:lang w:val="ru-RU"/>
        </w:rPr>
      </w:pPr>
      <w:r w:rsidRPr="001D3A48">
        <w:rPr>
          <w:lang w:val="ru-RU"/>
        </w:rPr>
        <w:t>Планировка и застройка населенных пунктов, формирование жилых и рекреацио</w:t>
      </w:r>
      <w:r w:rsidRPr="001D3A48">
        <w:rPr>
          <w:lang w:val="ru-RU"/>
        </w:rPr>
        <w:t>н</w:t>
      </w:r>
      <w:r w:rsidRPr="001D3A48">
        <w:rPr>
          <w:lang w:val="ru-RU"/>
        </w:rPr>
        <w:t>ных зон, разработка проектных решений на</w:t>
      </w:r>
      <w:r w:rsidR="00966ADD">
        <w:rPr>
          <w:lang w:val="ru-RU"/>
        </w:rPr>
        <w:t xml:space="preserve"> </w:t>
      </w:r>
      <w:r w:rsidRPr="001D3A48">
        <w:rPr>
          <w:lang w:val="ru-RU"/>
        </w:rPr>
        <w:t>новое строительство и реконструкцию зданий, сооружений и их комплексов без приспособления указанных объектов для беспрепятс</w:t>
      </w:r>
      <w:r w:rsidRPr="001D3A48">
        <w:rPr>
          <w:lang w:val="ru-RU"/>
        </w:rPr>
        <w:t>т</w:t>
      </w:r>
      <w:r w:rsidRPr="001D3A48">
        <w:rPr>
          <w:lang w:val="ru-RU"/>
        </w:rPr>
        <w:t xml:space="preserve">венного доступа к ним инвалидов, </w:t>
      </w:r>
      <w:proofErr w:type="spellStart"/>
      <w:r w:rsidRPr="001D3A48">
        <w:rPr>
          <w:lang w:val="ru-RU"/>
        </w:rPr>
        <w:t>маломобильных</w:t>
      </w:r>
      <w:proofErr w:type="spellEnd"/>
      <w:r w:rsidRPr="001D3A48">
        <w:rPr>
          <w:lang w:val="ru-RU"/>
        </w:rPr>
        <w:t xml:space="preserve"> групп граждан и использования их и</w:t>
      </w:r>
      <w:r w:rsidRPr="001D3A48">
        <w:rPr>
          <w:lang w:val="ru-RU"/>
        </w:rPr>
        <w:t>н</w:t>
      </w:r>
      <w:r w:rsidRPr="001D3A48">
        <w:rPr>
          <w:lang w:val="ru-RU"/>
        </w:rPr>
        <w:t xml:space="preserve">валидами, </w:t>
      </w:r>
      <w:proofErr w:type="spellStart"/>
      <w:r w:rsidRPr="001D3A48">
        <w:rPr>
          <w:lang w:val="ru-RU"/>
        </w:rPr>
        <w:t>маломобильными</w:t>
      </w:r>
      <w:proofErr w:type="spellEnd"/>
      <w:r w:rsidRPr="001D3A48">
        <w:rPr>
          <w:lang w:val="ru-RU"/>
        </w:rPr>
        <w:t xml:space="preserve"> группами граждан не допускаются.</w:t>
      </w:r>
    </w:p>
    <w:p w:rsidR="00D75993" w:rsidRDefault="001D3A48" w:rsidP="001D3A48">
      <w:pPr>
        <w:pStyle w:val="aff6"/>
        <w:rPr>
          <w:lang w:val="ru-RU"/>
        </w:rPr>
      </w:pPr>
      <w:bookmarkStart w:id="25" w:name="OLE_LINK26"/>
      <w:bookmarkStart w:id="26" w:name="OLE_LINK27"/>
      <w:bookmarkStart w:id="27" w:name="OLE_LINK28"/>
      <w:bookmarkStart w:id="28" w:name="OLE_LINK29"/>
      <w:r w:rsidRPr="001D3A48">
        <w:rPr>
          <w:lang w:val="ru-RU"/>
        </w:rPr>
        <w:t xml:space="preserve">Местные нормативы градостроительного проектирования </w:t>
      </w:r>
      <w:bookmarkEnd w:id="25"/>
      <w:bookmarkEnd w:id="26"/>
      <w:bookmarkEnd w:id="27"/>
      <w:bookmarkEnd w:id="28"/>
      <w:proofErr w:type="spellStart"/>
      <w:r w:rsidR="001704F9">
        <w:rPr>
          <w:lang w:val="ru-RU"/>
        </w:rPr>
        <w:t>Ерзовского</w:t>
      </w:r>
      <w:proofErr w:type="spellEnd"/>
      <w:r w:rsidR="001704F9">
        <w:rPr>
          <w:lang w:val="ru-RU"/>
        </w:rPr>
        <w:t xml:space="preserve"> городского</w:t>
      </w:r>
      <w:r w:rsidR="00D75993">
        <w:rPr>
          <w:lang w:val="ru-RU"/>
        </w:rPr>
        <w:t xml:space="preserve"> поселения</w:t>
      </w:r>
      <w:r w:rsidR="00233A41" w:rsidRPr="001D3A48">
        <w:rPr>
          <w:lang w:val="ru-RU"/>
        </w:rPr>
        <w:t xml:space="preserve"> </w:t>
      </w:r>
      <w:r w:rsidRPr="001D3A48">
        <w:rPr>
          <w:lang w:val="ru-RU"/>
        </w:rPr>
        <w:t>разработа</w:t>
      </w:r>
      <w:r w:rsidR="00D75993">
        <w:rPr>
          <w:lang w:val="ru-RU"/>
        </w:rPr>
        <w:t>ны с учетом:</w:t>
      </w:r>
    </w:p>
    <w:p w:rsidR="00D75993" w:rsidRPr="00D75993" w:rsidRDefault="00D75993" w:rsidP="00D75993">
      <w:pPr>
        <w:pStyle w:val="aff6"/>
        <w:numPr>
          <w:ilvl w:val="0"/>
          <w:numId w:val="43"/>
        </w:numPr>
        <w:rPr>
          <w:lang w:val="ru-RU"/>
        </w:rPr>
      </w:pPr>
      <w:r w:rsidRPr="00D75993">
        <w:rPr>
          <w:lang w:val="ru-RU"/>
        </w:rPr>
        <w:t>административно-территориального устройства городского поселения;</w:t>
      </w:r>
    </w:p>
    <w:p w:rsidR="00D75993" w:rsidRPr="00D75993" w:rsidRDefault="00D75993" w:rsidP="00D75993">
      <w:pPr>
        <w:pStyle w:val="aff6"/>
        <w:numPr>
          <w:ilvl w:val="0"/>
          <w:numId w:val="43"/>
        </w:numPr>
        <w:rPr>
          <w:lang w:val="ru-RU"/>
        </w:rPr>
      </w:pPr>
      <w:r w:rsidRPr="00D75993">
        <w:rPr>
          <w:lang w:val="ru-RU"/>
        </w:rPr>
        <w:t>социально-демографического состава и плотности населения городского посел</w:t>
      </w:r>
      <w:r w:rsidRPr="00D75993">
        <w:rPr>
          <w:lang w:val="ru-RU"/>
        </w:rPr>
        <w:t>е</w:t>
      </w:r>
      <w:r w:rsidRPr="00D75993">
        <w:rPr>
          <w:lang w:val="ru-RU"/>
        </w:rPr>
        <w:t>ния;</w:t>
      </w:r>
    </w:p>
    <w:p w:rsidR="00D75993" w:rsidRPr="00D75993" w:rsidRDefault="00D75993" w:rsidP="00D75993">
      <w:pPr>
        <w:pStyle w:val="aff6"/>
        <w:numPr>
          <w:ilvl w:val="0"/>
          <w:numId w:val="43"/>
        </w:numPr>
        <w:rPr>
          <w:lang w:val="ru-RU"/>
        </w:rPr>
      </w:pPr>
      <w:r w:rsidRPr="00D75993">
        <w:rPr>
          <w:lang w:val="ru-RU"/>
        </w:rPr>
        <w:t>природно-климатических условий;</w:t>
      </w:r>
    </w:p>
    <w:p w:rsidR="00D75993" w:rsidRPr="00D75993" w:rsidRDefault="00D75993" w:rsidP="00D75993">
      <w:pPr>
        <w:pStyle w:val="aff6"/>
        <w:numPr>
          <w:ilvl w:val="0"/>
          <w:numId w:val="43"/>
        </w:numPr>
        <w:rPr>
          <w:lang w:val="ru-RU"/>
        </w:rPr>
      </w:pPr>
      <w:r w:rsidRPr="00D75993">
        <w:rPr>
          <w:lang w:val="ru-RU"/>
        </w:rPr>
        <w:t>программы социально-экономического развития городского поселения;</w:t>
      </w:r>
    </w:p>
    <w:p w:rsidR="00D75993" w:rsidRPr="00D75993" w:rsidRDefault="00D75993" w:rsidP="00D75993">
      <w:pPr>
        <w:pStyle w:val="aff6"/>
        <w:numPr>
          <w:ilvl w:val="0"/>
          <w:numId w:val="43"/>
        </w:numPr>
        <w:rPr>
          <w:lang w:val="ru-RU"/>
        </w:rPr>
      </w:pPr>
      <w:r w:rsidRPr="00D75993">
        <w:rPr>
          <w:lang w:val="ru-RU"/>
        </w:rPr>
        <w:t>прогноза социально-экономического развития городского поселения;</w:t>
      </w:r>
    </w:p>
    <w:p w:rsidR="00D75993" w:rsidRDefault="00D75993" w:rsidP="00D75993">
      <w:pPr>
        <w:pStyle w:val="aff6"/>
        <w:numPr>
          <w:ilvl w:val="0"/>
          <w:numId w:val="43"/>
        </w:numPr>
        <w:rPr>
          <w:lang w:val="ru-RU"/>
        </w:rPr>
      </w:pPr>
      <w:r w:rsidRPr="00D75993">
        <w:rPr>
          <w:lang w:val="ru-RU"/>
        </w:rPr>
        <w:t>предложений органов местного самоуправления городского поселения и заинтер</w:t>
      </w:r>
      <w:r w:rsidRPr="00D75993">
        <w:rPr>
          <w:lang w:val="ru-RU"/>
        </w:rPr>
        <w:t>е</w:t>
      </w:r>
      <w:r w:rsidRPr="00D75993">
        <w:rPr>
          <w:lang w:val="ru-RU"/>
        </w:rPr>
        <w:t>сованных лиц</w:t>
      </w:r>
      <w:r w:rsidR="007E3D12">
        <w:rPr>
          <w:lang w:val="ru-RU"/>
        </w:rPr>
        <w:t>.</w:t>
      </w:r>
    </w:p>
    <w:p w:rsidR="007E3D12" w:rsidRPr="007E3D12" w:rsidRDefault="007E3D12" w:rsidP="007E3D12">
      <w:pPr>
        <w:pStyle w:val="aff6"/>
        <w:rPr>
          <w:lang w:val="ru-RU"/>
        </w:rPr>
      </w:pPr>
      <w:bookmarkStart w:id="29" w:name="OLE_LINK180"/>
      <w:bookmarkStart w:id="30" w:name="OLE_LINK181"/>
      <w:bookmarkStart w:id="31" w:name="OLE_LINK182"/>
      <w:proofErr w:type="gramStart"/>
      <w:r>
        <w:rPr>
          <w:lang w:val="ru-RU"/>
        </w:rPr>
        <w:lastRenderedPageBreak/>
        <w:t xml:space="preserve">При разработке </w:t>
      </w:r>
      <w:r w:rsidRPr="007E3D12">
        <w:rPr>
          <w:lang w:val="ru-RU"/>
        </w:rPr>
        <w:t xml:space="preserve">МНГП </w:t>
      </w:r>
      <w:proofErr w:type="spellStart"/>
      <w:r w:rsidR="001704F9">
        <w:rPr>
          <w:lang w:val="ru-RU"/>
        </w:rPr>
        <w:t>Ерзовского</w:t>
      </w:r>
      <w:proofErr w:type="spellEnd"/>
      <w:r w:rsidR="001704F9">
        <w:rPr>
          <w:lang w:val="ru-RU"/>
        </w:rPr>
        <w:t xml:space="preserve"> городского</w:t>
      </w:r>
      <w:r w:rsidRPr="007E3D12">
        <w:rPr>
          <w:lang w:val="ru-RU"/>
        </w:rPr>
        <w:t xml:space="preserve"> поселения учитывались показатели, установленные в Проекте Региональных </w:t>
      </w:r>
      <w:r>
        <w:rPr>
          <w:lang w:val="ru-RU"/>
        </w:rPr>
        <w:t>нормативов</w:t>
      </w:r>
      <w:r w:rsidRPr="007E3D12">
        <w:rPr>
          <w:lang w:val="ru-RU"/>
        </w:rPr>
        <w:t xml:space="preserve"> градостроительного проектирования Волгоградской области</w:t>
      </w:r>
      <w:r>
        <w:rPr>
          <w:lang w:val="ru-RU"/>
        </w:rPr>
        <w:t xml:space="preserve"> (</w:t>
      </w:r>
      <w:r w:rsidRPr="007E3D12">
        <w:rPr>
          <w:lang w:val="ru-RU"/>
        </w:rPr>
        <w:t>в части установления предельных значений расчетных показат</w:t>
      </w:r>
      <w:r w:rsidRPr="007E3D12">
        <w:rPr>
          <w:lang w:val="ru-RU"/>
        </w:rPr>
        <w:t>е</w:t>
      </w:r>
      <w:r w:rsidRPr="007E3D12">
        <w:rPr>
          <w:lang w:val="ru-RU"/>
        </w:rPr>
        <w:t>лей минимально допустимого уровня обеспеченности объектами местного значения нас</w:t>
      </w:r>
      <w:r w:rsidRPr="007E3D12">
        <w:rPr>
          <w:lang w:val="ru-RU"/>
        </w:rPr>
        <w:t>е</w:t>
      </w:r>
      <w:r w:rsidRPr="007E3D12">
        <w:rPr>
          <w:lang w:val="ru-RU"/>
        </w:rPr>
        <w:t>ления муниципальных образований Волгоградской области и предельных значений ра</w:t>
      </w:r>
      <w:r w:rsidRPr="007E3D12">
        <w:rPr>
          <w:lang w:val="ru-RU"/>
        </w:rPr>
        <w:t>с</w:t>
      </w:r>
      <w:r w:rsidRPr="007E3D12">
        <w:rPr>
          <w:lang w:val="ru-RU"/>
        </w:rPr>
        <w:t>четных показателей максимально допустимого уровня территориальной доступности т</w:t>
      </w:r>
      <w:r w:rsidRPr="007E3D12">
        <w:rPr>
          <w:lang w:val="ru-RU"/>
        </w:rPr>
        <w:t>а</w:t>
      </w:r>
      <w:r w:rsidRPr="007E3D12">
        <w:rPr>
          <w:lang w:val="ru-RU"/>
        </w:rPr>
        <w:t>ких объектов для населения)</w:t>
      </w:r>
      <w:r>
        <w:rPr>
          <w:lang w:val="ru-RU"/>
        </w:rPr>
        <w:t xml:space="preserve">, разработанном ГБУ </w:t>
      </w:r>
      <w:r w:rsidRPr="007E3D12">
        <w:rPr>
          <w:lang w:val="ru-RU"/>
        </w:rPr>
        <w:t>Волгоградской области «ВОЛГОГРА</w:t>
      </w:r>
      <w:r w:rsidRPr="007E3D12">
        <w:rPr>
          <w:lang w:val="ru-RU"/>
        </w:rPr>
        <w:t>Д</w:t>
      </w:r>
      <w:r w:rsidRPr="007E3D12">
        <w:rPr>
          <w:lang w:val="ru-RU"/>
        </w:rPr>
        <w:t>СКОЕ ОБЛАСТНОЕ АРХИТЕКТУРНО-ПЛАНИРОВОЧНОЕ БЮРО» (ГБУ ВО</w:t>
      </w:r>
      <w:proofErr w:type="gramEnd"/>
      <w:r w:rsidRPr="007E3D12">
        <w:rPr>
          <w:lang w:val="ru-RU"/>
        </w:rPr>
        <w:t xml:space="preserve"> «</w:t>
      </w:r>
      <w:proofErr w:type="gramStart"/>
      <w:r w:rsidRPr="007E3D12">
        <w:rPr>
          <w:lang w:val="ru-RU"/>
        </w:rPr>
        <w:t>В</w:t>
      </w:r>
      <w:r w:rsidRPr="007E3D12">
        <w:rPr>
          <w:lang w:val="ru-RU"/>
        </w:rPr>
        <w:t>О</w:t>
      </w:r>
      <w:r w:rsidRPr="007E3D12">
        <w:rPr>
          <w:lang w:val="ru-RU"/>
        </w:rPr>
        <w:t>АПБ») в 2017 году (далее – Проект РНГП Волгоградской области в части объектов мес</w:t>
      </w:r>
      <w:r w:rsidRPr="007E3D12">
        <w:rPr>
          <w:lang w:val="ru-RU"/>
        </w:rPr>
        <w:t>т</w:t>
      </w:r>
      <w:r w:rsidRPr="007E3D12">
        <w:rPr>
          <w:lang w:val="ru-RU"/>
        </w:rPr>
        <w:t>ного значения).</w:t>
      </w:r>
      <w:proofErr w:type="gramEnd"/>
    </w:p>
    <w:p w:rsidR="001D3A48" w:rsidRPr="00BB2482" w:rsidRDefault="001D3A48" w:rsidP="001D3A48">
      <w:pPr>
        <w:pStyle w:val="aff6"/>
        <w:rPr>
          <w:b/>
          <w:i/>
          <w:lang w:val="ru-RU"/>
        </w:rPr>
      </w:pPr>
      <w:bookmarkStart w:id="32" w:name="Par42"/>
      <w:bookmarkEnd w:id="29"/>
      <w:bookmarkEnd w:id="30"/>
      <w:bookmarkEnd w:id="31"/>
      <w:bookmarkEnd w:id="32"/>
      <w:r w:rsidRPr="00BB2482">
        <w:rPr>
          <w:b/>
          <w:i/>
          <w:lang w:val="ru-RU"/>
        </w:rPr>
        <w:t>Перечень используемых сокращений</w:t>
      </w:r>
    </w:p>
    <w:p w:rsidR="001D3A48" w:rsidRPr="00BB2482" w:rsidRDefault="001D3A48" w:rsidP="009026DC">
      <w:pPr>
        <w:pStyle w:val="aff6"/>
        <w:spacing w:after="120"/>
        <w:rPr>
          <w:lang w:val="ru-RU"/>
        </w:rPr>
      </w:pPr>
      <w:r w:rsidRPr="00BB2482">
        <w:rPr>
          <w:lang w:val="ru-RU"/>
        </w:rPr>
        <w:t>В местных нормативах градостроительного проектирования</w:t>
      </w:r>
      <w:r w:rsidR="009026DC">
        <w:rPr>
          <w:lang w:val="ru-RU"/>
        </w:rPr>
        <w:t xml:space="preserve"> </w:t>
      </w:r>
      <w:proofErr w:type="spellStart"/>
      <w:r w:rsidR="001704F9">
        <w:rPr>
          <w:lang w:val="ru-RU"/>
        </w:rPr>
        <w:t>Ерзовского</w:t>
      </w:r>
      <w:proofErr w:type="spellEnd"/>
      <w:r w:rsidR="001704F9">
        <w:rPr>
          <w:lang w:val="ru-RU"/>
        </w:rPr>
        <w:t xml:space="preserve"> городского</w:t>
      </w:r>
      <w:r w:rsidR="00D75993">
        <w:rPr>
          <w:lang w:val="ru-RU"/>
        </w:rPr>
        <w:t xml:space="preserve"> поселения</w:t>
      </w:r>
      <w:r w:rsidR="00233A41" w:rsidRPr="001D3A48">
        <w:rPr>
          <w:lang w:val="ru-RU"/>
        </w:rPr>
        <w:t xml:space="preserve"> </w:t>
      </w:r>
      <w:r w:rsidRPr="00BB2482">
        <w:rPr>
          <w:lang w:val="ru-RU"/>
        </w:rPr>
        <w:t>применяются следующие сокращения:</w:t>
      </w:r>
    </w:p>
    <w:tbl>
      <w:tblPr>
        <w:tblW w:w="4888" w:type="pct"/>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
      <w:tblGrid>
        <w:gridCol w:w="2410"/>
        <w:gridCol w:w="6946"/>
      </w:tblGrid>
      <w:tr w:rsidR="001D3A48" w:rsidRPr="00016D5B" w:rsidTr="00FA77E6">
        <w:trPr>
          <w:tblHeader/>
        </w:trPr>
        <w:tc>
          <w:tcPr>
            <w:tcW w:w="5000" w:type="pct"/>
            <w:gridSpan w:val="2"/>
            <w:shd w:val="clear" w:color="auto" w:fill="D9D9D9" w:themeFill="background1" w:themeFillShade="D9"/>
          </w:tcPr>
          <w:p w:rsidR="001D3A48" w:rsidRPr="00016D5B" w:rsidRDefault="001D3A48" w:rsidP="001D3A48">
            <w:pPr>
              <w:widowControl w:val="0"/>
              <w:autoSpaceDE w:val="0"/>
              <w:autoSpaceDN w:val="0"/>
              <w:adjustRightInd w:val="0"/>
              <w:ind w:firstLine="0"/>
              <w:jc w:val="center"/>
              <w:rPr>
                <w:rFonts w:eastAsia="Times New Roman"/>
                <w:b/>
                <w:i/>
                <w:sz w:val="20"/>
                <w:szCs w:val="20"/>
              </w:rPr>
            </w:pPr>
            <w:bookmarkStart w:id="33" w:name="Par46"/>
            <w:bookmarkEnd w:id="33"/>
            <w:r w:rsidRPr="00016D5B">
              <w:rPr>
                <w:rFonts w:eastAsia="Times New Roman"/>
                <w:b/>
                <w:i/>
                <w:sz w:val="20"/>
                <w:szCs w:val="20"/>
              </w:rPr>
              <w:t>Сокращения слов и словосочетаний</w:t>
            </w:r>
          </w:p>
        </w:tc>
      </w:tr>
      <w:tr w:rsidR="001D3A48" w:rsidRPr="00016D5B" w:rsidTr="00FA77E6">
        <w:trPr>
          <w:tblHeader/>
        </w:trPr>
        <w:tc>
          <w:tcPr>
            <w:tcW w:w="1288" w:type="pct"/>
            <w:shd w:val="clear" w:color="auto" w:fill="D9D9D9" w:themeFill="background1" w:themeFillShade="D9"/>
          </w:tcPr>
          <w:p w:rsidR="001D3A48" w:rsidRPr="00016D5B" w:rsidRDefault="001D3A48" w:rsidP="001D3A48">
            <w:pPr>
              <w:widowControl w:val="0"/>
              <w:autoSpaceDE w:val="0"/>
              <w:autoSpaceDN w:val="0"/>
              <w:adjustRightInd w:val="0"/>
              <w:ind w:firstLine="0"/>
              <w:jc w:val="center"/>
              <w:rPr>
                <w:rFonts w:eastAsia="Times New Roman"/>
                <w:b/>
                <w:i/>
                <w:sz w:val="20"/>
                <w:szCs w:val="20"/>
              </w:rPr>
            </w:pPr>
            <w:r w:rsidRPr="00016D5B">
              <w:rPr>
                <w:rFonts w:eastAsia="Times New Roman"/>
                <w:b/>
                <w:i/>
                <w:sz w:val="20"/>
                <w:szCs w:val="20"/>
              </w:rPr>
              <w:t>Сокращение</w:t>
            </w:r>
          </w:p>
        </w:tc>
        <w:tc>
          <w:tcPr>
            <w:tcW w:w="3712" w:type="pct"/>
            <w:shd w:val="clear" w:color="auto" w:fill="D9D9D9" w:themeFill="background1" w:themeFillShade="D9"/>
          </w:tcPr>
          <w:p w:rsidR="001D3A48" w:rsidRPr="00016D5B" w:rsidRDefault="001D3A48" w:rsidP="001D3A48">
            <w:pPr>
              <w:widowControl w:val="0"/>
              <w:autoSpaceDE w:val="0"/>
              <w:autoSpaceDN w:val="0"/>
              <w:adjustRightInd w:val="0"/>
              <w:ind w:firstLine="0"/>
              <w:jc w:val="center"/>
              <w:rPr>
                <w:rFonts w:eastAsia="Times New Roman"/>
                <w:b/>
                <w:i/>
                <w:sz w:val="20"/>
                <w:szCs w:val="20"/>
              </w:rPr>
            </w:pPr>
            <w:r w:rsidRPr="00016D5B">
              <w:rPr>
                <w:rFonts w:eastAsia="Times New Roman"/>
                <w:b/>
                <w:i/>
                <w:sz w:val="20"/>
                <w:szCs w:val="20"/>
              </w:rPr>
              <w:t>Слово/словосочетание</w:t>
            </w:r>
          </w:p>
        </w:tc>
      </w:tr>
      <w:tr w:rsidR="001D3A48" w:rsidRPr="00016D5B" w:rsidTr="00E90DFE">
        <w:trPr>
          <w:trHeight w:val="40"/>
        </w:trPr>
        <w:tc>
          <w:tcPr>
            <w:tcW w:w="1288" w:type="pct"/>
            <w:shd w:val="clear" w:color="auto" w:fill="F2F2F2" w:themeFill="background1" w:themeFillShade="F2"/>
          </w:tcPr>
          <w:p w:rsidR="001D3A48" w:rsidRPr="00016D5B" w:rsidRDefault="001D3A48" w:rsidP="001D3A48">
            <w:pPr>
              <w:widowControl w:val="0"/>
              <w:autoSpaceDE w:val="0"/>
              <w:autoSpaceDN w:val="0"/>
              <w:adjustRightInd w:val="0"/>
              <w:ind w:firstLine="0"/>
              <w:jc w:val="left"/>
              <w:rPr>
                <w:rFonts w:eastAsia="Times New Roman"/>
                <w:sz w:val="20"/>
                <w:szCs w:val="20"/>
              </w:rPr>
            </w:pPr>
            <w:r w:rsidRPr="00016D5B">
              <w:rPr>
                <w:rFonts w:eastAsia="Times New Roman"/>
                <w:sz w:val="20"/>
                <w:szCs w:val="20"/>
              </w:rPr>
              <w:t>гг.</w:t>
            </w:r>
          </w:p>
        </w:tc>
        <w:tc>
          <w:tcPr>
            <w:tcW w:w="3712" w:type="pct"/>
            <w:shd w:val="clear" w:color="auto" w:fill="auto"/>
          </w:tcPr>
          <w:p w:rsidR="001D3A48" w:rsidRPr="00016D5B" w:rsidRDefault="001D3A48" w:rsidP="001D3A48">
            <w:pPr>
              <w:widowControl w:val="0"/>
              <w:autoSpaceDE w:val="0"/>
              <w:autoSpaceDN w:val="0"/>
              <w:adjustRightInd w:val="0"/>
              <w:ind w:firstLine="0"/>
              <w:jc w:val="left"/>
              <w:rPr>
                <w:rFonts w:eastAsia="Times New Roman"/>
                <w:sz w:val="20"/>
                <w:szCs w:val="20"/>
              </w:rPr>
            </w:pPr>
            <w:r w:rsidRPr="00016D5B">
              <w:rPr>
                <w:rFonts w:eastAsia="Times New Roman"/>
                <w:sz w:val="20"/>
                <w:szCs w:val="20"/>
              </w:rPr>
              <w:t>годы</w:t>
            </w:r>
          </w:p>
        </w:tc>
      </w:tr>
      <w:tr w:rsidR="001D3A48" w:rsidRPr="00016D5B" w:rsidTr="00E90DFE">
        <w:trPr>
          <w:trHeight w:val="40"/>
        </w:trPr>
        <w:tc>
          <w:tcPr>
            <w:tcW w:w="1288" w:type="pct"/>
            <w:shd w:val="clear" w:color="auto" w:fill="F2F2F2" w:themeFill="background1" w:themeFillShade="F2"/>
          </w:tcPr>
          <w:p w:rsidR="001D3A48" w:rsidRPr="00016D5B" w:rsidRDefault="001D3A48" w:rsidP="001D3A48">
            <w:pPr>
              <w:widowControl w:val="0"/>
              <w:autoSpaceDE w:val="0"/>
              <w:autoSpaceDN w:val="0"/>
              <w:adjustRightInd w:val="0"/>
              <w:ind w:firstLine="0"/>
              <w:jc w:val="left"/>
              <w:rPr>
                <w:rFonts w:eastAsia="Times New Roman"/>
                <w:sz w:val="20"/>
                <w:szCs w:val="20"/>
              </w:rPr>
            </w:pPr>
            <w:r w:rsidRPr="00016D5B">
              <w:rPr>
                <w:rFonts w:eastAsia="Times New Roman"/>
                <w:sz w:val="20"/>
                <w:szCs w:val="20"/>
              </w:rPr>
              <w:t>др.</w:t>
            </w:r>
          </w:p>
        </w:tc>
        <w:tc>
          <w:tcPr>
            <w:tcW w:w="3712" w:type="pct"/>
            <w:shd w:val="clear" w:color="auto" w:fill="auto"/>
          </w:tcPr>
          <w:p w:rsidR="001D3A48" w:rsidRPr="00016D5B" w:rsidRDefault="001D3A48" w:rsidP="001D3A48">
            <w:pPr>
              <w:widowControl w:val="0"/>
              <w:autoSpaceDE w:val="0"/>
              <w:autoSpaceDN w:val="0"/>
              <w:adjustRightInd w:val="0"/>
              <w:ind w:firstLine="0"/>
              <w:jc w:val="left"/>
              <w:rPr>
                <w:rFonts w:eastAsia="Times New Roman"/>
                <w:sz w:val="20"/>
                <w:szCs w:val="20"/>
              </w:rPr>
            </w:pPr>
            <w:r w:rsidRPr="00016D5B">
              <w:rPr>
                <w:rFonts w:eastAsia="Times New Roman"/>
                <w:sz w:val="20"/>
                <w:szCs w:val="20"/>
              </w:rPr>
              <w:t>другие</w:t>
            </w:r>
          </w:p>
        </w:tc>
      </w:tr>
      <w:tr w:rsidR="00BB2482" w:rsidRPr="00016D5B" w:rsidTr="00E90DFE">
        <w:trPr>
          <w:trHeight w:val="40"/>
        </w:trPr>
        <w:tc>
          <w:tcPr>
            <w:tcW w:w="1288" w:type="pct"/>
            <w:shd w:val="clear" w:color="auto" w:fill="F2F2F2" w:themeFill="background1" w:themeFillShade="F2"/>
          </w:tcPr>
          <w:p w:rsidR="00BB2482" w:rsidRPr="00016D5B" w:rsidRDefault="00BB2482" w:rsidP="001D3A48">
            <w:pPr>
              <w:widowControl w:val="0"/>
              <w:autoSpaceDE w:val="0"/>
              <w:autoSpaceDN w:val="0"/>
              <w:adjustRightInd w:val="0"/>
              <w:ind w:firstLine="0"/>
              <w:jc w:val="left"/>
              <w:rPr>
                <w:rFonts w:eastAsia="Times New Roman"/>
                <w:bCs/>
                <w:sz w:val="20"/>
                <w:szCs w:val="20"/>
              </w:rPr>
            </w:pPr>
            <w:r w:rsidRPr="00016D5B">
              <w:rPr>
                <w:rFonts w:eastAsia="Times New Roman"/>
                <w:bCs/>
                <w:sz w:val="20"/>
                <w:szCs w:val="20"/>
              </w:rPr>
              <w:t>МНГП</w:t>
            </w:r>
          </w:p>
        </w:tc>
        <w:tc>
          <w:tcPr>
            <w:tcW w:w="3712" w:type="pct"/>
            <w:shd w:val="clear" w:color="auto" w:fill="auto"/>
          </w:tcPr>
          <w:p w:rsidR="00BB2482" w:rsidRPr="00016D5B" w:rsidRDefault="00BB2482" w:rsidP="00BB2482">
            <w:pPr>
              <w:widowControl w:val="0"/>
              <w:autoSpaceDE w:val="0"/>
              <w:autoSpaceDN w:val="0"/>
              <w:adjustRightInd w:val="0"/>
              <w:ind w:firstLine="0"/>
              <w:jc w:val="left"/>
              <w:rPr>
                <w:rFonts w:eastAsia="Times New Roman"/>
                <w:sz w:val="20"/>
                <w:szCs w:val="20"/>
              </w:rPr>
            </w:pPr>
            <w:r w:rsidRPr="00016D5B">
              <w:rPr>
                <w:rFonts w:eastAsia="Times New Roman"/>
                <w:sz w:val="20"/>
                <w:szCs w:val="20"/>
              </w:rPr>
              <w:t>Местные нормативы градостроительного проектирования</w:t>
            </w:r>
          </w:p>
        </w:tc>
      </w:tr>
      <w:tr w:rsidR="001D3A48" w:rsidRPr="00016D5B" w:rsidTr="00E90DFE">
        <w:trPr>
          <w:trHeight w:val="113"/>
        </w:trPr>
        <w:tc>
          <w:tcPr>
            <w:tcW w:w="1288" w:type="pct"/>
            <w:shd w:val="clear" w:color="auto" w:fill="F2F2F2" w:themeFill="background1" w:themeFillShade="F2"/>
          </w:tcPr>
          <w:p w:rsidR="001D3A48" w:rsidRPr="00016D5B" w:rsidRDefault="00BB2482" w:rsidP="001D3A48">
            <w:pPr>
              <w:widowControl w:val="0"/>
              <w:autoSpaceDE w:val="0"/>
              <w:autoSpaceDN w:val="0"/>
              <w:adjustRightInd w:val="0"/>
              <w:ind w:firstLine="0"/>
              <w:jc w:val="left"/>
              <w:rPr>
                <w:rFonts w:eastAsia="Times New Roman"/>
                <w:sz w:val="20"/>
                <w:szCs w:val="20"/>
              </w:rPr>
            </w:pPr>
            <w:r w:rsidRPr="00016D5B">
              <w:rPr>
                <w:rFonts w:eastAsia="Times New Roman"/>
                <w:bCs/>
                <w:sz w:val="20"/>
                <w:szCs w:val="20"/>
              </w:rPr>
              <w:t xml:space="preserve">МНГП </w:t>
            </w:r>
            <w:proofErr w:type="spellStart"/>
            <w:r w:rsidR="001704F9">
              <w:rPr>
                <w:rFonts w:eastAsia="Times New Roman"/>
                <w:bCs/>
                <w:sz w:val="20"/>
                <w:szCs w:val="20"/>
              </w:rPr>
              <w:t>Ерзовского</w:t>
            </w:r>
            <w:proofErr w:type="spellEnd"/>
            <w:r w:rsidR="001704F9">
              <w:rPr>
                <w:rFonts w:eastAsia="Times New Roman"/>
                <w:bCs/>
                <w:sz w:val="20"/>
                <w:szCs w:val="20"/>
              </w:rPr>
              <w:t xml:space="preserve"> г</w:t>
            </w:r>
            <w:r w:rsidR="001704F9">
              <w:rPr>
                <w:rFonts w:eastAsia="Times New Roman"/>
                <w:bCs/>
                <w:sz w:val="20"/>
                <w:szCs w:val="20"/>
              </w:rPr>
              <w:t>о</w:t>
            </w:r>
            <w:r w:rsidR="001704F9">
              <w:rPr>
                <w:rFonts w:eastAsia="Times New Roman"/>
                <w:bCs/>
                <w:sz w:val="20"/>
                <w:szCs w:val="20"/>
              </w:rPr>
              <w:t>родского</w:t>
            </w:r>
            <w:r w:rsidR="00D75993">
              <w:rPr>
                <w:rFonts w:eastAsia="Times New Roman"/>
                <w:bCs/>
                <w:sz w:val="20"/>
                <w:szCs w:val="20"/>
              </w:rPr>
              <w:t xml:space="preserve"> поселения</w:t>
            </w:r>
          </w:p>
        </w:tc>
        <w:tc>
          <w:tcPr>
            <w:tcW w:w="3712" w:type="pct"/>
            <w:shd w:val="clear" w:color="auto" w:fill="auto"/>
          </w:tcPr>
          <w:p w:rsidR="001D3A48" w:rsidRPr="00016D5B" w:rsidRDefault="001D3A48" w:rsidP="00233A41">
            <w:pPr>
              <w:widowControl w:val="0"/>
              <w:autoSpaceDE w:val="0"/>
              <w:autoSpaceDN w:val="0"/>
              <w:adjustRightInd w:val="0"/>
              <w:ind w:firstLine="0"/>
              <w:jc w:val="left"/>
              <w:rPr>
                <w:rFonts w:eastAsia="Times New Roman"/>
                <w:sz w:val="20"/>
                <w:szCs w:val="20"/>
              </w:rPr>
            </w:pPr>
            <w:r w:rsidRPr="00016D5B">
              <w:rPr>
                <w:rFonts w:eastAsia="Times New Roman"/>
                <w:sz w:val="20"/>
                <w:szCs w:val="20"/>
              </w:rPr>
              <w:t xml:space="preserve">Местные нормативы </w:t>
            </w:r>
            <w:r w:rsidR="00E90DFE" w:rsidRPr="00016D5B">
              <w:rPr>
                <w:sz w:val="20"/>
                <w:szCs w:val="20"/>
              </w:rPr>
              <w:t xml:space="preserve">градостроительного проектирования </w:t>
            </w:r>
            <w:proofErr w:type="spellStart"/>
            <w:r w:rsidR="001704F9">
              <w:rPr>
                <w:sz w:val="20"/>
                <w:szCs w:val="20"/>
              </w:rPr>
              <w:t>Ерзовского</w:t>
            </w:r>
            <w:proofErr w:type="spellEnd"/>
            <w:r w:rsidR="001704F9">
              <w:rPr>
                <w:sz w:val="20"/>
                <w:szCs w:val="20"/>
              </w:rPr>
              <w:t xml:space="preserve"> горо</w:t>
            </w:r>
            <w:r w:rsidR="001704F9">
              <w:rPr>
                <w:sz w:val="20"/>
                <w:szCs w:val="20"/>
              </w:rPr>
              <w:t>д</w:t>
            </w:r>
            <w:r w:rsidR="001704F9">
              <w:rPr>
                <w:sz w:val="20"/>
                <w:szCs w:val="20"/>
              </w:rPr>
              <w:t>ского</w:t>
            </w:r>
            <w:r w:rsidR="008A4C4F">
              <w:rPr>
                <w:sz w:val="20"/>
                <w:szCs w:val="20"/>
              </w:rPr>
              <w:t xml:space="preserve"> поселения</w:t>
            </w:r>
            <w:r w:rsidR="00233A41">
              <w:rPr>
                <w:sz w:val="20"/>
                <w:szCs w:val="20"/>
              </w:rPr>
              <w:t xml:space="preserve"> </w:t>
            </w:r>
            <w:proofErr w:type="spellStart"/>
            <w:r w:rsidR="00D75993">
              <w:rPr>
                <w:sz w:val="20"/>
                <w:szCs w:val="20"/>
              </w:rPr>
              <w:t>Городищенского</w:t>
            </w:r>
            <w:proofErr w:type="spellEnd"/>
            <w:r w:rsidR="00D75993">
              <w:rPr>
                <w:sz w:val="20"/>
                <w:szCs w:val="20"/>
              </w:rPr>
              <w:t xml:space="preserve"> муниципального</w:t>
            </w:r>
            <w:r w:rsidR="00233A41">
              <w:rPr>
                <w:sz w:val="20"/>
                <w:szCs w:val="20"/>
              </w:rPr>
              <w:t xml:space="preserve"> района</w:t>
            </w:r>
            <w:r w:rsidR="00E90DFE" w:rsidRPr="00016D5B">
              <w:rPr>
                <w:sz w:val="20"/>
                <w:szCs w:val="20"/>
              </w:rPr>
              <w:t xml:space="preserve"> </w:t>
            </w:r>
            <w:r w:rsidR="00D75993">
              <w:rPr>
                <w:rFonts w:eastAsia="Times New Roman"/>
                <w:bCs/>
                <w:sz w:val="20"/>
                <w:szCs w:val="20"/>
              </w:rPr>
              <w:t>Волгоградск</w:t>
            </w:r>
            <w:r w:rsidR="00197FB6">
              <w:rPr>
                <w:rFonts w:eastAsia="Times New Roman"/>
                <w:bCs/>
                <w:sz w:val="20"/>
                <w:szCs w:val="20"/>
              </w:rPr>
              <w:t>ой</w:t>
            </w:r>
            <w:r w:rsidRPr="00016D5B">
              <w:rPr>
                <w:rFonts w:eastAsia="Times New Roman"/>
                <w:bCs/>
                <w:sz w:val="20"/>
                <w:szCs w:val="20"/>
              </w:rPr>
              <w:t xml:space="preserve"> области</w:t>
            </w:r>
          </w:p>
        </w:tc>
      </w:tr>
      <w:tr w:rsidR="001D3A48" w:rsidRPr="00016D5B" w:rsidTr="00E90DFE">
        <w:trPr>
          <w:trHeight w:val="40"/>
        </w:trPr>
        <w:tc>
          <w:tcPr>
            <w:tcW w:w="1288" w:type="pct"/>
            <w:shd w:val="clear" w:color="auto" w:fill="F2F2F2" w:themeFill="background1" w:themeFillShade="F2"/>
          </w:tcPr>
          <w:p w:rsidR="001D3A48" w:rsidRPr="00016D5B" w:rsidRDefault="001D3A48" w:rsidP="001D3A48">
            <w:pPr>
              <w:widowControl w:val="0"/>
              <w:autoSpaceDE w:val="0"/>
              <w:autoSpaceDN w:val="0"/>
              <w:adjustRightInd w:val="0"/>
              <w:ind w:firstLine="0"/>
              <w:jc w:val="left"/>
              <w:rPr>
                <w:rFonts w:eastAsia="Times New Roman"/>
                <w:sz w:val="20"/>
                <w:szCs w:val="20"/>
              </w:rPr>
            </w:pPr>
            <w:r w:rsidRPr="00016D5B">
              <w:rPr>
                <w:rFonts w:eastAsia="Times New Roman"/>
                <w:sz w:val="20"/>
                <w:szCs w:val="20"/>
              </w:rPr>
              <w:t>п.</w:t>
            </w:r>
          </w:p>
        </w:tc>
        <w:tc>
          <w:tcPr>
            <w:tcW w:w="3712" w:type="pct"/>
            <w:shd w:val="clear" w:color="auto" w:fill="auto"/>
          </w:tcPr>
          <w:p w:rsidR="001D3A48" w:rsidRPr="00016D5B" w:rsidRDefault="001D3A48" w:rsidP="001D3A48">
            <w:pPr>
              <w:widowControl w:val="0"/>
              <w:autoSpaceDE w:val="0"/>
              <w:autoSpaceDN w:val="0"/>
              <w:adjustRightInd w:val="0"/>
              <w:ind w:firstLine="0"/>
              <w:jc w:val="left"/>
              <w:rPr>
                <w:rFonts w:eastAsia="Times New Roman"/>
                <w:sz w:val="20"/>
                <w:szCs w:val="20"/>
              </w:rPr>
            </w:pPr>
            <w:r w:rsidRPr="00016D5B">
              <w:rPr>
                <w:rFonts w:eastAsia="Times New Roman"/>
                <w:sz w:val="20"/>
                <w:szCs w:val="20"/>
              </w:rPr>
              <w:t>пункт</w:t>
            </w:r>
          </w:p>
        </w:tc>
      </w:tr>
      <w:tr w:rsidR="001D3A48" w:rsidRPr="00016D5B" w:rsidTr="00E90DFE">
        <w:trPr>
          <w:trHeight w:val="40"/>
        </w:trPr>
        <w:tc>
          <w:tcPr>
            <w:tcW w:w="1288" w:type="pct"/>
            <w:shd w:val="clear" w:color="auto" w:fill="F2F2F2" w:themeFill="background1" w:themeFillShade="F2"/>
          </w:tcPr>
          <w:p w:rsidR="001D3A48" w:rsidRPr="00016D5B" w:rsidRDefault="001D3A48" w:rsidP="001D3A48">
            <w:pPr>
              <w:widowControl w:val="0"/>
              <w:autoSpaceDE w:val="0"/>
              <w:autoSpaceDN w:val="0"/>
              <w:adjustRightInd w:val="0"/>
              <w:ind w:firstLine="0"/>
              <w:jc w:val="left"/>
              <w:rPr>
                <w:rFonts w:eastAsia="Times New Roman"/>
                <w:sz w:val="20"/>
                <w:szCs w:val="20"/>
              </w:rPr>
            </w:pPr>
            <w:proofErr w:type="spellStart"/>
            <w:r w:rsidRPr="00016D5B">
              <w:rPr>
                <w:rFonts w:eastAsia="Times New Roman"/>
                <w:sz w:val="20"/>
                <w:szCs w:val="20"/>
              </w:rPr>
              <w:t>пп</w:t>
            </w:r>
            <w:proofErr w:type="spellEnd"/>
            <w:r w:rsidRPr="00016D5B">
              <w:rPr>
                <w:rFonts w:eastAsia="Times New Roman"/>
                <w:sz w:val="20"/>
                <w:szCs w:val="20"/>
              </w:rPr>
              <w:t>.</w:t>
            </w:r>
          </w:p>
        </w:tc>
        <w:tc>
          <w:tcPr>
            <w:tcW w:w="3712" w:type="pct"/>
            <w:shd w:val="clear" w:color="auto" w:fill="auto"/>
          </w:tcPr>
          <w:p w:rsidR="001D3A48" w:rsidRPr="00016D5B" w:rsidRDefault="001D3A48" w:rsidP="001D3A48">
            <w:pPr>
              <w:widowControl w:val="0"/>
              <w:autoSpaceDE w:val="0"/>
              <w:autoSpaceDN w:val="0"/>
              <w:adjustRightInd w:val="0"/>
              <w:ind w:firstLine="0"/>
              <w:jc w:val="left"/>
              <w:rPr>
                <w:rFonts w:eastAsia="Times New Roman"/>
                <w:sz w:val="20"/>
                <w:szCs w:val="20"/>
              </w:rPr>
            </w:pPr>
            <w:r w:rsidRPr="00016D5B">
              <w:rPr>
                <w:rFonts w:eastAsia="Times New Roman"/>
                <w:sz w:val="20"/>
                <w:szCs w:val="20"/>
              </w:rPr>
              <w:t>подпункт</w:t>
            </w:r>
          </w:p>
        </w:tc>
      </w:tr>
      <w:tr w:rsidR="001D3A48" w:rsidRPr="00016D5B" w:rsidTr="00E90DFE">
        <w:trPr>
          <w:trHeight w:val="40"/>
        </w:trPr>
        <w:tc>
          <w:tcPr>
            <w:tcW w:w="1288" w:type="pct"/>
            <w:shd w:val="clear" w:color="auto" w:fill="F2F2F2" w:themeFill="background1" w:themeFillShade="F2"/>
          </w:tcPr>
          <w:p w:rsidR="001D3A48" w:rsidRPr="00016D5B" w:rsidRDefault="001D3A48" w:rsidP="00BB2482">
            <w:pPr>
              <w:widowControl w:val="0"/>
              <w:autoSpaceDE w:val="0"/>
              <w:autoSpaceDN w:val="0"/>
              <w:adjustRightInd w:val="0"/>
              <w:ind w:firstLine="0"/>
              <w:jc w:val="left"/>
              <w:rPr>
                <w:rFonts w:eastAsia="Times New Roman"/>
                <w:sz w:val="20"/>
                <w:szCs w:val="20"/>
              </w:rPr>
            </w:pPr>
            <w:bookmarkStart w:id="34" w:name="_Hlk490577191"/>
            <w:r w:rsidRPr="00016D5B">
              <w:rPr>
                <w:rFonts w:eastAsia="Times New Roman"/>
                <w:sz w:val="20"/>
                <w:szCs w:val="20"/>
              </w:rPr>
              <w:t xml:space="preserve">РНГП </w:t>
            </w:r>
            <w:r w:rsidR="00D75993">
              <w:rPr>
                <w:rFonts w:eastAsia="Times New Roman"/>
                <w:sz w:val="20"/>
                <w:szCs w:val="20"/>
              </w:rPr>
              <w:t>Волгоградск</w:t>
            </w:r>
            <w:r w:rsidR="00197FB6">
              <w:rPr>
                <w:rFonts w:eastAsia="Times New Roman"/>
                <w:sz w:val="20"/>
                <w:szCs w:val="20"/>
              </w:rPr>
              <w:t>ой</w:t>
            </w:r>
            <w:r w:rsidRPr="00016D5B">
              <w:rPr>
                <w:rFonts w:eastAsia="Times New Roman"/>
                <w:sz w:val="20"/>
                <w:szCs w:val="20"/>
              </w:rPr>
              <w:t xml:space="preserve"> области</w:t>
            </w:r>
          </w:p>
        </w:tc>
        <w:tc>
          <w:tcPr>
            <w:tcW w:w="3712" w:type="pct"/>
            <w:shd w:val="clear" w:color="auto" w:fill="auto"/>
          </w:tcPr>
          <w:p w:rsidR="001D3A48" w:rsidRPr="00016D5B" w:rsidRDefault="001D3A48" w:rsidP="00BB2482">
            <w:pPr>
              <w:widowControl w:val="0"/>
              <w:autoSpaceDE w:val="0"/>
              <w:autoSpaceDN w:val="0"/>
              <w:adjustRightInd w:val="0"/>
              <w:ind w:firstLine="0"/>
              <w:jc w:val="left"/>
              <w:rPr>
                <w:rFonts w:eastAsia="Times New Roman"/>
                <w:sz w:val="20"/>
                <w:szCs w:val="20"/>
              </w:rPr>
            </w:pPr>
            <w:r w:rsidRPr="00016D5B">
              <w:rPr>
                <w:rFonts w:eastAsia="Times New Roman"/>
                <w:sz w:val="20"/>
                <w:szCs w:val="20"/>
              </w:rPr>
              <w:t xml:space="preserve">Региональные нормативы градостроительного проектирования </w:t>
            </w:r>
            <w:r w:rsidR="00D75993">
              <w:rPr>
                <w:rFonts w:eastAsia="Times New Roman"/>
                <w:sz w:val="20"/>
                <w:szCs w:val="20"/>
              </w:rPr>
              <w:t>Волгоградск</w:t>
            </w:r>
            <w:r w:rsidR="00197FB6">
              <w:rPr>
                <w:rFonts w:eastAsia="Times New Roman"/>
                <w:sz w:val="20"/>
                <w:szCs w:val="20"/>
              </w:rPr>
              <w:t>ой</w:t>
            </w:r>
            <w:r w:rsidRPr="00016D5B">
              <w:rPr>
                <w:rFonts w:eastAsia="Times New Roman"/>
                <w:sz w:val="20"/>
                <w:szCs w:val="20"/>
              </w:rPr>
              <w:t xml:space="preserve"> области</w:t>
            </w:r>
          </w:p>
        </w:tc>
      </w:tr>
      <w:tr w:rsidR="00DC0CD0" w:rsidRPr="00016D5B" w:rsidTr="00E90DFE">
        <w:trPr>
          <w:trHeight w:val="40"/>
        </w:trPr>
        <w:tc>
          <w:tcPr>
            <w:tcW w:w="1288" w:type="pct"/>
            <w:shd w:val="clear" w:color="auto" w:fill="F2F2F2" w:themeFill="background1" w:themeFillShade="F2"/>
          </w:tcPr>
          <w:p w:rsidR="00DC0CD0" w:rsidRPr="00016D5B" w:rsidRDefault="00DC0CD0" w:rsidP="00BB2482">
            <w:pPr>
              <w:widowControl w:val="0"/>
              <w:autoSpaceDE w:val="0"/>
              <w:autoSpaceDN w:val="0"/>
              <w:adjustRightInd w:val="0"/>
              <w:ind w:firstLine="0"/>
              <w:jc w:val="left"/>
              <w:rPr>
                <w:rFonts w:eastAsia="Times New Roman"/>
                <w:sz w:val="20"/>
                <w:szCs w:val="20"/>
              </w:rPr>
            </w:pPr>
            <w:r>
              <w:rPr>
                <w:rFonts w:eastAsia="Times New Roman"/>
                <w:sz w:val="20"/>
                <w:szCs w:val="20"/>
              </w:rPr>
              <w:t xml:space="preserve">проект </w:t>
            </w:r>
            <w:r w:rsidRPr="00016D5B">
              <w:rPr>
                <w:rFonts w:eastAsia="Times New Roman"/>
                <w:sz w:val="20"/>
                <w:szCs w:val="20"/>
              </w:rPr>
              <w:t xml:space="preserve">РНГП </w:t>
            </w:r>
            <w:r>
              <w:rPr>
                <w:rFonts w:eastAsia="Times New Roman"/>
                <w:sz w:val="20"/>
                <w:szCs w:val="20"/>
              </w:rPr>
              <w:t>Волгогра</w:t>
            </w:r>
            <w:r>
              <w:rPr>
                <w:rFonts w:eastAsia="Times New Roman"/>
                <w:sz w:val="20"/>
                <w:szCs w:val="20"/>
              </w:rPr>
              <w:t>д</w:t>
            </w:r>
            <w:r>
              <w:rPr>
                <w:rFonts w:eastAsia="Times New Roman"/>
                <w:sz w:val="20"/>
                <w:szCs w:val="20"/>
              </w:rPr>
              <w:t>ской</w:t>
            </w:r>
            <w:r w:rsidRPr="00016D5B">
              <w:rPr>
                <w:rFonts w:eastAsia="Times New Roman"/>
                <w:sz w:val="20"/>
                <w:szCs w:val="20"/>
              </w:rPr>
              <w:t xml:space="preserve"> области</w:t>
            </w:r>
            <w:r>
              <w:rPr>
                <w:rFonts w:eastAsia="Times New Roman"/>
                <w:sz w:val="20"/>
                <w:szCs w:val="20"/>
              </w:rPr>
              <w:t xml:space="preserve"> </w:t>
            </w:r>
            <w:r w:rsidRPr="00DC0CD0">
              <w:rPr>
                <w:rFonts w:eastAsia="Times New Roman"/>
                <w:sz w:val="20"/>
                <w:szCs w:val="20"/>
              </w:rPr>
              <w:t>в части объектов местного зн</w:t>
            </w:r>
            <w:r w:rsidRPr="00DC0CD0">
              <w:rPr>
                <w:rFonts w:eastAsia="Times New Roman"/>
                <w:sz w:val="20"/>
                <w:szCs w:val="20"/>
              </w:rPr>
              <w:t>а</w:t>
            </w:r>
            <w:r w:rsidRPr="00DC0CD0">
              <w:rPr>
                <w:rFonts w:eastAsia="Times New Roman"/>
                <w:sz w:val="20"/>
                <w:szCs w:val="20"/>
              </w:rPr>
              <w:t>чения</w:t>
            </w:r>
          </w:p>
        </w:tc>
        <w:tc>
          <w:tcPr>
            <w:tcW w:w="3712" w:type="pct"/>
            <w:shd w:val="clear" w:color="auto" w:fill="auto"/>
          </w:tcPr>
          <w:p w:rsidR="00DC0CD0" w:rsidRPr="00016D5B" w:rsidRDefault="00DC0CD0" w:rsidP="00BB2482">
            <w:pPr>
              <w:widowControl w:val="0"/>
              <w:autoSpaceDE w:val="0"/>
              <w:autoSpaceDN w:val="0"/>
              <w:adjustRightInd w:val="0"/>
              <w:ind w:firstLine="0"/>
              <w:jc w:val="left"/>
              <w:rPr>
                <w:rFonts w:eastAsia="Times New Roman"/>
                <w:sz w:val="20"/>
                <w:szCs w:val="20"/>
              </w:rPr>
            </w:pPr>
            <w:proofErr w:type="gramStart"/>
            <w:r w:rsidRPr="00DC0CD0">
              <w:rPr>
                <w:rFonts w:eastAsia="Times New Roman"/>
                <w:sz w:val="20"/>
                <w:szCs w:val="20"/>
              </w:rPr>
              <w:t xml:space="preserve">Проект </w:t>
            </w:r>
            <w:r w:rsidR="004B2559" w:rsidRPr="004B2559">
              <w:rPr>
                <w:rFonts w:eastAsia="Times New Roman"/>
                <w:sz w:val="20"/>
                <w:szCs w:val="20"/>
              </w:rPr>
              <w:t>Региональных нормативов градостроительного проектирования Во</w:t>
            </w:r>
            <w:r w:rsidR="004B2559" w:rsidRPr="004B2559">
              <w:rPr>
                <w:rFonts w:eastAsia="Times New Roman"/>
                <w:sz w:val="20"/>
                <w:szCs w:val="20"/>
              </w:rPr>
              <w:t>л</w:t>
            </w:r>
            <w:r w:rsidR="004B2559" w:rsidRPr="004B2559">
              <w:rPr>
                <w:rFonts w:eastAsia="Times New Roman"/>
                <w:sz w:val="20"/>
                <w:szCs w:val="20"/>
              </w:rPr>
              <w:t>гоградской области (в части установления предельных значений расчетных показателей минимально допустимого уровня обеспеченности объектами м</w:t>
            </w:r>
            <w:r w:rsidR="004B2559" w:rsidRPr="004B2559">
              <w:rPr>
                <w:rFonts w:eastAsia="Times New Roman"/>
                <w:sz w:val="20"/>
                <w:szCs w:val="20"/>
              </w:rPr>
              <w:t>е</w:t>
            </w:r>
            <w:r w:rsidR="004B2559" w:rsidRPr="004B2559">
              <w:rPr>
                <w:rFonts w:eastAsia="Times New Roman"/>
                <w:sz w:val="20"/>
                <w:szCs w:val="20"/>
              </w:rPr>
              <w:t>стного значения населения муниципальных образований Волгоградской о</w:t>
            </w:r>
            <w:r w:rsidR="004B2559" w:rsidRPr="004B2559">
              <w:rPr>
                <w:rFonts w:eastAsia="Times New Roman"/>
                <w:sz w:val="20"/>
                <w:szCs w:val="20"/>
              </w:rPr>
              <w:t>б</w:t>
            </w:r>
            <w:r w:rsidR="004B2559" w:rsidRPr="004B2559">
              <w:rPr>
                <w:rFonts w:eastAsia="Times New Roman"/>
                <w:sz w:val="20"/>
                <w:szCs w:val="20"/>
              </w:rPr>
              <w:t>ласти и предельных значений расчетных показателей максимально допуст</w:t>
            </w:r>
            <w:r w:rsidR="004B2559" w:rsidRPr="004B2559">
              <w:rPr>
                <w:rFonts w:eastAsia="Times New Roman"/>
                <w:sz w:val="20"/>
                <w:szCs w:val="20"/>
              </w:rPr>
              <w:t>и</w:t>
            </w:r>
            <w:r w:rsidR="004B2559" w:rsidRPr="004B2559">
              <w:rPr>
                <w:rFonts w:eastAsia="Times New Roman"/>
                <w:sz w:val="20"/>
                <w:szCs w:val="20"/>
              </w:rPr>
              <w:t>мого уровня территориальной доступности таких объектов для населения), разработанном ГБУ Волгоградской области «ВОЛГОГРАДСКОЕ ОБЛАС</w:t>
            </w:r>
            <w:r w:rsidR="004B2559" w:rsidRPr="004B2559">
              <w:rPr>
                <w:rFonts w:eastAsia="Times New Roman"/>
                <w:sz w:val="20"/>
                <w:szCs w:val="20"/>
              </w:rPr>
              <w:t>Т</w:t>
            </w:r>
            <w:r w:rsidR="004B2559" w:rsidRPr="004B2559">
              <w:rPr>
                <w:rFonts w:eastAsia="Times New Roman"/>
                <w:sz w:val="20"/>
                <w:szCs w:val="20"/>
              </w:rPr>
              <w:t>НОЕ АРХИТЕКТУРНО-ПЛАНИРОВОЧНОЕ БЮРО» (ГБУ ВО «ВОАПБ») в 2017 году</w:t>
            </w:r>
            <w:proofErr w:type="gramEnd"/>
          </w:p>
        </w:tc>
      </w:tr>
      <w:bookmarkEnd w:id="34"/>
      <w:tr w:rsidR="001D3A48" w:rsidRPr="00016D5B" w:rsidTr="00E90DFE">
        <w:trPr>
          <w:trHeight w:val="40"/>
        </w:trPr>
        <w:tc>
          <w:tcPr>
            <w:tcW w:w="1288" w:type="pct"/>
            <w:shd w:val="clear" w:color="auto" w:fill="F2F2F2" w:themeFill="background1" w:themeFillShade="F2"/>
          </w:tcPr>
          <w:p w:rsidR="001D3A48" w:rsidRPr="00016D5B" w:rsidRDefault="001D3A48" w:rsidP="001D3A48">
            <w:pPr>
              <w:widowControl w:val="0"/>
              <w:autoSpaceDE w:val="0"/>
              <w:autoSpaceDN w:val="0"/>
              <w:adjustRightInd w:val="0"/>
              <w:ind w:firstLine="0"/>
              <w:jc w:val="left"/>
              <w:rPr>
                <w:rFonts w:eastAsia="Times New Roman"/>
                <w:sz w:val="20"/>
                <w:szCs w:val="20"/>
              </w:rPr>
            </w:pPr>
            <w:r w:rsidRPr="00016D5B">
              <w:rPr>
                <w:rFonts w:eastAsia="Times New Roman"/>
                <w:sz w:val="20"/>
                <w:szCs w:val="20"/>
              </w:rPr>
              <w:t>ст.</w:t>
            </w:r>
          </w:p>
        </w:tc>
        <w:tc>
          <w:tcPr>
            <w:tcW w:w="3712" w:type="pct"/>
            <w:shd w:val="clear" w:color="auto" w:fill="auto"/>
          </w:tcPr>
          <w:p w:rsidR="001D3A48" w:rsidRPr="00016D5B" w:rsidRDefault="001D3A48" w:rsidP="001D3A48">
            <w:pPr>
              <w:widowControl w:val="0"/>
              <w:autoSpaceDE w:val="0"/>
              <w:autoSpaceDN w:val="0"/>
              <w:adjustRightInd w:val="0"/>
              <w:ind w:firstLine="0"/>
              <w:jc w:val="left"/>
              <w:rPr>
                <w:rFonts w:eastAsia="Times New Roman"/>
                <w:sz w:val="20"/>
                <w:szCs w:val="20"/>
              </w:rPr>
            </w:pPr>
            <w:r w:rsidRPr="00016D5B">
              <w:rPr>
                <w:rFonts w:eastAsia="Times New Roman"/>
                <w:sz w:val="20"/>
                <w:szCs w:val="20"/>
              </w:rPr>
              <w:t>статья</w:t>
            </w:r>
          </w:p>
        </w:tc>
      </w:tr>
      <w:tr w:rsidR="001D3A48" w:rsidRPr="00016D5B" w:rsidTr="00E90DFE">
        <w:trPr>
          <w:trHeight w:val="40"/>
        </w:trPr>
        <w:tc>
          <w:tcPr>
            <w:tcW w:w="1288" w:type="pct"/>
            <w:shd w:val="clear" w:color="auto" w:fill="F2F2F2" w:themeFill="background1" w:themeFillShade="F2"/>
          </w:tcPr>
          <w:p w:rsidR="001D3A48" w:rsidRPr="00016D5B" w:rsidRDefault="001D3A48" w:rsidP="001D3A48">
            <w:pPr>
              <w:widowControl w:val="0"/>
              <w:autoSpaceDE w:val="0"/>
              <w:autoSpaceDN w:val="0"/>
              <w:adjustRightInd w:val="0"/>
              <w:ind w:firstLine="0"/>
              <w:jc w:val="left"/>
              <w:rPr>
                <w:rFonts w:eastAsia="Times New Roman"/>
                <w:sz w:val="20"/>
                <w:szCs w:val="20"/>
              </w:rPr>
            </w:pPr>
            <w:r w:rsidRPr="00016D5B">
              <w:rPr>
                <w:rFonts w:eastAsia="Times New Roman"/>
                <w:sz w:val="20"/>
                <w:szCs w:val="20"/>
              </w:rPr>
              <w:t>ст.ст.</w:t>
            </w:r>
          </w:p>
        </w:tc>
        <w:tc>
          <w:tcPr>
            <w:tcW w:w="3712" w:type="pct"/>
            <w:shd w:val="clear" w:color="auto" w:fill="auto"/>
          </w:tcPr>
          <w:p w:rsidR="001D3A48" w:rsidRPr="00016D5B" w:rsidRDefault="001D3A48" w:rsidP="001D3A48">
            <w:pPr>
              <w:widowControl w:val="0"/>
              <w:autoSpaceDE w:val="0"/>
              <w:autoSpaceDN w:val="0"/>
              <w:adjustRightInd w:val="0"/>
              <w:ind w:firstLine="0"/>
              <w:jc w:val="left"/>
              <w:rPr>
                <w:rFonts w:eastAsia="Times New Roman"/>
                <w:sz w:val="20"/>
                <w:szCs w:val="20"/>
              </w:rPr>
            </w:pPr>
            <w:r w:rsidRPr="00016D5B">
              <w:rPr>
                <w:rFonts w:eastAsia="Times New Roman"/>
                <w:sz w:val="20"/>
                <w:szCs w:val="20"/>
              </w:rPr>
              <w:t>статьи</w:t>
            </w:r>
          </w:p>
        </w:tc>
      </w:tr>
      <w:tr w:rsidR="001D3A48" w:rsidRPr="00016D5B" w:rsidTr="00E90DFE">
        <w:trPr>
          <w:trHeight w:val="40"/>
        </w:trPr>
        <w:tc>
          <w:tcPr>
            <w:tcW w:w="1288" w:type="pct"/>
            <w:shd w:val="clear" w:color="auto" w:fill="F2F2F2" w:themeFill="background1" w:themeFillShade="F2"/>
          </w:tcPr>
          <w:p w:rsidR="001D3A48" w:rsidRPr="00016D5B" w:rsidRDefault="001D3A48" w:rsidP="001D3A48">
            <w:pPr>
              <w:widowControl w:val="0"/>
              <w:autoSpaceDE w:val="0"/>
              <w:autoSpaceDN w:val="0"/>
              <w:adjustRightInd w:val="0"/>
              <w:ind w:firstLine="0"/>
              <w:jc w:val="left"/>
              <w:rPr>
                <w:rFonts w:eastAsia="Times New Roman"/>
                <w:sz w:val="20"/>
                <w:szCs w:val="20"/>
              </w:rPr>
            </w:pPr>
            <w:proofErr w:type="gramStart"/>
            <w:r w:rsidRPr="00016D5B">
              <w:rPr>
                <w:rFonts w:eastAsia="Times New Roman"/>
                <w:sz w:val="20"/>
                <w:szCs w:val="20"/>
              </w:rPr>
              <w:t>ч</w:t>
            </w:r>
            <w:proofErr w:type="gramEnd"/>
            <w:r w:rsidRPr="00016D5B">
              <w:rPr>
                <w:rFonts w:eastAsia="Times New Roman"/>
                <w:sz w:val="20"/>
                <w:szCs w:val="20"/>
              </w:rPr>
              <w:t>.</w:t>
            </w:r>
          </w:p>
        </w:tc>
        <w:tc>
          <w:tcPr>
            <w:tcW w:w="3712" w:type="pct"/>
            <w:shd w:val="clear" w:color="auto" w:fill="auto"/>
          </w:tcPr>
          <w:p w:rsidR="001D3A48" w:rsidRPr="00016D5B" w:rsidRDefault="001D3A48" w:rsidP="001D3A48">
            <w:pPr>
              <w:widowControl w:val="0"/>
              <w:autoSpaceDE w:val="0"/>
              <w:autoSpaceDN w:val="0"/>
              <w:adjustRightInd w:val="0"/>
              <w:ind w:firstLine="0"/>
              <w:jc w:val="left"/>
              <w:rPr>
                <w:rFonts w:eastAsia="Times New Roman"/>
                <w:sz w:val="20"/>
                <w:szCs w:val="20"/>
              </w:rPr>
            </w:pPr>
            <w:r w:rsidRPr="00016D5B">
              <w:rPr>
                <w:rFonts w:eastAsia="Times New Roman"/>
                <w:sz w:val="20"/>
                <w:szCs w:val="20"/>
              </w:rPr>
              <w:t>часть</w:t>
            </w:r>
          </w:p>
        </w:tc>
      </w:tr>
      <w:tr w:rsidR="001D3A48" w:rsidRPr="00016D5B" w:rsidTr="00E90DFE">
        <w:trPr>
          <w:trHeight w:val="40"/>
        </w:trPr>
        <w:tc>
          <w:tcPr>
            <w:tcW w:w="5000" w:type="pct"/>
            <w:gridSpan w:val="2"/>
            <w:shd w:val="clear" w:color="auto" w:fill="D9D9D9" w:themeFill="background1" w:themeFillShade="D9"/>
          </w:tcPr>
          <w:p w:rsidR="001D3A48" w:rsidRPr="00016D5B" w:rsidRDefault="001D3A48" w:rsidP="001D3A48">
            <w:pPr>
              <w:widowControl w:val="0"/>
              <w:autoSpaceDE w:val="0"/>
              <w:autoSpaceDN w:val="0"/>
              <w:adjustRightInd w:val="0"/>
              <w:ind w:firstLine="0"/>
              <w:jc w:val="center"/>
              <w:rPr>
                <w:rFonts w:eastAsia="Times New Roman"/>
                <w:b/>
                <w:i/>
                <w:sz w:val="20"/>
                <w:szCs w:val="20"/>
              </w:rPr>
            </w:pPr>
            <w:r w:rsidRPr="00016D5B">
              <w:rPr>
                <w:rFonts w:eastAsia="Times New Roman"/>
                <w:b/>
                <w:i/>
                <w:sz w:val="20"/>
                <w:szCs w:val="20"/>
              </w:rPr>
              <w:t>Сокращения единиц измерений</w:t>
            </w:r>
          </w:p>
        </w:tc>
      </w:tr>
      <w:tr w:rsidR="001D3A48" w:rsidRPr="00016D5B" w:rsidTr="00E90DFE">
        <w:trPr>
          <w:trHeight w:val="40"/>
        </w:trPr>
        <w:tc>
          <w:tcPr>
            <w:tcW w:w="1288" w:type="pct"/>
            <w:shd w:val="clear" w:color="auto" w:fill="D9D9D9" w:themeFill="background1" w:themeFillShade="D9"/>
          </w:tcPr>
          <w:p w:rsidR="001D3A48" w:rsidRPr="00016D5B" w:rsidRDefault="001D3A48" w:rsidP="001D3A48">
            <w:pPr>
              <w:widowControl w:val="0"/>
              <w:autoSpaceDE w:val="0"/>
              <w:autoSpaceDN w:val="0"/>
              <w:adjustRightInd w:val="0"/>
              <w:ind w:firstLine="0"/>
              <w:jc w:val="center"/>
              <w:rPr>
                <w:rFonts w:eastAsia="Times New Roman"/>
                <w:b/>
                <w:i/>
                <w:sz w:val="20"/>
                <w:szCs w:val="20"/>
              </w:rPr>
            </w:pPr>
            <w:r w:rsidRPr="00016D5B">
              <w:rPr>
                <w:rFonts w:eastAsia="Times New Roman"/>
                <w:b/>
                <w:i/>
                <w:sz w:val="20"/>
                <w:szCs w:val="20"/>
              </w:rPr>
              <w:t>Обозначение</w:t>
            </w:r>
          </w:p>
        </w:tc>
        <w:tc>
          <w:tcPr>
            <w:tcW w:w="3712" w:type="pct"/>
            <w:shd w:val="clear" w:color="auto" w:fill="D9D9D9" w:themeFill="background1" w:themeFillShade="D9"/>
          </w:tcPr>
          <w:p w:rsidR="001D3A48" w:rsidRPr="00016D5B" w:rsidRDefault="001D3A48" w:rsidP="001D3A48">
            <w:pPr>
              <w:widowControl w:val="0"/>
              <w:autoSpaceDE w:val="0"/>
              <w:autoSpaceDN w:val="0"/>
              <w:adjustRightInd w:val="0"/>
              <w:ind w:firstLine="0"/>
              <w:jc w:val="center"/>
              <w:rPr>
                <w:rFonts w:eastAsia="Times New Roman"/>
                <w:b/>
                <w:i/>
                <w:sz w:val="20"/>
                <w:szCs w:val="20"/>
              </w:rPr>
            </w:pPr>
            <w:r w:rsidRPr="00016D5B">
              <w:rPr>
                <w:rFonts w:eastAsia="Times New Roman"/>
                <w:b/>
                <w:i/>
                <w:sz w:val="20"/>
                <w:szCs w:val="20"/>
              </w:rPr>
              <w:t>Наименование единицы измерения</w:t>
            </w:r>
          </w:p>
        </w:tc>
      </w:tr>
      <w:tr w:rsidR="001D3A48" w:rsidRPr="00016D5B" w:rsidTr="00E90DFE">
        <w:trPr>
          <w:trHeight w:val="40"/>
        </w:trPr>
        <w:tc>
          <w:tcPr>
            <w:tcW w:w="1288" w:type="pct"/>
            <w:shd w:val="clear" w:color="auto" w:fill="F2F2F2" w:themeFill="background1" w:themeFillShade="F2"/>
          </w:tcPr>
          <w:p w:rsidR="001D3A48" w:rsidRPr="00016D5B" w:rsidRDefault="001D3A48" w:rsidP="001D3A48">
            <w:pPr>
              <w:widowControl w:val="0"/>
              <w:autoSpaceDE w:val="0"/>
              <w:autoSpaceDN w:val="0"/>
              <w:adjustRightInd w:val="0"/>
              <w:ind w:firstLine="0"/>
              <w:jc w:val="left"/>
              <w:rPr>
                <w:rFonts w:eastAsia="Times New Roman"/>
                <w:sz w:val="20"/>
                <w:szCs w:val="20"/>
              </w:rPr>
            </w:pPr>
            <w:r w:rsidRPr="00016D5B">
              <w:rPr>
                <w:rFonts w:eastAsia="Times New Roman"/>
                <w:sz w:val="20"/>
                <w:szCs w:val="20"/>
              </w:rPr>
              <w:t>га</w:t>
            </w:r>
          </w:p>
        </w:tc>
        <w:tc>
          <w:tcPr>
            <w:tcW w:w="3712" w:type="pct"/>
            <w:shd w:val="clear" w:color="auto" w:fill="auto"/>
          </w:tcPr>
          <w:p w:rsidR="001D3A48" w:rsidRPr="00016D5B" w:rsidRDefault="001D3A48" w:rsidP="001D3A48">
            <w:pPr>
              <w:widowControl w:val="0"/>
              <w:autoSpaceDE w:val="0"/>
              <w:autoSpaceDN w:val="0"/>
              <w:adjustRightInd w:val="0"/>
              <w:ind w:firstLine="0"/>
              <w:jc w:val="left"/>
              <w:rPr>
                <w:rFonts w:eastAsia="Times New Roman"/>
                <w:sz w:val="20"/>
                <w:szCs w:val="20"/>
              </w:rPr>
            </w:pPr>
            <w:r w:rsidRPr="00016D5B">
              <w:rPr>
                <w:rFonts w:eastAsia="Times New Roman"/>
                <w:sz w:val="20"/>
                <w:szCs w:val="20"/>
              </w:rPr>
              <w:t>гектар</w:t>
            </w:r>
          </w:p>
        </w:tc>
      </w:tr>
      <w:tr w:rsidR="001D3A48" w:rsidRPr="00016D5B" w:rsidTr="00E90DFE">
        <w:trPr>
          <w:trHeight w:val="40"/>
        </w:trPr>
        <w:tc>
          <w:tcPr>
            <w:tcW w:w="1288" w:type="pct"/>
            <w:shd w:val="clear" w:color="auto" w:fill="F2F2F2" w:themeFill="background1" w:themeFillShade="F2"/>
          </w:tcPr>
          <w:p w:rsidR="001D3A48" w:rsidRPr="00016D5B" w:rsidRDefault="001D3A48" w:rsidP="001D3A48">
            <w:pPr>
              <w:widowControl w:val="0"/>
              <w:autoSpaceDE w:val="0"/>
              <w:autoSpaceDN w:val="0"/>
              <w:adjustRightInd w:val="0"/>
              <w:ind w:firstLine="0"/>
              <w:jc w:val="left"/>
              <w:rPr>
                <w:rFonts w:eastAsia="Times New Roman"/>
                <w:sz w:val="20"/>
                <w:szCs w:val="20"/>
                <w:vertAlign w:val="superscript"/>
              </w:rPr>
            </w:pPr>
            <w:r w:rsidRPr="00016D5B">
              <w:rPr>
                <w:rFonts w:eastAsia="Times New Roman"/>
                <w:sz w:val="20"/>
                <w:szCs w:val="20"/>
              </w:rPr>
              <w:t>кв</w:t>
            </w:r>
            <w:proofErr w:type="gramStart"/>
            <w:r w:rsidRPr="00016D5B">
              <w:rPr>
                <w:rFonts w:eastAsia="Times New Roman"/>
                <w:sz w:val="20"/>
                <w:szCs w:val="20"/>
              </w:rPr>
              <w:t>.м</w:t>
            </w:r>
            <w:proofErr w:type="gramEnd"/>
            <w:r w:rsidR="00BB2482" w:rsidRPr="00016D5B">
              <w:rPr>
                <w:rFonts w:eastAsia="Times New Roman"/>
                <w:sz w:val="20"/>
                <w:szCs w:val="20"/>
              </w:rPr>
              <w:t>, м</w:t>
            </w:r>
            <w:r w:rsidR="00BB2482" w:rsidRPr="00016D5B">
              <w:rPr>
                <w:rFonts w:eastAsia="Times New Roman"/>
                <w:sz w:val="20"/>
                <w:szCs w:val="20"/>
                <w:vertAlign w:val="superscript"/>
              </w:rPr>
              <w:t>2</w:t>
            </w:r>
          </w:p>
        </w:tc>
        <w:tc>
          <w:tcPr>
            <w:tcW w:w="3712" w:type="pct"/>
            <w:shd w:val="clear" w:color="auto" w:fill="auto"/>
          </w:tcPr>
          <w:p w:rsidR="001D3A48" w:rsidRPr="00016D5B" w:rsidRDefault="001D3A48" w:rsidP="001D3A48">
            <w:pPr>
              <w:widowControl w:val="0"/>
              <w:autoSpaceDE w:val="0"/>
              <w:autoSpaceDN w:val="0"/>
              <w:adjustRightInd w:val="0"/>
              <w:ind w:firstLine="0"/>
              <w:jc w:val="left"/>
              <w:rPr>
                <w:rFonts w:eastAsia="Times New Roman"/>
                <w:sz w:val="20"/>
                <w:szCs w:val="20"/>
              </w:rPr>
            </w:pPr>
            <w:r w:rsidRPr="00016D5B">
              <w:rPr>
                <w:rFonts w:eastAsia="Times New Roman"/>
                <w:sz w:val="20"/>
                <w:szCs w:val="20"/>
              </w:rPr>
              <w:t>квадратный метр</w:t>
            </w:r>
          </w:p>
        </w:tc>
      </w:tr>
      <w:tr w:rsidR="001D3A48" w:rsidRPr="00016D5B" w:rsidTr="00E90DFE">
        <w:trPr>
          <w:trHeight w:val="40"/>
        </w:trPr>
        <w:tc>
          <w:tcPr>
            <w:tcW w:w="1288" w:type="pct"/>
            <w:shd w:val="clear" w:color="auto" w:fill="F2F2F2" w:themeFill="background1" w:themeFillShade="F2"/>
          </w:tcPr>
          <w:p w:rsidR="001D3A48" w:rsidRPr="00016D5B" w:rsidRDefault="001D3A48" w:rsidP="001D3A48">
            <w:pPr>
              <w:widowControl w:val="0"/>
              <w:autoSpaceDE w:val="0"/>
              <w:autoSpaceDN w:val="0"/>
              <w:adjustRightInd w:val="0"/>
              <w:ind w:firstLine="0"/>
              <w:jc w:val="left"/>
              <w:rPr>
                <w:rFonts w:eastAsia="Times New Roman"/>
                <w:sz w:val="20"/>
                <w:szCs w:val="20"/>
              </w:rPr>
            </w:pPr>
            <w:r w:rsidRPr="00016D5B">
              <w:rPr>
                <w:rFonts w:eastAsia="Times New Roman"/>
                <w:sz w:val="20"/>
                <w:szCs w:val="20"/>
              </w:rPr>
              <w:t>кв</w:t>
            </w:r>
            <w:proofErr w:type="gramStart"/>
            <w:r w:rsidRPr="00016D5B">
              <w:rPr>
                <w:rFonts w:eastAsia="Times New Roman"/>
                <w:sz w:val="20"/>
                <w:szCs w:val="20"/>
              </w:rPr>
              <w:t>.м</w:t>
            </w:r>
            <w:proofErr w:type="gramEnd"/>
            <w:r w:rsidRPr="00016D5B">
              <w:rPr>
                <w:rFonts w:eastAsia="Times New Roman"/>
                <w:sz w:val="20"/>
                <w:szCs w:val="20"/>
              </w:rPr>
              <w:t>/тыс. человек</w:t>
            </w:r>
          </w:p>
        </w:tc>
        <w:tc>
          <w:tcPr>
            <w:tcW w:w="3712" w:type="pct"/>
            <w:shd w:val="clear" w:color="auto" w:fill="auto"/>
          </w:tcPr>
          <w:p w:rsidR="001D3A48" w:rsidRPr="00016D5B" w:rsidRDefault="001D3A48" w:rsidP="001D3A48">
            <w:pPr>
              <w:widowControl w:val="0"/>
              <w:autoSpaceDE w:val="0"/>
              <w:autoSpaceDN w:val="0"/>
              <w:adjustRightInd w:val="0"/>
              <w:ind w:firstLine="0"/>
              <w:jc w:val="left"/>
              <w:rPr>
                <w:rFonts w:eastAsia="Times New Roman"/>
                <w:sz w:val="20"/>
                <w:szCs w:val="20"/>
              </w:rPr>
            </w:pPr>
            <w:r w:rsidRPr="00016D5B">
              <w:rPr>
                <w:rFonts w:eastAsia="Times New Roman"/>
                <w:sz w:val="20"/>
                <w:szCs w:val="20"/>
              </w:rPr>
              <w:t>квадратных метров на тысячу человек</w:t>
            </w:r>
          </w:p>
        </w:tc>
      </w:tr>
      <w:tr w:rsidR="001D3A48" w:rsidRPr="00016D5B" w:rsidTr="00E90DFE">
        <w:trPr>
          <w:trHeight w:val="40"/>
        </w:trPr>
        <w:tc>
          <w:tcPr>
            <w:tcW w:w="1288" w:type="pct"/>
            <w:shd w:val="clear" w:color="auto" w:fill="F2F2F2" w:themeFill="background1" w:themeFillShade="F2"/>
          </w:tcPr>
          <w:p w:rsidR="001D3A48" w:rsidRPr="00016D5B" w:rsidRDefault="001D3A48" w:rsidP="001D3A48">
            <w:pPr>
              <w:widowControl w:val="0"/>
              <w:autoSpaceDE w:val="0"/>
              <w:autoSpaceDN w:val="0"/>
              <w:adjustRightInd w:val="0"/>
              <w:ind w:firstLine="0"/>
              <w:jc w:val="left"/>
              <w:rPr>
                <w:rFonts w:eastAsia="Times New Roman"/>
                <w:sz w:val="20"/>
                <w:szCs w:val="20"/>
              </w:rPr>
            </w:pPr>
            <w:r w:rsidRPr="00016D5B">
              <w:rPr>
                <w:rFonts w:eastAsia="Times New Roman"/>
                <w:sz w:val="20"/>
                <w:szCs w:val="20"/>
              </w:rPr>
              <w:t>км</w:t>
            </w:r>
          </w:p>
        </w:tc>
        <w:tc>
          <w:tcPr>
            <w:tcW w:w="3712" w:type="pct"/>
            <w:shd w:val="clear" w:color="auto" w:fill="auto"/>
          </w:tcPr>
          <w:p w:rsidR="001D3A48" w:rsidRPr="00016D5B" w:rsidRDefault="001D3A48" w:rsidP="001D3A48">
            <w:pPr>
              <w:widowControl w:val="0"/>
              <w:autoSpaceDE w:val="0"/>
              <w:autoSpaceDN w:val="0"/>
              <w:adjustRightInd w:val="0"/>
              <w:ind w:firstLine="0"/>
              <w:jc w:val="left"/>
              <w:rPr>
                <w:rFonts w:eastAsia="Times New Roman"/>
                <w:sz w:val="20"/>
                <w:szCs w:val="20"/>
              </w:rPr>
            </w:pPr>
            <w:r w:rsidRPr="00016D5B">
              <w:rPr>
                <w:rFonts w:eastAsia="Times New Roman"/>
                <w:sz w:val="20"/>
                <w:szCs w:val="20"/>
              </w:rPr>
              <w:t>километр</w:t>
            </w:r>
          </w:p>
        </w:tc>
      </w:tr>
      <w:tr w:rsidR="001D3A48" w:rsidRPr="00016D5B" w:rsidTr="00E90DFE">
        <w:trPr>
          <w:trHeight w:val="40"/>
        </w:trPr>
        <w:tc>
          <w:tcPr>
            <w:tcW w:w="1288" w:type="pct"/>
            <w:shd w:val="clear" w:color="auto" w:fill="F2F2F2" w:themeFill="background1" w:themeFillShade="F2"/>
          </w:tcPr>
          <w:p w:rsidR="001D3A48" w:rsidRPr="00016D5B" w:rsidRDefault="001D3A48" w:rsidP="001D3A48">
            <w:pPr>
              <w:widowControl w:val="0"/>
              <w:autoSpaceDE w:val="0"/>
              <w:autoSpaceDN w:val="0"/>
              <w:adjustRightInd w:val="0"/>
              <w:ind w:firstLine="0"/>
              <w:jc w:val="left"/>
              <w:rPr>
                <w:rFonts w:eastAsia="Times New Roman"/>
                <w:sz w:val="20"/>
                <w:szCs w:val="20"/>
              </w:rPr>
            </w:pPr>
            <w:r w:rsidRPr="00016D5B">
              <w:rPr>
                <w:rFonts w:eastAsia="Times New Roman"/>
                <w:sz w:val="20"/>
                <w:szCs w:val="20"/>
              </w:rPr>
              <w:t>куб. м</w:t>
            </w:r>
          </w:p>
        </w:tc>
        <w:tc>
          <w:tcPr>
            <w:tcW w:w="3712" w:type="pct"/>
            <w:shd w:val="clear" w:color="auto" w:fill="auto"/>
          </w:tcPr>
          <w:p w:rsidR="001D3A48" w:rsidRPr="00016D5B" w:rsidRDefault="001D3A48" w:rsidP="001D3A48">
            <w:pPr>
              <w:widowControl w:val="0"/>
              <w:autoSpaceDE w:val="0"/>
              <w:autoSpaceDN w:val="0"/>
              <w:adjustRightInd w:val="0"/>
              <w:ind w:firstLine="0"/>
              <w:jc w:val="left"/>
              <w:rPr>
                <w:rFonts w:eastAsia="Times New Roman"/>
                <w:sz w:val="20"/>
                <w:szCs w:val="20"/>
              </w:rPr>
            </w:pPr>
            <w:r w:rsidRPr="00016D5B">
              <w:rPr>
                <w:rFonts w:eastAsia="Times New Roman"/>
                <w:sz w:val="20"/>
                <w:szCs w:val="20"/>
              </w:rPr>
              <w:t>кубический метр</w:t>
            </w:r>
          </w:p>
        </w:tc>
      </w:tr>
      <w:tr w:rsidR="001D3A48" w:rsidRPr="00016D5B" w:rsidTr="00E90DFE">
        <w:trPr>
          <w:trHeight w:val="40"/>
        </w:trPr>
        <w:tc>
          <w:tcPr>
            <w:tcW w:w="1288" w:type="pct"/>
            <w:shd w:val="clear" w:color="auto" w:fill="F2F2F2" w:themeFill="background1" w:themeFillShade="F2"/>
          </w:tcPr>
          <w:p w:rsidR="001D3A48" w:rsidRPr="00016D5B" w:rsidRDefault="001D3A48" w:rsidP="001D3A48">
            <w:pPr>
              <w:widowControl w:val="0"/>
              <w:autoSpaceDE w:val="0"/>
              <w:autoSpaceDN w:val="0"/>
              <w:adjustRightInd w:val="0"/>
              <w:ind w:firstLine="0"/>
              <w:jc w:val="left"/>
              <w:rPr>
                <w:rFonts w:eastAsia="Times New Roman"/>
                <w:sz w:val="20"/>
                <w:szCs w:val="20"/>
              </w:rPr>
            </w:pPr>
            <w:r w:rsidRPr="00016D5B">
              <w:rPr>
                <w:rFonts w:eastAsia="Times New Roman"/>
                <w:sz w:val="20"/>
                <w:szCs w:val="20"/>
              </w:rPr>
              <w:t>м</w:t>
            </w:r>
          </w:p>
        </w:tc>
        <w:tc>
          <w:tcPr>
            <w:tcW w:w="3712" w:type="pct"/>
            <w:shd w:val="clear" w:color="auto" w:fill="auto"/>
          </w:tcPr>
          <w:p w:rsidR="001D3A48" w:rsidRPr="00016D5B" w:rsidRDefault="001D3A48" w:rsidP="001D3A48">
            <w:pPr>
              <w:widowControl w:val="0"/>
              <w:autoSpaceDE w:val="0"/>
              <w:autoSpaceDN w:val="0"/>
              <w:adjustRightInd w:val="0"/>
              <w:ind w:firstLine="0"/>
              <w:jc w:val="left"/>
              <w:rPr>
                <w:rFonts w:eastAsia="Times New Roman"/>
                <w:sz w:val="20"/>
                <w:szCs w:val="20"/>
              </w:rPr>
            </w:pPr>
            <w:r w:rsidRPr="00016D5B">
              <w:rPr>
                <w:rFonts w:eastAsia="Times New Roman"/>
                <w:sz w:val="20"/>
                <w:szCs w:val="20"/>
              </w:rPr>
              <w:t>метр</w:t>
            </w:r>
          </w:p>
        </w:tc>
      </w:tr>
      <w:tr w:rsidR="001D3A48" w:rsidRPr="00016D5B" w:rsidTr="00E90DFE">
        <w:trPr>
          <w:trHeight w:val="40"/>
        </w:trPr>
        <w:tc>
          <w:tcPr>
            <w:tcW w:w="1288" w:type="pct"/>
            <w:shd w:val="clear" w:color="auto" w:fill="F2F2F2" w:themeFill="background1" w:themeFillShade="F2"/>
          </w:tcPr>
          <w:p w:rsidR="001D3A48" w:rsidRPr="00016D5B" w:rsidRDefault="001D3A48" w:rsidP="001D3A48">
            <w:pPr>
              <w:widowControl w:val="0"/>
              <w:autoSpaceDE w:val="0"/>
              <w:autoSpaceDN w:val="0"/>
              <w:adjustRightInd w:val="0"/>
              <w:ind w:firstLine="0"/>
              <w:jc w:val="left"/>
              <w:rPr>
                <w:rFonts w:eastAsia="Times New Roman"/>
                <w:sz w:val="20"/>
                <w:szCs w:val="20"/>
              </w:rPr>
            </w:pPr>
            <w:r w:rsidRPr="00016D5B">
              <w:rPr>
                <w:rFonts w:eastAsia="Times New Roman"/>
                <w:sz w:val="20"/>
                <w:szCs w:val="20"/>
              </w:rPr>
              <w:t>мин.</w:t>
            </w:r>
          </w:p>
        </w:tc>
        <w:tc>
          <w:tcPr>
            <w:tcW w:w="3712" w:type="pct"/>
            <w:shd w:val="clear" w:color="auto" w:fill="auto"/>
          </w:tcPr>
          <w:p w:rsidR="001D3A48" w:rsidRPr="00016D5B" w:rsidRDefault="001D3A48" w:rsidP="001D3A48">
            <w:pPr>
              <w:widowControl w:val="0"/>
              <w:autoSpaceDE w:val="0"/>
              <w:autoSpaceDN w:val="0"/>
              <w:adjustRightInd w:val="0"/>
              <w:ind w:firstLine="0"/>
              <w:jc w:val="left"/>
              <w:rPr>
                <w:rFonts w:eastAsia="Times New Roman"/>
                <w:sz w:val="20"/>
                <w:szCs w:val="20"/>
              </w:rPr>
            </w:pPr>
            <w:r w:rsidRPr="00016D5B">
              <w:rPr>
                <w:rFonts w:eastAsia="Times New Roman"/>
                <w:sz w:val="20"/>
                <w:szCs w:val="20"/>
              </w:rPr>
              <w:t>минуты</w:t>
            </w:r>
          </w:p>
        </w:tc>
      </w:tr>
      <w:tr w:rsidR="006A5A73" w:rsidRPr="00016D5B" w:rsidTr="00E90DFE">
        <w:trPr>
          <w:trHeight w:val="40"/>
        </w:trPr>
        <w:tc>
          <w:tcPr>
            <w:tcW w:w="1288" w:type="pct"/>
            <w:shd w:val="clear" w:color="auto" w:fill="F2F2F2" w:themeFill="background1" w:themeFillShade="F2"/>
          </w:tcPr>
          <w:p w:rsidR="006A5A73" w:rsidRPr="00016D5B" w:rsidRDefault="009C7E3B" w:rsidP="001D3A48">
            <w:pPr>
              <w:widowControl w:val="0"/>
              <w:autoSpaceDE w:val="0"/>
              <w:autoSpaceDN w:val="0"/>
              <w:adjustRightInd w:val="0"/>
              <w:ind w:firstLine="0"/>
              <w:jc w:val="left"/>
              <w:rPr>
                <w:rFonts w:eastAsia="Times New Roman"/>
                <w:sz w:val="20"/>
                <w:szCs w:val="20"/>
              </w:rPr>
            </w:pPr>
            <w:r>
              <w:rPr>
                <w:rFonts w:eastAsia="Times New Roman"/>
                <w:sz w:val="20"/>
                <w:szCs w:val="20"/>
              </w:rPr>
              <w:t>р.п.</w:t>
            </w:r>
          </w:p>
        </w:tc>
        <w:tc>
          <w:tcPr>
            <w:tcW w:w="3712" w:type="pct"/>
            <w:shd w:val="clear" w:color="auto" w:fill="auto"/>
          </w:tcPr>
          <w:p w:rsidR="006A5A73" w:rsidRPr="00016D5B" w:rsidRDefault="009C7E3B" w:rsidP="009C7E3B">
            <w:pPr>
              <w:widowControl w:val="0"/>
              <w:autoSpaceDE w:val="0"/>
              <w:autoSpaceDN w:val="0"/>
              <w:adjustRightInd w:val="0"/>
              <w:ind w:firstLine="0"/>
              <w:jc w:val="left"/>
              <w:rPr>
                <w:rFonts w:eastAsia="Times New Roman"/>
                <w:sz w:val="20"/>
                <w:szCs w:val="20"/>
              </w:rPr>
            </w:pPr>
            <w:r>
              <w:rPr>
                <w:rFonts w:eastAsia="Times New Roman"/>
                <w:sz w:val="20"/>
                <w:szCs w:val="20"/>
              </w:rPr>
              <w:t>рабочий посёлок</w:t>
            </w:r>
          </w:p>
        </w:tc>
      </w:tr>
      <w:tr w:rsidR="001D3A48" w:rsidRPr="00016D5B" w:rsidTr="00E90DFE">
        <w:trPr>
          <w:trHeight w:val="40"/>
        </w:trPr>
        <w:tc>
          <w:tcPr>
            <w:tcW w:w="1288" w:type="pct"/>
            <w:shd w:val="clear" w:color="auto" w:fill="F2F2F2" w:themeFill="background1" w:themeFillShade="F2"/>
          </w:tcPr>
          <w:p w:rsidR="001D3A48" w:rsidRPr="00016D5B" w:rsidRDefault="001D3A48" w:rsidP="001D3A48">
            <w:pPr>
              <w:widowControl w:val="0"/>
              <w:autoSpaceDE w:val="0"/>
              <w:autoSpaceDN w:val="0"/>
              <w:adjustRightInd w:val="0"/>
              <w:ind w:firstLine="0"/>
              <w:jc w:val="left"/>
              <w:rPr>
                <w:rFonts w:eastAsia="Times New Roman"/>
                <w:sz w:val="20"/>
                <w:szCs w:val="20"/>
              </w:rPr>
            </w:pPr>
            <w:r w:rsidRPr="00016D5B">
              <w:rPr>
                <w:rFonts w:eastAsia="Times New Roman"/>
                <w:sz w:val="20"/>
                <w:szCs w:val="20"/>
              </w:rPr>
              <w:t>тыс. кв</w:t>
            </w:r>
            <w:proofErr w:type="gramStart"/>
            <w:r w:rsidRPr="00016D5B">
              <w:rPr>
                <w:rFonts w:eastAsia="Times New Roman"/>
                <w:sz w:val="20"/>
                <w:szCs w:val="20"/>
              </w:rPr>
              <w:t>.м</w:t>
            </w:r>
            <w:proofErr w:type="gramEnd"/>
          </w:p>
        </w:tc>
        <w:tc>
          <w:tcPr>
            <w:tcW w:w="3712" w:type="pct"/>
            <w:shd w:val="clear" w:color="auto" w:fill="auto"/>
          </w:tcPr>
          <w:p w:rsidR="001D3A48" w:rsidRPr="00016D5B" w:rsidRDefault="001D3A48" w:rsidP="001D3A48">
            <w:pPr>
              <w:widowControl w:val="0"/>
              <w:autoSpaceDE w:val="0"/>
              <w:autoSpaceDN w:val="0"/>
              <w:adjustRightInd w:val="0"/>
              <w:ind w:firstLine="0"/>
              <w:jc w:val="left"/>
              <w:rPr>
                <w:rFonts w:eastAsia="Times New Roman"/>
                <w:sz w:val="20"/>
                <w:szCs w:val="20"/>
              </w:rPr>
            </w:pPr>
            <w:r w:rsidRPr="00016D5B">
              <w:rPr>
                <w:rFonts w:eastAsia="Times New Roman"/>
                <w:sz w:val="20"/>
                <w:szCs w:val="20"/>
              </w:rPr>
              <w:t>тысяча квадратных метров</w:t>
            </w:r>
          </w:p>
        </w:tc>
      </w:tr>
      <w:tr w:rsidR="001D3A48" w:rsidRPr="00016D5B" w:rsidTr="00E90DFE">
        <w:trPr>
          <w:trHeight w:val="40"/>
        </w:trPr>
        <w:tc>
          <w:tcPr>
            <w:tcW w:w="1288" w:type="pct"/>
            <w:shd w:val="clear" w:color="auto" w:fill="F2F2F2" w:themeFill="background1" w:themeFillShade="F2"/>
          </w:tcPr>
          <w:p w:rsidR="001D3A48" w:rsidRPr="00016D5B" w:rsidRDefault="001D3A48" w:rsidP="001D3A48">
            <w:pPr>
              <w:widowControl w:val="0"/>
              <w:autoSpaceDE w:val="0"/>
              <w:autoSpaceDN w:val="0"/>
              <w:adjustRightInd w:val="0"/>
              <w:ind w:firstLine="0"/>
              <w:jc w:val="left"/>
              <w:rPr>
                <w:rFonts w:eastAsia="Times New Roman"/>
                <w:sz w:val="20"/>
                <w:szCs w:val="20"/>
              </w:rPr>
            </w:pPr>
            <w:r w:rsidRPr="00016D5B">
              <w:rPr>
                <w:rFonts w:eastAsia="Times New Roman"/>
                <w:sz w:val="20"/>
                <w:szCs w:val="20"/>
              </w:rPr>
              <w:t>тыс. т/год</w:t>
            </w:r>
          </w:p>
        </w:tc>
        <w:tc>
          <w:tcPr>
            <w:tcW w:w="3712" w:type="pct"/>
            <w:shd w:val="clear" w:color="auto" w:fill="auto"/>
          </w:tcPr>
          <w:p w:rsidR="001D3A48" w:rsidRPr="00016D5B" w:rsidRDefault="001D3A48" w:rsidP="001D3A48">
            <w:pPr>
              <w:widowControl w:val="0"/>
              <w:autoSpaceDE w:val="0"/>
              <w:autoSpaceDN w:val="0"/>
              <w:adjustRightInd w:val="0"/>
              <w:ind w:firstLine="0"/>
              <w:jc w:val="left"/>
              <w:rPr>
                <w:rFonts w:eastAsia="Times New Roman"/>
                <w:sz w:val="20"/>
                <w:szCs w:val="20"/>
              </w:rPr>
            </w:pPr>
            <w:r w:rsidRPr="00016D5B">
              <w:rPr>
                <w:rFonts w:eastAsia="Times New Roman"/>
                <w:sz w:val="20"/>
                <w:szCs w:val="20"/>
              </w:rPr>
              <w:t>тысяча тонн в год</w:t>
            </w:r>
          </w:p>
        </w:tc>
      </w:tr>
      <w:tr w:rsidR="001D3A48" w:rsidRPr="00016D5B" w:rsidTr="00E90DFE">
        <w:trPr>
          <w:trHeight w:val="40"/>
        </w:trPr>
        <w:tc>
          <w:tcPr>
            <w:tcW w:w="1288" w:type="pct"/>
            <w:shd w:val="clear" w:color="auto" w:fill="F2F2F2" w:themeFill="background1" w:themeFillShade="F2"/>
          </w:tcPr>
          <w:p w:rsidR="001D3A48" w:rsidRPr="00016D5B" w:rsidRDefault="001D3A48" w:rsidP="00B32F61">
            <w:pPr>
              <w:widowControl w:val="0"/>
              <w:autoSpaceDE w:val="0"/>
              <w:autoSpaceDN w:val="0"/>
              <w:adjustRightInd w:val="0"/>
              <w:ind w:firstLine="0"/>
              <w:jc w:val="left"/>
              <w:rPr>
                <w:rFonts w:eastAsia="Times New Roman"/>
                <w:sz w:val="20"/>
                <w:szCs w:val="20"/>
              </w:rPr>
            </w:pPr>
            <w:r w:rsidRPr="00016D5B">
              <w:rPr>
                <w:rFonts w:eastAsia="Times New Roman"/>
                <w:sz w:val="20"/>
                <w:szCs w:val="20"/>
              </w:rPr>
              <w:t>тыс. чел</w:t>
            </w:r>
            <w:r w:rsidR="00B32F61">
              <w:rPr>
                <w:rFonts w:eastAsia="Times New Roman"/>
                <w:sz w:val="20"/>
                <w:szCs w:val="20"/>
              </w:rPr>
              <w:t>.</w:t>
            </w:r>
          </w:p>
        </w:tc>
        <w:tc>
          <w:tcPr>
            <w:tcW w:w="3712" w:type="pct"/>
            <w:shd w:val="clear" w:color="auto" w:fill="auto"/>
          </w:tcPr>
          <w:p w:rsidR="001D3A48" w:rsidRPr="00016D5B" w:rsidRDefault="001D3A48" w:rsidP="001D3A48">
            <w:pPr>
              <w:widowControl w:val="0"/>
              <w:autoSpaceDE w:val="0"/>
              <w:autoSpaceDN w:val="0"/>
              <w:adjustRightInd w:val="0"/>
              <w:ind w:firstLine="0"/>
              <w:jc w:val="left"/>
              <w:rPr>
                <w:rFonts w:eastAsia="Times New Roman"/>
                <w:sz w:val="20"/>
                <w:szCs w:val="20"/>
              </w:rPr>
            </w:pPr>
            <w:r w:rsidRPr="00016D5B">
              <w:rPr>
                <w:rFonts w:eastAsia="Times New Roman"/>
                <w:sz w:val="20"/>
                <w:szCs w:val="20"/>
              </w:rPr>
              <w:t>тысяча человек</w:t>
            </w:r>
          </w:p>
        </w:tc>
      </w:tr>
      <w:tr w:rsidR="001D3A48" w:rsidRPr="00016D5B" w:rsidTr="00E90DFE">
        <w:trPr>
          <w:trHeight w:val="40"/>
        </w:trPr>
        <w:tc>
          <w:tcPr>
            <w:tcW w:w="1288" w:type="pct"/>
            <w:shd w:val="clear" w:color="auto" w:fill="F2F2F2" w:themeFill="background1" w:themeFillShade="F2"/>
          </w:tcPr>
          <w:p w:rsidR="001D3A48" w:rsidRPr="00016D5B" w:rsidRDefault="001D3A48" w:rsidP="001D3A48">
            <w:pPr>
              <w:widowControl w:val="0"/>
              <w:autoSpaceDE w:val="0"/>
              <w:autoSpaceDN w:val="0"/>
              <w:adjustRightInd w:val="0"/>
              <w:ind w:firstLine="0"/>
              <w:jc w:val="left"/>
              <w:rPr>
                <w:rFonts w:eastAsia="Times New Roman"/>
                <w:sz w:val="20"/>
                <w:szCs w:val="20"/>
              </w:rPr>
            </w:pPr>
            <w:r w:rsidRPr="00016D5B">
              <w:rPr>
                <w:rFonts w:eastAsia="Times New Roman"/>
                <w:sz w:val="20"/>
                <w:szCs w:val="20"/>
              </w:rPr>
              <w:t>чел.</w:t>
            </w:r>
          </w:p>
        </w:tc>
        <w:tc>
          <w:tcPr>
            <w:tcW w:w="3712" w:type="pct"/>
            <w:shd w:val="clear" w:color="auto" w:fill="auto"/>
          </w:tcPr>
          <w:p w:rsidR="001D3A48" w:rsidRPr="00016D5B" w:rsidRDefault="001D3A48" w:rsidP="001D3A48">
            <w:pPr>
              <w:widowControl w:val="0"/>
              <w:autoSpaceDE w:val="0"/>
              <w:autoSpaceDN w:val="0"/>
              <w:adjustRightInd w:val="0"/>
              <w:ind w:firstLine="0"/>
              <w:jc w:val="left"/>
              <w:rPr>
                <w:rFonts w:eastAsia="Times New Roman"/>
                <w:sz w:val="20"/>
                <w:szCs w:val="20"/>
              </w:rPr>
            </w:pPr>
            <w:r w:rsidRPr="00016D5B">
              <w:rPr>
                <w:rFonts w:eastAsia="Times New Roman"/>
                <w:sz w:val="20"/>
                <w:szCs w:val="20"/>
              </w:rPr>
              <w:t>человек</w:t>
            </w:r>
          </w:p>
        </w:tc>
      </w:tr>
      <w:tr w:rsidR="001D3A48" w:rsidRPr="00016D5B" w:rsidTr="00E90DFE">
        <w:trPr>
          <w:trHeight w:val="40"/>
        </w:trPr>
        <w:tc>
          <w:tcPr>
            <w:tcW w:w="1288" w:type="pct"/>
            <w:shd w:val="clear" w:color="auto" w:fill="F2F2F2" w:themeFill="background1" w:themeFillShade="F2"/>
          </w:tcPr>
          <w:p w:rsidR="001D3A48" w:rsidRPr="00016D5B" w:rsidRDefault="001D3A48" w:rsidP="001D3A48">
            <w:pPr>
              <w:widowControl w:val="0"/>
              <w:autoSpaceDE w:val="0"/>
              <w:autoSpaceDN w:val="0"/>
              <w:adjustRightInd w:val="0"/>
              <w:ind w:firstLine="0"/>
              <w:jc w:val="left"/>
              <w:rPr>
                <w:rFonts w:eastAsia="Times New Roman"/>
                <w:sz w:val="20"/>
                <w:szCs w:val="20"/>
              </w:rPr>
            </w:pPr>
            <w:r w:rsidRPr="00016D5B">
              <w:rPr>
                <w:rFonts w:eastAsia="Times New Roman"/>
                <w:sz w:val="20"/>
                <w:szCs w:val="20"/>
              </w:rPr>
              <w:t>чел./</w:t>
            </w:r>
            <w:proofErr w:type="gramStart"/>
            <w:r w:rsidRPr="00016D5B">
              <w:rPr>
                <w:rFonts w:eastAsia="Times New Roman"/>
                <w:sz w:val="20"/>
                <w:szCs w:val="20"/>
              </w:rPr>
              <w:t>га</w:t>
            </w:r>
            <w:proofErr w:type="gramEnd"/>
          </w:p>
        </w:tc>
        <w:tc>
          <w:tcPr>
            <w:tcW w:w="3712" w:type="pct"/>
            <w:shd w:val="clear" w:color="auto" w:fill="auto"/>
          </w:tcPr>
          <w:p w:rsidR="001D3A48" w:rsidRPr="00016D5B" w:rsidRDefault="001D3A48" w:rsidP="001D3A48">
            <w:pPr>
              <w:widowControl w:val="0"/>
              <w:autoSpaceDE w:val="0"/>
              <w:autoSpaceDN w:val="0"/>
              <w:adjustRightInd w:val="0"/>
              <w:ind w:firstLine="0"/>
              <w:jc w:val="left"/>
              <w:rPr>
                <w:rFonts w:eastAsia="Times New Roman"/>
                <w:sz w:val="20"/>
                <w:szCs w:val="20"/>
              </w:rPr>
            </w:pPr>
            <w:r w:rsidRPr="00016D5B">
              <w:rPr>
                <w:rFonts w:eastAsia="Times New Roman"/>
                <w:sz w:val="20"/>
                <w:szCs w:val="20"/>
              </w:rPr>
              <w:t>человек на гектар</w:t>
            </w:r>
          </w:p>
        </w:tc>
      </w:tr>
    </w:tbl>
    <w:p w:rsidR="0066725B" w:rsidRDefault="0066725B">
      <w:pPr>
        <w:rPr>
          <w:rFonts w:cs="Times New Roman"/>
          <w:szCs w:val="24"/>
        </w:rPr>
      </w:pPr>
      <w:r w:rsidRPr="00BE1075">
        <w:rPr>
          <w:rFonts w:cs="Times New Roman"/>
          <w:szCs w:val="24"/>
        </w:rPr>
        <w:br w:type="page"/>
      </w:r>
    </w:p>
    <w:p w:rsidR="00F53D97" w:rsidRDefault="00F53D97" w:rsidP="00CC20DC">
      <w:pPr>
        <w:pStyle w:val="11"/>
        <w:numPr>
          <w:ilvl w:val="0"/>
          <w:numId w:val="42"/>
        </w:numPr>
      </w:pPr>
      <w:bookmarkStart w:id="35" w:name="_Toc493343595"/>
      <w:r>
        <w:lastRenderedPageBreak/>
        <w:t>Основная часть</w:t>
      </w:r>
      <w:r w:rsidR="00E90DFE">
        <w:t>.</w:t>
      </w:r>
      <w:bookmarkEnd w:id="35"/>
      <w:r w:rsidR="00E90DFE">
        <w:t xml:space="preserve"> </w:t>
      </w:r>
    </w:p>
    <w:p w:rsidR="00E4545E" w:rsidRDefault="00E4545E" w:rsidP="00E4545E">
      <w:pPr>
        <w:ind w:firstLine="0"/>
        <w:jc w:val="center"/>
        <w:rPr>
          <w:b/>
        </w:rPr>
      </w:pPr>
      <w:r w:rsidRPr="00E4545E">
        <w:rPr>
          <w:b/>
        </w:rPr>
        <w:t>Расчетные показатели минимально допустимого уровня обеспеченности объектами местного значения и максимально допустимого уровня территориальной доступн</w:t>
      </w:r>
      <w:r w:rsidRPr="00E4545E">
        <w:rPr>
          <w:b/>
        </w:rPr>
        <w:t>о</w:t>
      </w:r>
      <w:r w:rsidRPr="00E4545E">
        <w:rPr>
          <w:b/>
        </w:rPr>
        <w:t xml:space="preserve">сти объектов местного значения </w:t>
      </w:r>
      <w:proofErr w:type="spellStart"/>
      <w:r w:rsidR="001704F9">
        <w:rPr>
          <w:b/>
        </w:rPr>
        <w:t>Ерзовского</w:t>
      </w:r>
      <w:proofErr w:type="spellEnd"/>
      <w:r w:rsidR="001704F9">
        <w:rPr>
          <w:b/>
        </w:rPr>
        <w:t xml:space="preserve"> городского</w:t>
      </w:r>
      <w:r w:rsidR="008A4C4F">
        <w:rPr>
          <w:b/>
        </w:rPr>
        <w:t xml:space="preserve"> поселения</w:t>
      </w:r>
    </w:p>
    <w:p w:rsidR="0008069E" w:rsidRPr="007E3D12" w:rsidRDefault="0008069E" w:rsidP="007E3D12">
      <w:pPr>
        <w:pStyle w:val="20"/>
        <w:numPr>
          <w:ilvl w:val="1"/>
          <w:numId w:val="42"/>
        </w:numPr>
        <w:ind w:left="357" w:hanging="357"/>
        <w:rPr>
          <w:szCs w:val="23"/>
        </w:rPr>
      </w:pPr>
      <w:bookmarkStart w:id="36" w:name="_Toc493343596"/>
      <w:r w:rsidRPr="007E3D12">
        <w:rPr>
          <w:szCs w:val="23"/>
        </w:rPr>
        <w:t xml:space="preserve">Расчетные показатели, устанавливаемые для объектов </w:t>
      </w:r>
      <w:r w:rsidR="00C56220" w:rsidRPr="008523AF">
        <w:t xml:space="preserve">местного значения </w:t>
      </w:r>
      <w:r w:rsidR="00C56220">
        <w:t>городского поселения</w:t>
      </w:r>
      <w:r w:rsidR="00C56220" w:rsidRPr="008523AF">
        <w:t xml:space="preserve"> в области </w:t>
      </w:r>
      <w:proofErr w:type="spellStart"/>
      <w:r w:rsidR="00C56220" w:rsidRPr="008523AF">
        <w:t>электр</w:t>
      </w:r>
      <w:proofErr w:type="gramStart"/>
      <w:r w:rsidR="00C56220" w:rsidRPr="008523AF">
        <w:t>о</w:t>
      </w:r>
      <w:proofErr w:type="spellEnd"/>
      <w:r w:rsidR="00C56220" w:rsidRPr="008523AF">
        <w:t>-</w:t>
      </w:r>
      <w:proofErr w:type="gramEnd"/>
      <w:r w:rsidR="00C56220">
        <w:t xml:space="preserve">, </w:t>
      </w:r>
      <w:proofErr w:type="spellStart"/>
      <w:r w:rsidR="00C56220">
        <w:t>газо</w:t>
      </w:r>
      <w:proofErr w:type="spellEnd"/>
      <w:r w:rsidR="00C56220">
        <w:t>-, тепло-, водо</w:t>
      </w:r>
      <w:r w:rsidR="00C56220" w:rsidRPr="008523AF">
        <w:t>снабжени</w:t>
      </w:r>
      <w:r w:rsidR="00C56220">
        <w:t>я</w:t>
      </w:r>
      <w:r w:rsidR="00C56220" w:rsidRPr="008523AF">
        <w:t xml:space="preserve"> </w:t>
      </w:r>
      <w:r w:rsidR="00C56220">
        <w:t>населения и водоотведения</w:t>
      </w:r>
      <w:bookmarkEnd w:id="36"/>
    </w:p>
    <w:p w:rsidR="0008069E" w:rsidRPr="00673852" w:rsidRDefault="0008069E" w:rsidP="0008069E">
      <w:pPr>
        <w:jc w:val="right"/>
        <w:rPr>
          <w:b/>
          <w:i/>
        </w:rPr>
      </w:pPr>
      <w:bookmarkStart w:id="37" w:name="OLE_LINK183"/>
      <w:bookmarkStart w:id="38" w:name="OLE_LINK184"/>
      <w:bookmarkStart w:id="39" w:name="OLE_LINK189"/>
      <w:bookmarkStart w:id="40" w:name="OLE_LINK190"/>
      <w:bookmarkStart w:id="41" w:name="OLE_LINK191"/>
      <w:r w:rsidRPr="00673852">
        <w:rPr>
          <w:b/>
          <w:i/>
        </w:rPr>
        <w:t>Таблица</w:t>
      </w:r>
      <w:r>
        <w:rPr>
          <w:b/>
          <w:i/>
        </w:rPr>
        <w:t xml:space="preserve"> 1.1</w:t>
      </w:r>
    </w:p>
    <w:p w:rsidR="00924E78" w:rsidRDefault="00924E78" w:rsidP="00924E78">
      <w:pPr>
        <w:suppressAutoHyphens/>
        <w:spacing w:after="120"/>
        <w:ind w:firstLine="0"/>
        <w:jc w:val="center"/>
        <w:rPr>
          <w:b/>
          <w:i/>
        </w:rPr>
      </w:pPr>
      <w:bookmarkStart w:id="42" w:name="OLE_LINK549"/>
      <w:bookmarkStart w:id="43" w:name="OLE_LINK550"/>
      <w:r w:rsidRPr="00673852">
        <w:rPr>
          <w:b/>
          <w:i/>
        </w:rPr>
        <w:t xml:space="preserve">Объекты </w:t>
      </w:r>
      <w:r w:rsidRPr="00924E78">
        <w:rPr>
          <w:b/>
          <w:i/>
        </w:rPr>
        <w:t xml:space="preserve">городского поселения в области </w:t>
      </w:r>
      <w:bookmarkStart w:id="44" w:name="OLE_LINK78"/>
      <w:bookmarkStart w:id="45" w:name="OLE_LINK79"/>
      <w:bookmarkStart w:id="46" w:name="OLE_LINK80"/>
      <w:proofErr w:type="spellStart"/>
      <w:r w:rsidR="00C56220" w:rsidRPr="00C56220">
        <w:rPr>
          <w:b/>
          <w:i/>
        </w:rPr>
        <w:t>электр</w:t>
      </w:r>
      <w:proofErr w:type="gramStart"/>
      <w:r w:rsidR="00C56220" w:rsidRPr="00C56220">
        <w:rPr>
          <w:b/>
          <w:i/>
        </w:rPr>
        <w:t>о</w:t>
      </w:r>
      <w:proofErr w:type="spellEnd"/>
      <w:r w:rsidR="00C56220" w:rsidRPr="00C56220">
        <w:rPr>
          <w:b/>
          <w:i/>
        </w:rPr>
        <w:t>-</w:t>
      </w:r>
      <w:proofErr w:type="gramEnd"/>
      <w:r w:rsidR="00C56220" w:rsidRPr="00C56220">
        <w:rPr>
          <w:b/>
          <w:i/>
        </w:rPr>
        <w:t xml:space="preserve">, </w:t>
      </w:r>
      <w:proofErr w:type="spellStart"/>
      <w:r w:rsidR="00C56220" w:rsidRPr="00C56220">
        <w:rPr>
          <w:b/>
          <w:i/>
        </w:rPr>
        <w:t>газо</w:t>
      </w:r>
      <w:proofErr w:type="spellEnd"/>
      <w:r w:rsidR="00C56220" w:rsidRPr="00C56220">
        <w:rPr>
          <w:b/>
          <w:i/>
        </w:rPr>
        <w:t>-, тепло-, водоснабжения населения и водоотведения</w:t>
      </w:r>
      <w:bookmarkEnd w:id="44"/>
      <w:bookmarkEnd w:id="45"/>
      <w:bookmarkEnd w:id="46"/>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162"/>
        <w:gridCol w:w="2694"/>
        <w:gridCol w:w="2693"/>
        <w:gridCol w:w="2835"/>
      </w:tblGrid>
      <w:tr w:rsidR="00924E78" w:rsidRPr="004532CA" w:rsidTr="00426A2D">
        <w:trPr>
          <w:tblHeader/>
        </w:trPr>
        <w:tc>
          <w:tcPr>
            <w:tcW w:w="1162" w:type="dxa"/>
            <w:shd w:val="clear" w:color="auto" w:fill="D9D9D9" w:themeFill="background1" w:themeFillShade="D9"/>
          </w:tcPr>
          <w:p w:rsidR="00924E78" w:rsidRPr="004532CA" w:rsidRDefault="00924E78" w:rsidP="00426A2D">
            <w:pPr>
              <w:pStyle w:val="aff6"/>
              <w:ind w:firstLine="0"/>
              <w:jc w:val="center"/>
              <w:rPr>
                <w:b/>
                <w:i/>
                <w:sz w:val="20"/>
                <w:szCs w:val="20"/>
                <w:lang w:val="ru-RU"/>
              </w:rPr>
            </w:pPr>
            <w:bookmarkStart w:id="47" w:name="OLE_LINK587"/>
            <w:bookmarkStart w:id="48" w:name="OLE_LINK588"/>
            <w:bookmarkStart w:id="49" w:name="OLE_LINK821"/>
            <w:bookmarkStart w:id="50" w:name="OLE_LINK822"/>
            <w:r w:rsidRPr="004532CA">
              <w:rPr>
                <w:b/>
                <w:i/>
                <w:sz w:val="20"/>
                <w:szCs w:val="20"/>
                <w:lang w:val="ru-RU"/>
              </w:rPr>
              <w:t>Наименов</w:t>
            </w:r>
            <w:r w:rsidRPr="004532CA">
              <w:rPr>
                <w:b/>
                <w:i/>
                <w:sz w:val="20"/>
                <w:szCs w:val="20"/>
                <w:lang w:val="ru-RU"/>
              </w:rPr>
              <w:t>а</w:t>
            </w:r>
            <w:r w:rsidRPr="004532CA">
              <w:rPr>
                <w:b/>
                <w:i/>
                <w:sz w:val="20"/>
                <w:szCs w:val="20"/>
                <w:lang w:val="ru-RU"/>
              </w:rPr>
              <w:t>ние вида объекта</w:t>
            </w:r>
          </w:p>
        </w:tc>
        <w:tc>
          <w:tcPr>
            <w:tcW w:w="2694" w:type="dxa"/>
            <w:shd w:val="clear" w:color="auto" w:fill="D9D9D9" w:themeFill="background1" w:themeFillShade="D9"/>
          </w:tcPr>
          <w:p w:rsidR="00924E78" w:rsidRPr="004532CA" w:rsidRDefault="00924E78" w:rsidP="00426A2D">
            <w:pPr>
              <w:pStyle w:val="aff6"/>
              <w:ind w:firstLine="0"/>
              <w:jc w:val="center"/>
              <w:rPr>
                <w:b/>
                <w:i/>
                <w:sz w:val="20"/>
                <w:szCs w:val="20"/>
                <w:lang w:val="ru-RU"/>
              </w:rPr>
            </w:pPr>
            <w:r w:rsidRPr="004532CA">
              <w:rPr>
                <w:b/>
                <w:i/>
                <w:sz w:val="20"/>
                <w:szCs w:val="20"/>
                <w:lang w:val="ru-RU"/>
              </w:rPr>
              <w:t>Тип расчетного показателя</w:t>
            </w:r>
          </w:p>
        </w:tc>
        <w:tc>
          <w:tcPr>
            <w:tcW w:w="2693" w:type="dxa"/>
            <w:shd w:val="clear" w:color="auto" w:fill="D9D9D9" w:themeFill="background1" w:themeFillShade="D9"/>
          </w:tcPr>
          <w:p w:rsidR="00924E78" w:rsidRPr="004532CA" w:rsidRDefault="00924E78" w:rsidP="00426A2D">
            <w:pPr>
              <w:pStyle w:val="aff6"/>
              <w:ind w:firstLine="0"/>
              <w:jc w:val="center"/>
              <w:rPr>
                <w:b/>
                <w:i/>
                <w:sz w:val="20"/>
                <w:szCs w:val="20"/>
                <w:lang w:val="ru-RU"/>
              </w:rPr>
            </w:pPr>
            <w:r w:rsidRPr="004532CA">
              <w:rPr>
                <w:b/>
                <w:i/>
                <w:sz w:val="20"/>
                <w:szCs w:val="20"/>
                <w:lang w:val="ru-RU"/>
              </w:rPr>
              <w:t>Наименование расчетного показателя, единица изм</w:t>
            </w:r>
            <w:r w:rsidRPr="004532CA">
              <w:rPr>
                <w:b/>
                <w:i/>
                <w:sz w:val="20"/>
                <w:szCs w:val="20"/>
                <w:lang w:val="ru-RU"/>
              </w:rPr>
              <w:t>е</w:t>
            </w:r>
            <w:r w:rsidRPr="004532CA">
              <w:rPr>
                <w:b/>
                <w:i/>
                <w:sz w:val="20"/>
                <w:szCs w:val="20"/>
                <w:lang w:val="ru-RU"/>
              </w:rPr>
              <w:t>рения</w:t>
            </w:r>
          </w:p>
        </w:tc>
        <w:tc>
          <w:tcPr>
            <w:tcW w:w="2835" w:type="dxa"/>
            <w:shd w:val="clear" w:color="auto" w:fill="D9D9D9" w:themeFill="background1" w:themeFillShade="D9"/>
          </w:tcPr>
          <w:p w:rsidR="00924E78" w:rsidRPr="004532CA" w:rsidRDefault="00924E78" w:rsidP="00426A2D">
            <w:pPr>
              <w:pStyle w:val="aff6"/>
              <w:ind w:firstLine="0"/>
              <w:jc w:val="center"/>
              <w:rPr>
                <w:sz w:val="20"/>
                <w:szCs w:val="20"/>
                <w:lang w:val="ru-RU"/>
              </w:rPr>
            </w:pPr>
            <w:r w:rsidRPr="004532CA">
              <w:rPr>
                <w:b/>
                <w:i/>
                <w:sz w:val="20"/>
                <w:szCs w:val="20"/>
                <w:lang w:val="ru-RU"/>
              </w:rPr>
              <w:t>Значение расчетного показ</w:t>
            </w:r>
            <w:r w:rsidRPr="004532CA">
              <w:rPr>
                <w:b/>
                <w:i/>
                <w:sz w:val="20"/>
                <w:szCs w:val="20"/>
                <w:lang w:val="ru-RU"/>
              </w:rPr>
              <w:t>а</w:t>
            </w:r>
            <w:r w:rsidRPr="004532CA">
              <w:rPr>
                <w:b/>
                <w:i/>
                <w:sz w:val="20"/>
                <w:szCs w:val="20"/>
                <w:lang w:val="ru-RU"/>
              </w:rPr>
              <w:t>теля</w:t>
            </w:r>
          </w:p>
        </w:tc>
      </w:tr>
      <w:tr w:rsidR="00924E78" w:rsidRPr="004532CA" w:rsidTr="00426A2D">
        <w:trPr>
          <w:trHeight w:val="690"/>
        </w:trPr>
        <w:tc>
          <w:tcPr>
            <w:tcW w:w="1162" w:type="dxa"/>
            <w:vMerge w:val="restart"/>
            <w:shd w:val="clear" w:color="auto" w:fill="F2F2F2" w:themeFill="background1" w:themeFillShade="F2"/>
          </w:tcPr>
          <w:p w:rsidR="00924E78" w:rsidRPr="00924E78" w:rsidRDefault="00924E78" w:rsidP="00924E78">
            <w:pPr>
              <w:pStyle w:val="aff6"/>
              <w:ind w:firstLine="0"/>
              <w:jc w:val="left"/>
              <w:rPr>
                <w:sz w:val="20"/>
                <w:szCs w:val="20"/>
                <w:lang w:val="ru-RU"/>
              </w:rPr>
            </w:pPr>
            <w:bookmarkStart w:id="51" w:name="_Hlk490034204"/>
            <w:r>
              <w:rPr>
                <w:sz w:val="20"/>
                <w:szCs w:val="20"/>
                <w:lang w:val="ru-RU"/>
              </w:rPr>
              <w:t>К</w:t>
            </w:r>
            <w:r w:rsidRPr="004927CF">
              <w:rPr>
                <w:sz w:val="20"/>
                <w:szCs w:val="20"/>
                <w:lang w:val="ru-RU"/>
              </w:rPr>
              <w:t xml:space="preserve">омплекс сооружений </w:t>
            </w:r>
            <w:r>
              <w:rPr>
                <w:sz w:val="20"/>
                <w:szCs w:val="20"/>
                <w:lang w:val="ru-RU"/>
              </w:rPr>
              <w:t>электр</w:t>
            </w:r>
            <w:r>
              <w:rPr>
                <w:sz w:val="20"/>
                <w:szCs w:val="20"/>
                <w:lang w:val="ru-RU"/>
              </w:rPr>
              <w:t>о</w:t>
            </w:r>
            <w:r>
              <w:rPr>
                <w:sz w:val="20"/>
                <w:szCs w:val="20"/>
                <w:lang w:val="ru-RU"/>
              </w:rPr>
              <w:t>снабжения</w:t>
            </w:r>
            <w:r>
              <w:rPr>
                <w:sz w:val="20"/>
                <w:szCs w:val="20"/>
              </w:rPr>
              <w:t xml:space="preserve"> </w:t>
            </w:r>
            <w:r>
              <w:rPr>
                <w:sz w:val="20"/>
                <w:szCs w:val="20"/>
                <w:lang w:val="ru-RU"/>
              </w:rPr>
              <w:t>поселения</w:t>
            </w:r>
          </w:p>
        </w:tc>
        <w:tc>
          <w:tcPr>
            <w:tcW w:w="2694" w:type="dxa"/>
          </w:tcPr>
          <w:p w:rsidR="00924E78" w:rsidRPr="004532CA" w:rsidRDefault="00924E78" w:rsidP="00426A2D">
            <w:pPr>
              <w:pStyle w:val="aff6"/>
              <w:ind w:firstLine="0"/>
              <w:jc w:val="left"/>
              <w:rPr>
                <w:sz w:val="20"/>
                <w:szCs w:val="20"/>
                <w:lang w:val="ru-RU"/>
              </w:rPr>
            </w:pPr>
            <w:r w:rsidRPr="004532CA">
              <w:rPr>
                <w:sz w:val="20"/>
                <w:szCs w:val="20"/>
                <w:lang w:val="ru-RU"/>
              </w:rPr>
              <w:t>Расчетный показатель мин</w:t>
            </w:r>
            <w:r w:rsidRPr="004532CA">
              <w:rPr>
                <w:sz w:val="20"/>
                <w:szCs w:val="20"/>
                <w:lang w:val="ru-RU"/>
              </w:rPr>
              <w:t>и</w:t>
            </w:r>
            <w:r w:rsidRPr="004532CA">
              <w:rPr>
                <w:sz w:val="20"/>
                <w:szCs w:val="20"/>
                <w:lang w:val="ru-RU"/>
              </w:rPr>
              <w:t>мально допустимого уровня обеспеченности</w:t>
            </w:r>
          </w:p>
        </w:tc>
        <w:tc>
          <w:tcPr>
            <w:tcW w:w="2693" w:type="dxa"/>
          </w:tcPr>
          <w:p w:rsidR="00924E78" w:rsidRPr="00823A1F" w:rsidRDefault="00924E78" w:rsidP="00426A2D">
            <w:pPr>
              <w:pStyle w:val="aff6"/>
              <w:ind w:firstLine="0"/>
              <w:jc w:val="left"/>
              <w:rPr>
                <w:sz w:val="20"/>
                <w:szCs w:val="20"/>
                <w:lang w:val="ru-RU"/>
              </w:rPr>
            </w:pPr>
            <w:r w:rsidRPr="00813E04">
              <w:rPr>
                <w:sz w:val="20"/>
                <w:szCs w:val="20"/>
                <w:lang w:val="ru-RU"/>
              </w:rPr>
              <w:t>Объем электропотребления, кВт*</w:t>
            </w:r>
            <w:proofErr w:type="gramStart"/>
            <w:r w:rsidRPr="00813E04">
              <w:rPr>
                <w:sz w:val="20"/>
                <w:szCs w:val="20"/>
                <w:lang w:val="ru-RU"/>
              </w:rPr>
              <w:t>ч</w:t>
            </w:r>
            <w:proofErr w:type="gramEnd"/>
            <w:r w:rsidRPr="00813E04">
              <w:rPr>
                <w:sz w:val="20"/>
                <w:szCs w:val="20"/>
                <w:lang w:val="ru-RU"/>
              </w:rPr>
              <w:t>/ чел. в год</w:t>
            </w:r>
            <w:r>
              <w:rPr>
                <w:sz w:val="20"/>
                <w:szCs w:val="20"/>
                <w:lang w:val="ru-RU"/>
              </w:rPr>
              <w:t xml:space="preserve"> </w:t>
            </w:r>
            <w:r w:rsidRPr="00823A1F">
              <w:rPr>
                <w:sz w:val="20"/>
                <w:szCs w:val="20"/>
                <w:lang w:val="ru-RU"/>
              </w:rPr>
              <w:t>[1]</w:t>
            </w:r>
          </w:p>
        </w:tc>
        <w:tc>
          <w:tcPr>
            <w:tcW w:w="2835" w:type="dxa"/>
          </w:tcPr>
          <w:p w:rsidR="00924E78" w:rsidRPr="004532CA" w:rsidRDefault="00A20907" w:rsidP="00426A2D">
            <w:pPr>
              <w:pStyle w:val="aff6"/>
              <w:ind w:firstLine="0"/>
              <w:jc w:val="center"/>
              <w:rPr>
                <w:sz w:val="20"/>
                <w:szCs w:val="20"/>
                <w:lang w:val="ru-RU"/>
              </w:rPr>
            </w:pPr>
            <w:r>
              <w:rPr>
                <w:sz w:val="20"/>
                <w:szCs w:val="20"/>
                <w:lang w:val="ru-RU"/>
              </w:rPr>
              <w:t>1989</w:t>
            </w:r>
          </w:p>
        </w:tc>
      </w:tr>
      <w:tr w:rsidR="00924E78" w:rsidRPr="004532CA" w:rsidTr="00426A2D">
        <w:tc>
          <w:tcPr>
            <w:tcW w:w="1162" w:type="dxa"/>
            <w:vMerge/>
            <w:shd w:val="clear" w:color="auto" w:fill="F2F2F2" w:themeFill="background1" w:themeFillShade="F2"/>
          </w:tcPr>
          <w:p w:rsidR="00924E78" w:rsidRPr="00197814" w:rsidRDefault="00924E78" w:rsidP="00426A2D">
            <w:pPr>
              <w:pStyle w:val="aff6"/>
              <w:ind w:firstLine="0"/>
              <w:jc w:val="left"/>
              <w:rPr>
                <w:sz w:val="20"/>
                <w:szCs w:val="20"/>
                <w:lang w:val="ru-RU"/>
              </w:rPr>
            </w:pPr>
          </w:p>
        </w:tc>
        <w:tc>
          <w:tcPr>
            <w:tcW w:w="2694" w:type="dxa"/>
          </w:tcPr>
          <w:p w:rsidR="00924E78" w:rsidRPr="004532CA" w:rsidRDefault="00924E78" w:rsidP="00426A2D">
            <w:pPr>
              <w:pStyle w:val="aff6"/>
              <w:ind w:firstLine="0"/>
              <w:jc w:val="left"/>
              <w:rPr>
                <w:sz w:val="20"/>
                <w:szCs w:val="20"/>
                <w:lang w:val="ru-RU"/>
              </w:rPr>
            </w:pPr>
            <w:r w:rsidRPr="004532CA">
              <w:rPr>
                <w:sz w:val="20"/>
                <w:szCs w:val="20"/>
                <w:lang w:val="ru-RU"/>
              </w:rPr>
              <w:t>Расчетный показатель макс</w:t>
            </w:r>
            <w:r w:rsidRPr="004532CA">
              <w:rPr>
                <w:sz w:val="20"/>
                <w:szCs w:val="20"/>
                <w:lang w:val="ru-RU"/>
              </w:rPr>
              <w:t>и</w:t>
            </w:r>
            <w:r w:rsidRPr="004532CA">
              <w:rPr>
                <w:sz w:val="20"/>
                <w:szCs w:val="20"/>
                <w:lang w:val="ru-RU"/>
              </w:rPr>
              <w:t>мально допустимого уровня территориальной доступности</w:t>
            </w:r>
          </w:p>
        </w:tc>
        <w:tc>
          <w:tcPr>
            <w:tcW w:w="2693" w:type="dxa"/>
          </w:tcPr>
          <w:p w:rsidR="00924E78" w:rsidRPr="009B7955" w:rsidRDefault="00924E78" w:rsidP="00426A2D">
            <w:pPr>
              <w:pStyle w:val="aff6"/>
              <w:ind w:firstLine="0"/>
              <w:jc w:val="left"/>
              <w:rPr>
                <w:sz w:val="20"/>
                <w:szCs w:val="20"/>
                <w:lang w:val="ru-RU"/>
              </w:rPr>
            </w:pPr>
            <w:r>
              <w:rPr>
                <w:sz w:val="20"/>
                <w:szCs w:val="20"/>
                <w:lang w:val="ru-RU"/>
              </w:rPr>
              <w:t>Удаленность до границы н</w:t>
            </w:r>
            <w:r>
              <w:rPr>
                <w:sz w:val="20"/>
                <w:szCs w:val="20"/>
                <w:lang w:val="ru-RU"/>
              </w:rPr>
              <w:t>а</w:t>
            </w:r>
            <w:r>
              <w:rPr>
                <w:sz w:val="20"/>
                <w:szCs w:val="20"/>
                <w:lang w:val="ru-RU"/>
              </w:rPr>
              <w:t>селенного пункта</w:t>
            </w:r>
            <w:r w:rsidR="00A20907">
              <w:rPr>
                <w:sz w:val="20"/>
                <w:szCs w:val="20"/>
                <w:lang w:val="ru-RU"/>
              </w:rPr>
              <w:t xml:space="preserve">, </w:t>
            </w:r>
            <w:proofErr w:type="gramStart"/>
            <w:r w:rsidR="00A20907">
              <w:rPr>
                <w:sz w:val="20"/>
                <w:szCs w:val="20"/>
                <w:lang w:val="ru-RU"/>
              </w:rPr>
              <w:t>м</w:t>
            </w:r>
            <w:proofErr w:type="gramEnd"/>
          </w:p>
        </w:tc>
        <w:tc>
          <w:tcPr>
            <w:tcW w:w="2835" w:type="dxa"/>
          </w:tcPr>
          <w:p w:rsidR="00924E78" w:rsidRPr="009B7955" w:rsidRDefault="00924E78" w:rsidP="00426A2D">
            <w:pPr>
              <w:pStyle w:val="aff6"/>
              <w:ind w:firstLine="0"/>
              <w:jc w:val="center"/>
              <w:rPr>
                <w:sz w:val="20"/>
                <w:szCs w:val="20"/>
                <w:lang w:val="ru-RU"/>
              </w:rPr>
            </w:pPr>
            <w:r>
              <w:rPr>
                <w:sz w:val="20"/>
                <w:szCs w:val="20"/>
                <w:lang w:val="ru-RU"/>
              </w:rPr>
              <w:t>0</w:t>
            </w:r>
          </w:p>
        </w:tc>
      </w:tr>
      <w:bookmarkEnd w:id="47"/>
      <w:bookmarkEnd w:id="48"/>
      <w:bookmarkEnd w:id="51"/>
      <w:tr w:rsidR="00924E78" w:rsidRPr="004532CA" w:rsidTr="00426A2D">
        <w:tc>
          <w:tcPr>
            <w:tcW w:w="1162" w:type="dxa"/>
            <w:vMerge w:val="restart"/>
            <w:shd w:val="clear" w:color="auto" w:fill="F2F2F2" w:themeFill="background1" w:themeFillShade="F2"/>
          </w:tcPr>
          <w:p w:rsidR="00924E78" w:rsidRPr="004927CF" w:rsidRDefault="00924E78" w:rsidP="00426A2D">
            <w:pPr>
              <w:pStyle w:val="aff6"/>
              <w:ind w:firstLine="0"/>
              <w:jc w:val="left"/>
              <w:rPr>
                <w:sz w:val="20"/>
                <w:szCs w:val="20"/>
                <w:lang w:val="ru-RU"/>
              </w:rPr>
            </w:pPr>
            <w:r>
              <w:rPr>
                <w:sz w:val="20"/>
                <w:szCs w:val="20"/>
                <w:lang w:val="ru-RU"/>
              </w:rPr>
              <w:t>К</w:t>
            </w:r>
            <w:r w:rsidRPr="004927CF">
              <w:rPr>
                <w:sz w:val="20"/>
                <w:szCs w:val="20"/>
                <w:lang w:val="ru-RU"/>
              </w:rPr>
              <w:t>омплекс сооружений газоснабж</w:t>
            </w:r>
            <w:r w:rsidRPr="004927CF">
              <w:rPr>
                <w:sz w:val="20"/>
                <w:szCs w:val="20"/>
                <w:lang w:val="ru-RU"/>
              </w:rPr>
              <w:t>е</w:t>
            </w:r>
            <w:r w:rsidRPr="004927CF">
              <w:rPr>
                <w:sz w:val="20"/>
                <w:szCs w:val="20"/>
                <w:lang w:val="ru-RU"/>
              </w:rPr>
              <w:t>ния посел</w:t>
            </w:r>
            <w:r w:rsidRPr="004927CF">
              <w:rPr>
                <w:sz w:val="20"/>
                <w:szCs w:val="20"/>
                <w:lang w:val="ru-RU"/>
              </w:rPr>
              <w:t>е</w:t>
            </w:r>
            <w:r>
              <w:rPr>
                <w:sz w:val="20"/>
                <w:szCs w:val="20"/>
                <w:lang w:val="ru-RU"/>
              </w:rPr>
              <w:t>ния</w:t>
            </w:r>
          </w:p>
        </w:tc>
        <w:tc>
          <w:tcPr>
            <w:tcW w:w="2694" w:type="dxa"/>
          </w:tcPr>
          <w:p w:rsidR="00924E78" w:rsidRPr="004532CA" w:rsidRDefault="00924E78" w:rsidP="00426A2D">
            <w:pPr>
              <w:pStyle w:val="aff6"/>
              <w:ind w:firstLine="0"/>
              <w:jc w:val="left"/>
              <w:rPr>
                <w:sz w:val="20"/>
                <w:szCs w:val="20"/>
                <w:lang w:val="ru-RU"/>
              </w:rPr>
            </w:pPr>
            <w:r w:rsidRPr="004532CA">
              <w:rPr>
                <w:sz w:val="20"/>
                <w:szCs w:val="20"/>
                <w:lang w:val="ru-RU"/>
              </w:rPr>
              <w:t>Расчетный показатель мин</w:t>
            </w:r>
            <w:r w:rsidRPr="004532CA">
              <w:rPr>
                <w:sz w:val="20"/>
                <w:szCs w:val="20"/>
                <w:lang w:val="ru-RU"/>
              </w:rPr>
              <w:t>и</w:t>
            </w:r>
            <w:r w:rsidRPr="004532CA">
              <w:rPr>
                <w:sz w:val="20"/>
                <w:szCs w:val="20"/>
                <w:lang w:val="ru-RU"/>
              </w:rPr>
              <w:t>мально допустимого уровня обеспеченности</w:t>
            </w:r>
          </w:p>
        </w:tc>
        <w:tc>
          <w:tcPr>
            <w:tcW w:w="2693" w:type="dxa"/>
          </w:tcPr>
          <w:p w:rsidR="00924E78" w:rsidRPr="00823A1F" w:rsidRDefault="00924E78" w:rsidP="00A20907">
            <w:pPr>
              <w:pStyle w:val="aff6"/>
              <w:ind w:firstLine="0"/>
              <w:jc w:val="left"/>
              <w:rPr>
                <w:sz w:val="20"/>
                <w:szCs w:val="20"/>
                <w:lang w:val="ru-RU"/>
              </w:rPr>
            </w:pPr>
            <w:r w:rsidRPr="00813E04">
              <w:rPr>
                <w:sz w:val="20"/>
                <w:szCs w:val="20"/>
                <w:lang w:val="ru-RU"/>
              </w:rPr>
              <w:t xml:space="preserve">Объем </w:t>
            </w:r>
            <w:proofErr w:type="spellStart"/>
            <w:r>
              <w:rPr>
                <w:sz w:val="20"/>
                <w:szCs w:val="20"/>
                <w:lang w:val="ru-RU"/>
              </w:rPr>
              <w:t>газопотребления</w:t>
            </w:r>
            <w:proofErr w:type="spellEnd"/>
            <w:r w:rsidRPr="00813E04">
              <w:rPr>
                <w:sz w:val="20"/>
                <w:szCs w:val="20"/>
                <w:lang w:val="ru-RU"/>
              </w:rPr>
              <w:t xml:space="preserve">, </w:t>
            </w:r>
            <w:r w:rsidRPr="004927CF">
              <w:rPr>
                <w:sz w:val="20"/>
                <w:szCs w:val="20"/>
                <w:lang w:val="ru-RU"/>
              </w:rPr>
              <w:t>м</w:t>
            </w:r>
            <w:r w:rsidRPr="004927CF">
              <w:rPr>
                <w:sz w:val="20"/>
                <w:szCs w:val="20"/>
                <w:vertAlign w:val="superscript"/>
                <w:lang w:val="ru-RU"/>
              </w:rPr>
              <w:t>3</w:t>
            </w:r>
            <w:r w:rsidRPr="004927CF">
              <w:rPr>
                <w:sz w:val="20"/>
                <w:szCs w:val="20"/>
                <w:lang w:val="ru-RU"/>
              </w:rPr>
              <w:t>/год на 1 чел</w:t>
            </w:r>
            <w:r w:rsidR="00A20907">
              <w:rPr>
                <w:sz w:val="20"/>
                <w:szCs w:val="20"/>
                <w:lang w:val="ru-RU"/>
              </w:rPr>
              <w:t>.</w:t>
            </w:r>
            <w:r w:rsidRPr="00823A1F">
              <w:rPr>
                <w:sz w:val="20"/>
                <w:szCs w:val="20"/>
                <w:lang w:val="ru-RU"/>
              </w:rPr>
              <w:t xml:space="preserve"> [2]</w:t>
            </w:r>
          </w:p>
        </w:tc>
        <w:tc>
          <w:tcPr>
            <w:tcW w:w="2835" w:type="dxa"/>
          </w:tcPr>
          <w:p w:rsidR="00924E78" w:rsidRDefault="00A20907" w:rsidP="00426A2D">
            <w:pPr>
              <w:pStyle w:val="aff6"/>
              <w:ind w:firstLine="0"/>
              <w:jc w:val="center"/>
              <w:rPr>
                <w:sz w:val="20"/>
                <w:szCs w:val="20"/>
                <w:lang w:val="ru-RU"/>
              </w:rPr>
            </w:pPr>
            <w:r>
              <w:rPr>
                <w:sz w:val="20"/>
                <w:szCs w:val="20"/>
                <w:lang w:val="ru-RU"/>
              </w:rPr>
              <w:t>210,6</w:t>
            </w:r>
          </w:p>
        </w:tc>
      </w:tr>
      <w:tr w:rsidR="00924E78" w:rsidRPr="004532CA" w:rsidTr="00426A2D">
        <w:tc>
          <w:tcPr>
            <w:tcW w:w="1162" w:type="dxa"/>
            <w:vMerge/>
            <w:shd w:val="clear" w:color="auto" w:fill="F2F2F2" w:themeFill="background1" w:themeFillShade="F2"/>
          </w:tcPr>
          <w:p w:rsidR="00924E78" w:rsidRPr="00197814" w:rsidRDefault="00924E78" w:rsidP="00426A2D">
            <w:pPr>
              <w:pStyle w:val="aff6"/>
              <w:ind w:firstLine="0"/>
              <w:jc w:val="left"/>
              <w:rPr>
                <w:sz w:val="20"/>
                <w:szCs w:val="20"/>
                <w:lang w:val="ru-RU"/>
              </w:rPr>
            </w:pPr>
          </w:p>
        </w:tc>
        <w:tc>
          <w:tcPr>
            <w:tcW w:w="2694" w:type="dxa"/>
          </w:tcPr>
          <w:p w:rsidR="00924E78" w:rsidRPr="004532CA" w:rsidRDefault="00924E78" w:rsidP="00426A2D">
            <w:pPr>
              <w:pStyle w:val="aff6"/>
              <w:ind w:firstLine="0"/>
              <w:jc w:val="left"/>
              <w:rPr>
                <w:sz w:val="20"/>
                <w:szCs w:val="20"/>
                <w:lang w:val="ru-RU"/>
              </w:rPr>
            </w:pPr>
            <w:r w:rsidRPr="004532CA">
              <w:rPr>
                <w:sz w:val="20"/>
                <w:szCs w:val="20"/>
                <w:lang w:val="ru-RU"/>
              </w:rPr>
              <w:t>Расчетный показатель макс</w:t>
            </w:r>
            <w:r w:rsidRPr="004532CA">
              <w:rPr>
                <w:sz w:val="20"/>
                <w:szCs w:val="20"/>
                <w:lang w:val="ru-RU"/>
              </w:rPr>
              <w:t>и</w:t>
            </w:r>
            <w:r w:rsidRPr="004532CA">
              <w:rPr>
                <w:sz w:val="20"/>
                <w:szCs w:val="20"/>
                <w:lang w:val="ru-RU"/>
              </w:rPr>
              <w:t>мально допустимого уровня территориальной доступности</w:t>
            </w:r>
          </w:p>
        </w:tc>
        <w:tc>
          <w:tcPr>
            <w:tcW w:w="2693" w:type="dxa"/>
          </w:tcPr>
          <w:p w:rsidR="00924E78" w:rsidRPr="009B7955" w:rsidRDefault="00924E78" w:rsidP="00A20907">
            <w:pPr>
              <w:pStyle w:val="aff6"/>
              <w:ind w:firstLine="0"/>
              <w:jc w:val="left"/>
              <w:rPr>
                <w:sz w:val="20"/>
                <w:szCs w:val="20"/>
                <w:lang w:val="ru-RU"/>
              </w:rPr>
            </w:pPr>
            <w:r>
              <w:rPr>
                <w:sz w:val="20"/>
                <w:szCs w:val="20"/>
                <w:lang w:val="ru-RU"/>
              </w:rPr>
              <w:t>Удаленность до границы н</w:t>
            </w:r>
            <w:r>
              <w:rPr>
                <w:sz w:val="20"/>
                <w:szCs w:val="20"/>
                <w:lang w:val="ru-RU"/>
              </w:rPr>
              <w:t>а</w:t>
            </w:r>
            <w:r>
              <w:rPr>
                <w:sz w:val="20"/>
                <w:szCs w:val="20"/>
                <w:lang w:val="ru-RU"/>
              </w:rPr>
              <w:t>селенного пункта</w:t>
            </w:r>
            <w:r w:rsidR="00A20907">
              <w:rPr>
                <w:sz w:val="20"/>
                <w:szCs w:val="20"/>
                <w:lang w:val="ru-RU"/>
              </w:rPr>
              <w:t xml:space="preserve">, </w:t>
            </w:r>
            <w:proofErr w:type="gramStart"/>
            <w:r w:rsidR="00A20907">
              <w:rPr>
                <w:sz w:val="20"/>
                <w:szCs w:val="20"/>
                <w:lang w:val="ru-RU"/>
              </w:rPr>
              <w:t>м</w:t>
            </w:r>
            <w:proofErr w:type="gramEnd"/>
          </w:p>
        </w:tc>
        <w:tc>
          <w:tcPr>
            <w:tcW w:w="2835" w:type="dxa"/>
          </w:tcPr>
          <w:p w:rsidR="00924E78" w:rsidRDefault="00924E78" w:rsidP="00426A2D">
            <w:pPr>
              <w:pStyle w:val="aff6"/>
              <w:ind w:firstLine="0"/>
              <w:jc w:val="center"/>
              <w:rPr>
                <w:sz w:val="20"/>
                <w:szCs w:val="20"/>
                <w:lang w:val="ru-RU"/>
              </w:rPr>
            </w:pPr>
            <w:r>
              <w:rPr>
                <w:sz w:val="20"/>
                <w:szCs w:val="20"/>
                <w:lang w:val="ru-RU"/>
              </w:rPr>
              <w:t>0</w:t>
            </w:r>
          </w:p>
        </w:tc>
      </w:tr>
      <w:tr w:rsidR="00924E78" w:rsidRPr="004532CA" w:rsidTr="00426A2D">
        <w:tc>
          <w:tcPr>
            <w:tcW w:w="1162" w:type="dxa"/>
            <w:vMerge w:val="restart"/>
            <w:shd w:val="clear" w:color="auto" w:fill="F2F2F2" w:themeFill="background1" w:themeFillShade="F2"/>
          </w:tcPr>
          <w:p w:rsidR="00924E78" w:rsidRDefault="00924E78" w:rsidP="00924E78">
            <w:pPr>
              <w:pStyle w:val="aff6"/>
              <w:ind w:firstLine="0"/>
              <w:jc w:val="left"/>
              <w:rPr>
                <w:sz w:val="20"/>
                <w:szCs w:val="20"/>
                <w:lang w:val="ru-RU"/>
              </w:rPr>
            </w:pPr>
            <w:r>
              <w:rPr>
                <w:sz w:val="20"/>
                <w:szCs w:val="20"/>
                <w:lang w:val="ru-RU"/>
              </w:rPr>
              <w:t>К</w:t>
            </w:r>
            <w:r w:rsidRPr="004927CF">
              <w:rPr>
                <w:sz w:val="20"/>
                <w:szCs w:val="20"/>
                <w:lang w:val="ru-RU"/>
              </w:rPr>
              <w:t xml:space="preserve">омплекс сооружений </w:t>
            </w:r>
            <w:r>
              <w:rPr>
                <w:sz w:val="20"/>
                <w:szCs w:val="20"/>
                <w:lang w:val="ru-RU"/>
              </w:rPr>
              <w:t>тепло</w:t>
            </w:r>
            <w:r w:rsidRPr="004927CF">
              <w:rPr>
                <w:sz w:val="20"/>
                <w:szCs w:val="20"/>
                <w:lang w:val="ru-RU"/>
              </w:rPr>
              <w:t>сна</w:t>
            </w:r>
            <w:r w:rsidRPr="004927CF">
              <w:rPr>
                <w:sz w:val="20"/>
                <w:szCs w:val="20"/>
                <w:lang w:val="ru-RU"/>
              </w:rPr>
              <w:t>б</w:t>
            </w:r>
            <w:r w:rsidRPr="004927CF">
              <w:rPr>
                <w:sz w:val="20"/>
                <w:szCs w:val="20"/>
                <w:lang w:val="ru-RU"/>
              </w:rPr>
              <w:t>жения пос</w:t>
            </w:r>
            <w:r w:rsidRPr="004927CF">
              <w:rPr>
                <w:sz w:val="20"/>
                <w:szCs w:val="20"/>
                <w:lang w:val="ru-RU"/>
              </w:rPr>
              <w:t>е</w:t>
            </w:r>
            <w:r w:rsidRPr="004927CF">
              <w:rPr>
                <w:sz w:val="20"/>
                <w:szCs w:val="20"/>
                <w:lang w:val="ru-RU"/>
              </w:rPr>
              <w:t>ле</w:t>
            </w:r>
            <w:r w:rsidR="00BC1A25">
              <w:rPr>
                <w:sz w:val="20"/>
                <w:szCs w:val="20"/>
                <w:lang w:val="ru-RU"/>
              </w:rPr>
              <w:t>ния</w:t>
            </w:r>
          </w:p>
        </w:tc>
        <w:tc>
          <w:tcPr>
            <w:tcW w:w="2694" w:type="dxa"/>
          </w:tcPr>
          <w:p w:rsidR="00924E78" w:rsidRPr="004532CA" w:rsidRDefault="00924E78" w:rsidP="00426A2D">
            <w:pPr>
              <w:pStyle w:val="aff6"/>
              <w:ind w:firstLine="0"/>
              <w:jc w:val="left"/>
              <w:rPr>
                <w:sz w:val="20"/>
                <w:szCs w:val="20"/>
                <w:lang w:val="ru-RU"/>
              </w:rPr>
            </w:pPr>
            <w:r w:rsidRPr="004532CA">
              <w:rPr>
                <w:sz w:val="20"/>
                <w:szCs w:val="20"/>
                <w:lang w:val="ru-RU"/>
              </w:rPr>
              <w:t>Расчетный показатель мин</w:t>
            </w:r>
            <w:r w:rsidRPr="004532CA">
              <w:rPr>
                <w:sz w:val="20"/>
                <w:szCs w:val="20"/>
                <w:lang w:val="ru-RU"/>
              </w:rPr>
              <w:t>и</w:t>
            </w:r>
            <w:r w:rsidRPr="004532CA">
              <w:rPr>
                <w:sz w:val="20"/>
                <w:szCs w:val="20"/>
                <w:lang w:val="ru-RU"/>
              </w:rPr>
              <w:t>мально допустимого уровня обеспеченности</w:t>
            </w:r>
          </w:p>
        </w:tc>
        <w:tc>
          <w:tcPr>
            <w:tcW w:w="2693" w:type="dxa"/>
          </w:tcPr>
          <w:p w:rsidR="00924E78" w:rsidRPr="00813E04" w:rsidRDefault="00A20907" w:rsidP="00A20907">
            <w:pPr>
              <w:pStyle w:val="aff6"/>
              <w:ind w:firstLine="0"/>
              <w:jc w:val="left"/>
              <w:rPr>
                <w:sz w:val="20"/>
                <w:szCs w:val="20"/>
                <w:lang w:val="ru-RU"/>
              </w:rPr>
            </w:pPr>
            <w:r w:rsidRPr="00813E04">
              <w:rPr>
                <w:sz w:val="20"/>
                <w:szCs w:val="20"/>
                <w:lang w:val="ru-RU"/>
              </w:rPr>
              <w:t xml:space="preserve">Объем </w:t>
            </w:r>
            <w:r>
              <w:rPr>
                <w:sz w:val="20"/>
                <w:szCs w:val="20"/>
                <w:lang w:val="ru-RU"/>
              </w:rPr>
              <w:t>теплопотребления</w:t>
            </w:r>
            <w:r w:rsidRPr="00813E04">
              <w:rPr>
                <w:sz w:val="20"/>
                <w:szCs w:val="20"/>
                <w:lang w:val="ru-RU"/>
              </w:rPr>
              <w:t xml:space="preserve">, </w:t>
            </w:r>
            <w:r w:rsidRPr="00B5578A">
              <w:rPr>
                <w:sz w:val="20"/>
                <w:szCs w:val="20"/>
                <w:lang w:val="ru-RU"/>
              </w:rPr>
              <w:t xml:space="preserve">МДж/год на 1 чел. </w:t>
            </w:r>
            <w:r w:rsidRPr="00823A1F">
              <w:rPr>
                <w:sz w:val="20"/>
                <w:szCs w:val="20"/>
                <w:lang w:val="ru-RU"/>
              </w:rPr>
              <w:t>[</w:t>
            </w:r>
            <w:r>
              <w:rPr>
                <w:sz w:val="20"/>
                <w:szCs w:val="20"/>
                <w:lang w:val="ru-RU"/>
              </w:rPr>
              <w:t>2</w:t>
            </w:r>
            <w:r w:rsidRPr="00823A1F">
              <w:rPr>
                <w:sz w:val="20"/>
                <w:szCs w:val="20"/>
                <w:lang w:val="ru-RU"/>
              </w:rPr>
              <w:t>]</w:t>
            </w:r>
          </w:p>
        </w:tc>
        <w:tc>
          <w:tcPr>
            <w:tcW w:w="2835" w:type="dxa"/>
          </w:tcPr>
          <w:p w:rsidR="00924E78" w:rsidRDefault="00A20907" w:rsidP="00426A2D">
            <w:pPr>
              <w:pStyle w:val="aff6"/>
              <w:ind w:firstLine="0"/>
              <w:jc w:val="center"/>
              <w:rPr>
                <w:sz w:val="20"/>
                <w:szCs w:val="20"/>
                <w:lang w:val="ru-RU"/>
              </w:rPr>
            </w:pPr>
            <w:r>
              <w:rPr>
                <w:sz w:val="20"/>
                <w:szCs w:val="20"/>
                <w:lang w:val="ru-RU"/>
              </w:rPr>
              <w:t>1965,6</w:t>
            </w:r>
          </w:p>
        </w:tc>
      </w:tr>
      <w:tr w:rsidR="00924E78" w:rsidRPr="004532CA" w:rsidTr="00426A2D">
        <w:tc>
          <w:tcPr>
            <w:tcW w:w="1162" w:type="dxa"/>
            <w:vMerge/>
            <w:shd w:val="clear" w:color="auto" w:fill="F2F2F2" w:themeFill="background1" w:themeFillShade="F2"/>
          </w:tcPr>
          <w:p w:rsidR="00924E78" w:rsidRDefault="00924E78" w:rsidP="00426A2D">
            <w:pPr>
              <w:pStyle w:val="aff6"/>
              <w:ind w:firstLine="0"/>
              <w:jc w:val="left"/>
              <w:rPr>
                <w:sz w:val="20"/>
                <w:szCs w:val="20"/>
                <w:lang w:val="ru-RU"/>
              </w:rPr>
            </w:pPr>
          </w:p>
        </w:tc>
        <w:tc>
          <w:tcPr>
            <w:tcW w:w="2694" w:type="dxa"/>
          </w:tcPr>
          <w:p w:rsidR="00924E78" w:rsidRPr="004532CA" w:rsidRDefault="00924E78" w:rsidP="00426A2D">
            <w:pPr>
              <w:pStyle w:val="aff6"/>
              <w:ind w:firstLine="0"/>
              <w:jc w:val="left"/>
              <w:rPr>
                <w:sz w:val="20"/>
                <w:szCs w:val="20"/>
                <w:lang w:val="ru-RU"/>
              </w:rPr>
            </w:pPr>
            <w:r w:rsidRPr="004532CA">
              <w:rPr>
                <w:sz w:val="20"/>
                <w:szCs w:val="20"/>
                <w:lang w:val="ru-RU"/>
              </w:rPr>
              <w:t>Расчетный показатель макс</w:t>
            </w:r>
            <w:r w:rsidRPr="004532CA">
              <w:rPr>
                <w:sz w:val="20"/>
                <w:szCs w:val="20"/>
                <w:lang w:val="ru-RU"/>
              </w:rPr>
              <w:t>и</w:t>
            </w:r>
            <w:r w:rsidRPr="004532CA">
              <w:rPr>
                <w:sz w:val="20"/>
                <w:szCs w:val="20"/>
                <w:lang w:val="ru-RU"/>
              </w:rPr>
              <w:t>мально допустимого уровня территориальной доступности</w:t>
            </w:r>
          </w:p>
        </w:tc>
        <w:tc>
          <w:tcPr>
            <w:tcW w:w="2693" w:type="dxa"/>
          </w:tcPr>
          <w:p w:rsidR="00924E78" w:rsidRPr="00813E04" w:rsidRDefault="00A20907" w:rsidP="00426A2D">
            <w:pPr>
              <w:pStyle w:val="aff6"/>
              <w:ind w:firstLine="0"/>
              <w:jc w:val="left"/>
              <w:rPr>
                <w:sz w:val="20"/>
                <w:szCs w:val="20"/>
                <w:lang w:val="ru-RU"/>
              </w:rPr>
            </w:pPr>
            <w:r>
              <w:rPr>
                <w:sz w:val="20"/>
                <w:szCs w:val="20"/>
                <w:lang w:val="ru-RU"/>
              </w:rPr>
              <w:t xml:space="preserve">Удаленность, </w:t>
            </w:r>
            <w:proofErr w:type="gramStart"/>
            <w:r>
              <w:rPr>
                <w:sz w:val="20"/>
                <w:szCs w:val="20"/>
                <w:lang w:val="ru-RU"/>
              </w:rPr>
              <w:t>м</w:t>
            </w:r>
            <w:proofErr w:type="gramEnd"/>
          </w:p>
        </w:tc>
        <w:tc>
          <w:tcPr>
            <w:tcW w:w="2835" w:type="dxa"/>
          </w:tcPr>
          <w:p w:rsidR="00924E78" w:rsidRDefault="00A20907" w:rsidP="00426A2D">
            <w:pPr>
              <w:pStyle w:val="aff6"/>
              <w:ind w:firstLine="0"/>
              <w:jc w:val="center"/>
              <w:rPr>
                <w:sz w:val="20"/>
                <w:szCs w:val="20"/>
                <w:lang w:val="ru-RU"/>
              </w:rPr>
            </w:pPr>
            <w:r>
              <w:rPr>
                <w:sz w:val="20"/>
                <w:szCs w:val="20"/>
                <w:lang w:val="ru-RU"/>
              </w:rPr>
              <w:t>500</w:t>
            </w:r>
          </w:p>
        </w:tc>
      </w:tr>
      <w:tr w:rsidR="00924E78" w:rsidRPr="004532CA" w:rsidTr="00426A2D">
        <w:tc>
          <w:tcPr>
            <w:tcW w:w="1162" w:type="dxa"/>
            <w:vMerge w:val="restart"/>
            <w:shd w:val="clear" w:color="auto" w:fill="F2F2F2" w:themeFill="background1" w:themeFillShade="F2"/>
          </w:tcPr>
          <w:p w:rsidR="00924E78" w:rsidRPr="00197814" w:rsidRDefault="00924E78" w:rsidP="00426A2D">
            <w:pPr>
              <w:pStyle w:val="aff6"/>
              <w:ind w:firstLine="0"/>
              <w:jc w:val="left"/>
              <w:rPr>
                <w:sz w:val="20"/>
                <w:szCs w:val="20"/>
                <w:lang w:val="ru-RU"/>
              </w:rPr>
            </w:pPr>
            <w:r>
              <w:rPr>
                <w:sz w:val="20"/>
                <w:szCs w:val="20"/>
                <w:lang w:val="ru-RU"/>
              </w:rPr>
              <w:t>К</w:t>
            </w:r>
            <w:r w:rsidRPr="004927CF">
              <w:rPr>
                <w:sz w:val="20"/>
                <w:szCs w:val="20"/>
                <w:lang w:val="ru-RU"/>
              </w:rPr>
              <w:t xml:space="preserve">омплекс сооружений </w:t>
            </w:r>
            <w:r>
              <w:rPr>
                <w:sz w:val="20"/>
                <w:szCs w:val="20"/>
                <w:lang w:val="ru-RU"/>
              </w:rPr>
              <w:t>водо</w:t>
            </w:r>
            <w:r w:rsidRPr="004927CF">
              <w:rPr>
                <w:sz w:val="20"/>
                <w:szCs w:val="20"/>
                <w:lang w:val="ru-RU"/>
              </w:rPr>
              <w:t>сна</w:t>
            </w:r>
            <w:r w:rsidRPr="004927CF">
              <w:rPr>
                <w:sz w:val="20"/>
                <w:szCs w:val="20"/>
                <w:lang w:val="ru-RU"/>
              </w:rPr>
              <w:t>б</w:t>
            </w:r>
            <w:r w:rsidRPr="004927CF">
              <w:rPr>
                <w:sz w:val="20"/>
                <w:szCs w:val="20"/>
                <w:lang w:val="ru-RU"/>
              </w:rPr>
              <w:t>жения пос</w:t>
            </w:r>
            <w:r w:rsidRPr="004927CF">
              <w:rPr>
                <w:sz w:val="20"/>
                <w:szCs w:val="20"/>
                <w:lang w:val="ru-RU"/>
              </w:rPr>
              <w:t>е</w:t>
            </w:r>
            <w:r w:rsidR="00BC1A25">
              <w:rPr>
                <w:sz w:val="20"/>
                <w:szCs w:val="20"/>
                <w:lang w:val="ru-RU"/>
              </w:rPr>
              <w:t>ления</w:t>
            </w:r>
          </w:p>
        </w:tc>
        <w:tc>
          <w:tcPr>
            <w:tcW w:w="2694" w:type="dxa"/>
          </w:tcPr>
          <w:p w:rsidR="00924E78" w:rsidRPr="004532CA" w:rsidRDefault="00924E78" w:rsidP="00426A2D">
            <w:pPr>
              <w:pStyle w:val="aff6"/>
              <w:ind w:firstLine="0"/>
              <w:jc w:val="left"/>
              <w:rPr>
                <w:sz w:val="20"/>
                <w:szCs w:val="20"/>
                <w:lang w:val="ru-RU"/>
              </w:rPr>
            </w:pPr>
            <w:r w:rsidRPr="004532CA">
              <w:rPr>
                <w:sz w:val="20"/>
                <w:szCs w:val="20"/>
                <w:lang w:val="ru-RU"/>
              </w:rPr>
              <w:t>Расчетный показатель мин</w:t>
            </w:r>
            <w:r w:rsidRPr="004532CA">
              <w:rPr>
                <w:sz w:val="20"/>
                <w:szCs w:val="20"/>
                <w:lang w:val="ru-RU"/>
              </w:rPr>
              <w:t>и</w:t>
            </w:r>
            <w:r w:rsidRPr="004532CA">
              <w:rPr>
                <w:sz w:val="20"/>
                <w:szCs w:val="20"/>
                <w:lang w:val="ru-RU"/>
              </w:rPr>
              <w:t>мально допустимого уровня обеспеченности</w:t>
            </w:r>
          </w:p>
        </w:tc>
        <w:tc>
          <w:tcPr>
            <w:tcW w:w="2693" w:type="dxa"/>
          </w:tcPr>
          <w:p w:rsidR="00924E78" w:rsidRPr="00823A1F" w:rsidRDefault="00924E78" w:rsidP="00A20907">
            <w:pPr>
              <w:pStyle w:val="aff6"/>
              <w:ind w:firstLine="0"/>
              <w:jc w:val="left"/>
              <w:rPr>
                <w:sz w:val="20"/>
                <w:szCs w:val="20"/>
                <w:lang w:val="ru-RU"/>
              </w:rPr>
            </w:pPr>
            <w:r w:rsidRPr="00813E04">
              <w:rPr>
                <w:sz w:val="20"/>
                <w:szCs w:val="20"/>
                <w:lang w:val="ru-RU"/>
              </w:rPr>
              <w:t xml:space="preserve">Объем </w:t>
            </w:r>
            <w:r>
              <w:rPr>
                <w:sz w:val="20"/>
                <w:szCs w:val="20"/>
                <w:lang w:val="ru-RU"/>
              </w:rPr>
              <w:t>водопотребления</w:t>
            </w:r>
            <w:r w:rsidRPr="00813E04">
              <w:rPr>
                <w:sz w:val="20"/>
                <w:szCs w:val="20"/>
                <w:lang w:val="ru-RU"/>
              </w:rPr>
              <w:t xml:space="preserve">, </w:t>
            </w:r>
            <w:proofErr w:type="gramStart"/>
            <w:r>
              <w:rPr>
                <w:sz w:val="20"/>
                <w:szCs w:val="20"/>
                <w:lang w:val="ru-RU"/>
              </w:rPr>
              <w:t>л</w:t>
            </w:r>
            <w:proofErr w:type="gramEnd"/>
            <w:r w:rsidRPr="004927CF">
              <w:rPr>
                <w:sz w:val="20"/>
                <w:szCs w:val="20"/>
                <w:lang w:val="ru-RU"/>
              </w:rPr>
              <w:t>/</w:t>
            </w:r>
            <w:proofErr w:type="spellStart"/>
            <w:r>
              <w:rPr>
                <w:sz w:val="20"/>
                <w:szCs w:val="20"/>
                <w:lang w:val="ru-RU"/>
              </w:rPr>
              <w:t>сут</w:t>
            </w:r>
            <w:proofErr w:type="spellEnd"/>
            <w:r>
              <w:rPr>
                <w:sz w:val="20"/>
                <w:szCs w:val="20"/>
                <w:lang w:val="ru-RU"/>
              </w:rPr>
              <w:t>.</w:t>
            </w:r>
            <w:r w:rsidRPr="004927CF">
              <w:rPr>
                <w:sz w:val="20"/>
                <w:szCs w:val="20"/>
                <w:lang w:val="ru-RU"/>
              </w:rPr>
              <w:t xml:space="preserve"> на 1 чел</w:t>
            </w:r>
            <w:r w:rsidR="00A20907">
              <w:rPr>
                <w:sz w:val="20"/>
                <w:szCs w:val="20"/>
                <w:lang w:val="ru-RU"/>
              </w:rPr>
              <w:t>.</w:t>
            </w:r>
            <w:r w:rsidRPr="00823A1F">
              <w:rPr>
                <w:sz w:val="20"/>
                <w:szCs w:val="20"/>
                <w:lang w:val="ru-RU"/>
              </w:rPr>
              <w:t xml:space="preserve"> [</w:t>
            </w:r>
            <w:r w:rsidR="00A20907">
              <w:rPr>
                <w:sz w:val="20"/>
                <w:szCs w:val="20"/>
                <w:lang w:val="ru-RU"/>
              </w:rPr>
              <w:t>3</w:t>
            </w:r>
            <w:r w:rsidRPr="00823A1F">
              <w:rPr>
                <w:sz w:val="20"/>
                <w:szCs w:val="20"/>
                <w:lang w:val="ru-RU"/>
              </w:rPr>
              <w:t>]</w:t>
            </w:r>
          </w:p>
        </w:tc>
        <w:tc>
          <w:tcPr>
            <w:tcW w:w="2835" w:type="dxa"/>
          </w:tcPr>
          <w:p w:rsidR="00924E78" w:rsidRDefault="00A20907" w:rsidP="00426A2D">
            <w:pPr>
              <w:pStyle w:val="aff6"/>
              <w:ind w:firstLine="0"/>
              <w:jc w:val="center"/>
              <w:rPr>
                <w:sz w:val="20"/>
                <w:szCs w:val="20"/>
                <w:lang w:val="ru-RU"/>
              </w:rPr>
            </w:pPr>
            <w:r>
              <w:rPr>
                <w:sz w:val="20"/>
                <w:szCs w:val="20"/>
                <w:lang w:val="ru-RU"/>
              </w:rPr>
              <w:t>210,6</w:t>
            </w:r>
          </w:p>
        </w:tc>
      </w:tr>
      <w:tr w:rsidR="00924E78" w:rsidRPr="004532CA" w:rsidTr="00426A2D">
        <w:tc>
          <w:tcPr>
            <w:tcW w:w="1162" w:type="dxa"/>
            <w:vMerge/>
            <w:shd w:val="clear" w:color="auto" w:fill="F2F2F2" w:themeFill="background1" w:themeFillShade="F2"/>
          </w:tcPr>
          <w:p w:rsidR="00924E78" w:rsidRPr="00197814" w:rsidRDefault="00924E78" w:rsidP="00426A2D">
            <w:pPr>
              <w:pStyle w:val="aff6"/>
              <w:ind w:firstLine="0"/>
              <w:jc w:val="left"/>
              <w:rPr>
                <w:sz w:val="20"/>
                <w:szCs w:val="20"/>
                <w:lang w:val="ru-RU"/>
              </w:rPr>
            </w:pPr>
          </w:p>
        </w:tc>
        <w:tc>
          <w:tcPr>
            <w:tcW w:w="2694" w:type="dxa"/>
          </w:tcPr>
          <w:p w:rsidR="00924E78" w:rsidRPr="004532CA" w:rsidRDefault="00924E78" w:rsidP="00426A2D">
            <w:pPr>
              <w:pStyle w:val="aff6"/>
              <w:ind w:firstLine="0"/>
              <w:jc w:val="left"/>
              <w:rPr>
                <w:sz w:val="20"/>
                <w:szCs w:val="20"/>
                <w:lang w:val="ru-RU"/>
              </w:rPr>
            </w:pPr>
            <w:r w:rsidRPr="004532CA">
              <w:rPr>
                <w:sz w:val="20"/>
                <w:szCs w:val="20"/>
                <w:lang w:val="ru-RU"/>
              </w:rPr>
              <w:t>Расчетный показатель макс</w:t>
            </w:r>
            <w:r w:rsidRPr="004532CA">
              <w:rPr>
                <w:sz w:val="20"/>
                <w:szCs w:val="20"/>
                <w:lang w:val="ru-RU"/>
              </w:rPr>
              <w:t>и</w:t>
            </w:r>
            <w:r w:rsidRPr="004532CA">
              <w:rPr>
                <w:sz w:val="20"/>
                <w:szCs w:val="20"/>
                <w:lang w:val="ru-RU"/>
              </w:rPr>
              <w:t>мально допустимого уровня территориальной доступности</w:t>
            </w:r>
          </w:p>
        </w:tc>
        <w:tc>
          <w:tcPr>
            <w:tcW w:w="2693" w:type="dxa"/>
          </w:tcPr>
          <w:p w:rsidR="00924E78" w:rsidRPr="009B7955" w:rsidRDefault="00924E78" w:rsidP="00426A2D">
            <w:pPr>
              <w:pStyle w:val="aff6"/>
              <w:ind w:firstLine="0"/>
              <w:jc w:val="left"/>
              <w:rPr>
                <w:sz w:val="20"/>
                <w:szCs w:val="20"/>
                <w:lang w:val="ru-RU"/>
              </w:rPr>
            </w:pPr>
            <w:bookmarkStart w:id="52" w:name="OLE_LINK597"/>
            <w:bookmarkStart w:id="53" w:name="OLE_LINK598"/>
            <w:bookmarkStart w:id="54" w:name="OLE_LINK599"/>
            <w:bookmarkStart w:id="55" w:name="OLE_LINK600"/>
            <w:bookmarkStart w:id="56" w:name="OLE_LINK601"/>
            <w:bookmarkStart w:id="57" w:name="OLE_LINK602"/>
            <w:bookmarkStart w:id="58" w:name="OLE_LINK603"/>
            <w:bookmarkStart w:id="59" w:name="OLE_LINK604"/>
            <w:r>
              <w:rPr>
                <w:sz w:val="20"/>
                <w:szCs w:val="20"/>
                <w:lang w:val="ru-RU"/>
              </w:rPr>
              <w:t>Удаленность до границы н</w:t>
            </w:r>
            <w:r>
              <w:rPr>
                <w:sz w:val="20"/>
                <w:szCs w:val="20"/>
                <w:lang w:val="ru-RU"/>
              </w:rPr>
              <w:t>а</w:t>
            </w:r>
            <w:r>
              <w:rPr>
                <w:sz w:val="20"/>
                <w:szCs w:val="20"/>
                <w:lang w:val="ru-RU"/>
              </w:rPr>
              <w:t>селенного пункта</w:t>
            </w:r>
            <w:bookmarkEnd w:id="52"/>
            <w:bookmarkEnd w:id="53"/>
            <w:bookmarkEnd w:id="54"/>
            <w:bookmarkEnd w:id="55"/>
            <w:bookmarkEnd w:id="56"/>
            <w:bookmarkEnd w:id="57"/>
            <w:bookmarkEnd w:id="58"/>
            <w:bookmarkEnd w:id="59"/>
            <w:r w:rsidR="00A20907">
              <w:rPr>
                <w:sz w:val="20"/>
                <w:szCs w:val="20"/>
                <w:lang w:val="ru-RU"/>
              </w:rPr>
              <w:t xml:space="preserve">, </w:t>
            </w:r>
            <w:proofErr w:type="gramStart"/>
            <w:r w:rsidR="00A20907">
              <w:rPr>
                <w:sz w:val="20"/>
                <w:szCs w:val="20"/>
                <w:lang w:val="ru-RU"/>
              </w:rPr>
              <w:t>м</w:t>
            </w:r>
            <w:proofErr w:type="gramEnd"/>
          </w:p>
        </w:tc>
        <w:tc>
          <w:tcPr>
            <w:tcW w:w="2835" w:type="dxa"/>
          </w:tcPr>
          <w:p w:rsidR="00924E78" w:rsidRDefault="00924E78" w:rsidP="00426A2D">
            <w:pPr>
              <w:pStyle w:val="aff6"/>
              <w:ind w:firstLine="0"/>
              <w:jc w:val="center"/>
              <w:rPr>
                <w:sz w:val="20"/>
                <w:szCs w:val="20"/>
                <w:lang w:val="ru-RU"/>
              </w:rPr>
            </w:pPr>
            <w:r>
              <w:rPr>
                <w:sz w:val="20"/>
                <w:szCs w:val="20"/>
                <w:lang w:val="ru-RU"/>
              </w:rPr>
              <w:t>0</w:t>
            </w:r>
          </w:p>
        </w:tc>
      </w:tr>
      <w:tr w:rsidR="00924E78" w:rsidRPr="004532CA" w:rsidTr="00426A2D">
        <w:tc>
          <w:tcPr>
            <w:tcW w:w="1162" w:type="dxa"/>
            <w:vMerge w:val="restart"/>
            <w:shd w:val="clear" w:color="auto" w:fill="F2F2F2" w:themeFill="background1" w:themeFillShade="F2"/>
          </w:tcPr>
          <w:p w:rsidR="00924E78" w:rsidRPr="00197814" w:rsidRDefault="00924E78" w:rsidP="00426A2D">
            <w:pPr>
              <w:pStyle w:val="aff6"/>
              <w:ind w:firstLine="0"/>
              <w:jc w:val="left"/>
              <w:rPr>
                <w:sz w:val="20"/>
                <w:szCs w:val="20"/>
                <w:lang w:val="ru-RU"/>
              </w:rPr>
            </w:pPr>
            <w:bookmarkStart w:id="60" w:name="_Hlk490035750"/>
            <w:r>
              <w:rPr>
                <w:sz w:val="20"/>
                <w:szCs w:val="20"/>
                <w:lang w:val="ru-RU"/>
              </w:rPr>
              <w:t>К</w:t>
            </w:r>
            <w:r w:rsidRPr="004927CF">
              <w:rPr>
                <w:sz w:val="20"/>
                <w:szCs w:val="20"/>
                <w:lang w:val="ru-RU"/>
              </w:rPr>
              <w:t xml:space="preserve">омплекс сооружений </w:t>
            </w:r>
            <w:r>
              <w:rPr>
                <w:sz w:val="20"/>
                <w:szCs w:val="20"/>
                <w:lang w:val="ru-RU"/>
              </w:rPr>
              <w:t>водоотвед</w:t>
            </w:r>
            <w:r>
              <w:rPr>
                <w:sz w:val="20"/>
                <w:szCs w:val="20"/>
                <w:lang w:val="ru-RU"/>
              </w:rPr>
              <w:t>е</w:t>
            </w:r>
            <w:r>
              <w:rPr>
                <w:sz w:val="20"/>
                <w:szCs w:val="20"/>
                <w:lang w:val="ru-RU"/>
              </w:rPr>
              <w:t>ния</w:t>
            </w:r>
            <w:r w:rsidRPr="004927CF">
              <w:rPr>
                <w:sz w:val="20"/>
                <w:szCs w:val="20"/>
                <w:lang w:val="ru-RU"/>
              </w:rPr>
              <w:t xml:space="preserve"> посел</w:t>
            </w:r>
            <w:r w:rsidRPr="004927CF">
              <w:rPr>
                <w:sz w:val="20"/>
                <w:szCs w:val="20"/>
                <w:lang w:val="ru-RU"/>
              </w:rPr>
              <w:t>е</w:t>
            </w:r>
            <w:r w:rsidR="00BC1A25">
              <w:rPr>
                <w:sz w:val="20"/>
                <w:szCs w:val="20"/>
                <w:lang w:val="ru-RU"/>
              </w:rPr>
              <w:t>ния</w:t>
            </w:r>
          </w:p>
        </w:tc>
        <w:tc>
          <w:tcPr>
            <w:tcW w:w="2694" w:type="dxa"/>
          </w:tcPr>
          <w:p w:rsidR="00924E78" w:rsidRPr="004532CA" w:rsidRDefault="00924E78" w:rsidP="00426A2D">
            <w:pPr>
              <w:pStyle w:val="aff6"/>
              <w:ind w:firstLine="0"/>
              <w:jc w:val="left"/>
              <w:rPr>
                <w:sz w:val="20"/>
                <w:szCs w:val="20"/>
                <w:lang w:val="ru-RU"/>
              </w:rPr>
            </w:pPr>
            <w:r w:rsidRPr="004532CA">
              <w:rPr>
                <w:sz w:val="20"/>
                <w:szCs w:val="20"/>
                <w:lang w:val="ru-RU"/>
              </w:rPr>
              <w:t>Расчетный показатель мин</w:t>
            </w:r>
            <w:r w:rsidRPr="004532CA">
              <w:rPr>
                <w:sz w:val="20"/>
                <w:szCs w:val="20"/>
                <w:lang w:val="ru-RU"/>
              </w:rPr>
              <w:t>и</w:t>
            </w:r>
            <w:r w:rsidRPr="004532CA">
              <w:rPr>
                <w:sz w:val="20"/>
                <w:szCs w:val="20"/>
                <w:lang w:val="ru-RU"/>
              </w:rPr>
              <w:t>мально допустимого уровня обеспеченности</w:t>
            </w:r>
          </w:p>
        </w:tc>
        <w:tc>
          <w:tcPr>
            <w:tcW w:w="2693" w:type="dxa"/>
          </w:tcPr>
          <w:p w:rsidR="00924E78" w:rsidRPr="00823A1F" w:rsidRDefault="00924E78" w:rsidP="00A20907">
            <w:pPr>
              <w:pStyle w:val="aff6"/>
              <w:ind w:firstLine="0"/>
              <w:jc w:val="left"/>
              <w:rPr>
                <w:sz w:val="20"/>
                <w:szCs w:val="20"/>
                <w:lang w:val="ru-RU"/>
              </w:rPr>
            </w:pPr>
            <w:r w:rsidRPr="00813E04">
              <w:rPr>
                <w:sz w:val="20"/>
                <w:szCs w:val="20"/>
                <w:lang w:val="ru-RU"/>
              </w:rPr>
              <w:t xml:space="preserve">Объем </w:t>
            </w:r>
            <w:r>
              <w:rPr>
                <w:sz w:val="20"/>
                <w:szCs w:val="20"/>
                <w:lang w:val="ru-RU"/>
              </w:rPr>
              <w:t>водоотведения</w:t>
            </w:r>
            <w:r w:rsidRPr="00813E04">
              <w:rPr>
                <w:sz w:val="20"/>
                <w:szCs w:val="20"/>
                <w:lang w:val="ru-RU"/>
              </w:rPr>
              <w:t xml:space="preserve">, </w:t>
            </w:r>
            <w:proofErr w:type="gramStart"/>
            <w:r>
              <w:rPr>
                <w:sz w:val="20"/>
                <w:szCs w:val="20"/>
                <w:lang w:val="ru-RU"/>
              </w:rPr>
              <w:t>л</w:t>
            </w:r>
            <w:proofErr w:type="gramEnd"/>
            <w:r w:rsidRPr="004927CF">
              <w:rPr>
                <w:sz w:val="20"/>
                <w:szCs w:val="20"/>
                <w:lang w:val="ru-RU"/>
              </w:rPr>
              <w:t>/</w:t>
            </w:r>
            <w:proofErr w:type="spellStart"/>
            <w:r>
              <w:rPr>
                <w:sz w:val="20"/>
                <w:szCs w:val="20"/>
                <w:lang w:val="ru-RU"/>
              </w:rPr>
              <w:t>сут</w:t>
            </w:r>
            <w:proofErr w:type="spellEnd"/>
            <w:r>
              <w:rPr>
                <w:sz w:val="20"/>
                <w:szCs w:val="20"/>
                <w:lang w:val="ru-RU"/>
              </w:rPr>
              <w:t>.</w:t>
            </w:r>
            <w:r w:rsidRPr="004927CF">
              <w:rPr>
                <w:sz w:val="20"/>
                <w:szCs w:val="20"/>
                <w:lang w:val="ru-RU"/>
              </w:rPr>
              <w:t xml:space="preserve"> на 1 чел</w:t>
            </w:r>
            <w:r w:rsidR="00A20907">
              <w:rPr>
                <w:sz w:val="20"/>
                <w:szCs w:val="20"/>
                <w:lang w:val="ru-RU"/>
              </w:rPr>
              <w:t>.</w:t>
            </w:r>
            <w:r w:rsidRPr="00823A1F">
              <w:rPr>
                <w:sz w:val="20"/>
                <w:szCs w:val="20"/>
                <w:lang w:val="ru-RU"/>
              </w:rPr>
              <w:t xml:space="preserve"> [</w:t>
            </w:r>
            <w:r w:rsidR="00A20907">
              <w:rPr>
                <w:sz w:val="20"/>
                <w:szCs w:val="20"/>
                <w:lang w:val="ru-RU"/>
              </w:rPr>
              <w:t>4</w:t>
            </w:r>
            <w:r w:rsidRPr="00823A1F">
              <w:rPr>
                <w:sz w:val="20"/>
                <w:szCs w:val="20"/>
                <w:lang w:val="ru-RU"/>
              </w:rPr>
              <w:t>]</w:t>
            </w:r>
          </w:p>
        </w:tc>
        <w:tc>
          <w:tcPr>
            <w:tcW w:w="2835" w:type="dxa"/>
          </w:tcPr>
          <w:p w:rsidR="00924E78" w:rsidRDefault="00A20907" w:rsidP="00426A2D">
            <w:pPr>
              <w:pStyle w:val="aff6"/>
              <w:ind w:firstLine="0"/>
              <w:jc w:val="center"/>
              <w:rPr>
                <w:sz w:val="20"/>
                <w:szCs w:val="20"/>
                <w:lang w:val="ru-RU"/>
              </w:rPr>
            </w:pPr>
            <w:r>
              <w:rPr>
                <w:sz w:val="20"/>
                <w:szCs w:val="20"/>
                <w:lang w:val="ru-RU"/>
              </w:rPr>
              <w:t>210,6</w:t>
            </w:r>
          </w:p>
        </w:tc>
      </w:tr>
      <w:tr w:rsidR="00924E78" w:rsidRPr="004532CA" w:rsidTr="00426A2D">
        <w:tc>
          <w:tcPr>
            <w:tcW w:w="1162" w:type="dxa"/>
            <w:vMerge/>
            <w:shd w:val="clear" w:color="auto" w:fill="F2F2F2" w:themeFill="background1" w:themeFillShade="F2"/>
          </w:tcPr>
          <w:p w:rsidR="00924E78" w:rsidRPr="00197814" w:rsidRDefault="00924E78" w:rsidP="00426A2D">
            <w:pPr>
              <w:pStyle w:val="aff6"/>
              <w:ind w:firstLine="0"/>
              <w:jc w:val="left"/>
              <w:rPr>
                <w:sz w:val="20"/>
                <w:szCs w:val="20"/>
                <w:lang w:val="ru-RU"/>
              </w:rPr>
            </w:pPr>
          </w:p>
        </w:tc>
        <w:tc>
          <w:tcPr>
            <w:tcW w:w="2694" w:type="dxa"/>
          </w:tcPr>
          <w:p w:rsidR="00924E78" w:rsidRPr="004532CA" w:rsidRDefault="00924E78" w:rsidP="00426A2D">
            <w:pPr>
              <w:pStyle w:val="aff6"/>
              <w:ind w:firstLine="0"/>
              <w:jc w:val="left"/>
              <w:rPr>
                <w:sz w:val="20"/>
                <w:szCs w:val="20"/>
                <w:lang w:val="ru-RU"/>
              </w:rPr>
            </w:pPr>
            <w:r w:rsidRPr="004532CA">
              <w:rPr>
                <w:sz w:val="20"/>
                <w:szCs w:val="20"/>
                <w:lang w:val="ru-RU"/>
              </w:rPr>
              <w:t>Расчетный показатель макс</w:t>
            </w:r>
            <w:r w:rsidRPr="004532CA">
              <w:rPr>
                <w:sz w:val="20"/>
                <w:szCs w:val="20"/>
                <w:lang w:val="ru-RU"/>
              </w:rPr>
              <w:t>и</w:t>
            </w:r>
            <w:r w:rsidRPr="004532CA">
              <w:rPr>
                <w:sz w:val="20"/>
                <w:szCs w:val="20"/>
                <w:lang w:val="ru-RU"/>
              </w:rPr>
              <w:t>мально допустимого уровня территориальной доступности</w:t>
            </w:r>
          </w:p>
        </w:tc>
        <w:tc>
          <w:tcPr>
            <w:tcW w:w="2693" w:type="dxa"/>
          </w:tcPr>
          <w:p w:rsidR="00924E78" w:rsidRPr="009B7955" w:rsidRDefault="00924E78" w:rsidP="00426A2D">
            <w:pPr>
              <w:pStyle w:val="aff6"/>
              <w:ind w:firstLine="0"/>
              <w:jc w:val="left"/>
              <w:rPr>
                <w:sz w:val="20"/>
                <w:szCs w:val="20"/>
                <w:lang w:val="ru-RU"/>
              </w:rPr>
            </w:pPr>
            <w:r>
              <w:rPr>
                <w:sz w:val="20"/>
                <w:szCs w:val="20"/>
                <w:lang w:val="ru-RU"/>
              </w:rPr>
              <w:t>Удаленность до границы н</w:t>
            </w:r>
            <w:r>
              <w:rPr>
                <w:sz w:val="20"/>
                <w:szCs w:val="20"/>
                <w:lang w:val="ru-RU"/>
              </w:rPr>
              <w:t>а</w:t>
            </w:r>
            <w:r>
              <w:rPr>
                <w:sz w:val="20"/>
                <w:szCs w:val="20"/>
                <w:lang w:val="ru-RU"/>
              </w:rPr>
              <w:t>селенного пункта</w:t>
            </w:r>
            <w:r w:rsidR="00A20907">
              <w:rPr>
                <w:sz w:val="20"/>
                <w:szCs w:val="20"/>
                <w:lang w:val="ru-RU"/>
              </w:rPr>
              <w:t xml:space="preserve">, </w:t>
            </w:r>
            <w:proofErr w:type="gramStart"/>
            <w:r w:rsidR="00A20907">
              <w:rPr>
                <w:sz w:val="20"/>
                <w:szCs w:val="20"/>
                <w:lang w:val="ru-RU"/>
              </w:rPr>
              <w:t>м</w:t>
            </w:r>
            <w:proofErr w:type="gramEnd"/>
          </w:p>
        </w:tc>
        <w:tc>
          <w:tcPr>
            <w:tcW w:w="2835" w:type="dxa"/>
          </w:tcPr>
          <w:p w:rsidR="00924E78" w:rsidRDefault="00924E78" w:rsidP="00426A2D">
            <w:pPr>
              <w:pStyle w:val="aff6"/>
              <w:ind w:firstLine="0"/>
              <w:jc w:val="center"/>
              <w:rPr>
                <w:sz w:val="20"/>
                <w:szCs w:val="20"/>
                <w:lang w:val="ru-RU"/>
              </w:rPr>
            </w:pPr>
            <w:r>
              <w:rPr>
                <w:sz w:val="20"/>
                <w:szCs w:val="20"/>
                <w:lang w:val="ru-RU"/>
              </w:rPr>
              <w:t>0</w:t>
            </w:r>
          </w:p>
        </w:tc>
      </w:tr>
      <w:tr w:rsidR="00924E78" w:rsidRPr="004532CA" w:rsidTr="00426A2D">
        <w:tc>
          <w:tcPr>
            <w:tcW w:w="9384" w:type="dxa"/>
            <w:gridSpan w:val="4"/>
            <w:shd w:val="clear" w:color="auto" w:fill="F2F2F2" w:themeFill="background1" w:themeFillShade="F2"/>
          </w:tcPr>
          <w:p w:rsidR="00924E78" w:rsidRPr="004965EB" w:rsidRDefault="00924E78" w:rsidP="00426A2D">
            <w:pPr>
              <w:pStyle w:val="Default"/>
              <w:rPr>
                <w:sz w:val="20"/>
                <w:szCs w:val="20"/>
              </w:rPr>
            </w:pPr>
            <w:bookmarkStart w:id="61" w:name="OLE_LINK608"/>
            <w:bookmarkStart w:id="62" w:name="OLE_LINK609"/>
            <w:bookmarkEnd w:id="60"/>
            <w:r w:rsidRPr="004965EB">
              <w:rPr>
                <w:b/>
                <w:bCs/>
                <w:sz w:val="20"/>
                <w:szCs w:val="20"/>
              </w:rPr>
              <w:t xml:space="preserve">Примечания: </w:t>
            </w:r>
          </w:p>
          <w:p w:rsidR="00924E78" w:rsidRDefault="00924E78" w:rsidP="00426A2D">
            <w:pPr>
              <w:pStyle w:val="Default"/>
              <w:rPr>
                <w:sz w:val="20"/>
                <w:szCs w:val="20"/>
              </w:rPr>
            </w:pPr>
            <w:bookmarkStart w:id="63" w:name="OLE_LINK605"/>
            <w:bookmarkStart w:id="64" w:name="OLE_LINK606"/>
            <w:bookmarkStart w:id="65" w:name="OLE_LINK607"/>
            <w:bookmarkEnd w:id="61"/>
            <w:bookmarkEnd w:id="62"/>
            <w:r>
              <w:rPr>
                <w:sz w:val="20"/>
                <w:szCs w:val="20"/>
              </w:rPr>
              <w:t>1. Показатель</w:t>
            </w:r>
            <w:r w:rsidRPr="004965EB">
              <w:rPr>
                <w:sz w:val="20"/>
                <w:szCs w:val="20"/>
              </w:rPr>
              <w:t xml:space="preserve"> установлен согласно СП 42.13330.201</w:t>
            </w:r>
            <w:r>
              <w:rPr>
                <w:sz w:val="20"/>
                <w:szCs w:val="20"/>
              </w:rPr>
              <w:t xml:space="preserve">6 </w:t>
            </w:r>
            <w:bookmarkEnd w:id="63"/>
            <w:bookmarkEnd w:id="64"/>
            <w:bookmarkEnd w:id="65"/>
            <w:r>
              <w:rPr>
                <w:sz w:val="20"/>
                <w:szCs w:val="20"/>
              </w:rPr>
              <w:t xml:space="preserve">с учетом коэффициента </w:t>
            </w:r>
            <w:bookmarkStart w:id="66" w:name="OLE_LINK691"/>
            <w:bookmarkStart w:id="67" w:name="OLE_LINK692"/>
            <w:proofErr w:type="spellStart"/>
            <w:r>
              <w:rPr>
                <w:sz w:val="20"/>
                <w:szCs w:val="20"/>
              </w:rPr>
              <w:t>урбанизированности</w:t>
            </w:r>
            <w:proofErr w:type="spellEnd"/>
            <w:r>
              <w:rPr>
                <w:sz w:val="20"/>
                <w:szCs w:val="20"/>
              </w:rPr>
              <w:t xml:space="preserve"> </w:t>
            </w:r>
            <w:r w:rsidR="00A20907">
              <w:rPr>
                <w:sz w:val="20"/>
                <w:szCs w:val="20"/>
              </w:rPr>
              <w:t>муниц</w:t>
            </w:r>
            <w:r w:rsidR="00A20907">
              <w:rPr>
                <w:sz w:val="20"/>
                <w:szCs w:val="20"/>
              </w:rPr>
              <w:t>и</w:t>
            </w:r>
            <w:r w:rsidR="00A20907">
              <w:rPr>
                <w:sz w:val="20"/>
                <w:szCs w:val="20"/>
              </w:rPr>
              <w:t>пального образования</w:t>
            </w:r>
            <w:r>
              <w:rPr>
                <w:sz w:val="20"/>
                <w:szCs w:val="20"/>
              </w:rPr>
              <w:t xml:space="preserve"> </w:t>
            </w:r>
            <w:r w:rsidR="00A20907">
              <w:rPr>
                <w:sz w:val="20"/>
                <w:szCs w:val="20"/>
              </w:rPr>
              <w:t>1,1</w:t>
            </w:r>
            <w:r>
              <w:rPr>
                <w:sz w:val="20"/>
                <w:szCs w:val="20"/>
              </w:rPr>
              <w:t>7.</w:t>
            </w:r>
          </w:p>
          <w:bookmarkEnd w:id="66"/>
          <w:bookmarkEnd w:id="67"/>
          <w:p w:rsidR="00924E78" w:rsidRDefault="00924E78" w:rsidP="00426A2D">
            <w:pPr>
              <w:pStyle w:val="Default"/>
              <w:rPr>
                <w:sz w:val="20"/>
                <w:szCs w:val="20"/>
              </w:rPr>
            </w:pPr>
            <w:r>
              <w:rPr>
                <w:sz w:val="20"/>
                <w:szCs w:val="20"/>
              </w:rPr>
              <w:t>2. Показатель</w:t>
            </w:r>
            <w:r w:rsidRPr="004965EB">
              <w:rPr>
                <w:sz w:val="20"/>
                <w:szCs w:val="20"/>
              </w:rPr>
              <w:t xml:space="preserve"> установлен согласно </w:t>
            </w:r>
            <w:r w:rsidRPr="004927CF">
              <w:rPr>
                <w:sz w:val="20"/>
                <w:szCs w:val="20"/>
              </w:rPr>
              <w:t xml:space="preserve">СП 42-101-2003 </w:t>
            </w:r>
            <w:r>
              <w:rPr>
                <w:sz w:val="20"/>
                <w:szCs w:val="20"/>
              </w:rPr>
              <w:t xml:space="preserve">с учетом коэффициента </w:t>
            </w:r>
            <w:proofErr w:type="spellStart"/>
            <w:r>
              <w:rPr>
                <w:sz w:val="20"/>
                <w:szCs w:val="20"/>
              </w:rPr>
              <w:t>урбанизированности</w:t>
            </w:r>
            <w:proofErr w:type="spellEnd"/>
            <w:r>
              <w:rPr>
                <w:sz w:val="20"/>
                <w:szCs w:val="20"/>
              </w:rPr>
              <w:t xml:space="preserve"> </w:t>
            </w:r>
            <w:r w:rsidR="00A20907">
              <w:rPr>
                <w:sz w:val="20"/>
                <w:szCs w:val="20"/>
              </w:rPr>
              <w:t>муниц</w:t>
            </w:r>
            <w:r w:rsidR="00A20907">
              <w:rPr>
                <w:sz w:val="20"/>
                <w:szCs w:val="20"/>
              </w:rPr>
              <w:t>и</w:t>
            </w:r>
            <w:r w:rsidR="00A20907">
              <w:rPr>
                <w:sz w:val="20"/>
                <w:szCs w:val="20"/>
              </w:rPr>
              <w:t>пального образования 1,17</w:t>
            </w:r>
            <w:r>
              <w:rPr>
                <w:sz w:val="20"/>
                <w:szCs w:val="20"/>
              </w:rPr>
              <w:t>.</w:t>
            </w:r>
          </w:p>
          <w:p w:rsidR="00924E78" w:rsidRDefault="00A20907" w:rsidP="00426A2D">
            <w:pPr>
              <w:pStyle w:val="Default"/>
              <w:rPr>
                <w:sz w:val="20"/>
                <w:szCs w:val="20"/>
              </w:rPr>
            </w:pPr>
            <w:r>
              <w:rPr>
                <w:sz w:val="20"/>
                <w:szCs w:val="20"/>
              </w:rPr>
              <w:t>3</w:t>
            </w:r>
            <w:r w:rsidR="00924E78">
              <w:rPr>
                <w:sz w:val="20"/>
                <w:szCs w:val="20"/>
              </w:rPr>
              <w:t>. Показатель</w:t>
            </w:r>
            <w:r w:rsidR="00924E78" w:rsidRPr="004965EB">
              <w:rPr>
                <w:sz w:val="20"/>
                <w:szCs w:val="20"/>
              </w:rPr>
              <w:t xml:space="preserve"> установлен согласно </w:t>
            </w:r>
            <w:r w:rsidR="00924E78" w:rsidRPr="00DC6918">
              <w:rPr>
                <w:sz w:val="20"/>
                <w:szCs w:val="20"/>
              </w:rPr>
              <w:t xml:space="preserve">СП 31.13330.2012 </w:t>
            </w:r>
            <w:r w:rsidR="00924E78">
              <w:rPr>
                <w:sz w:val="20"/>
                <w:szCs w:val="20"/>
              </w:rPr>
              <w:t xml:space="preserve">с учетом коэффициента </w:t>
            </w:r>
            <w:proofErr w:type="spellStart"/>
            <w:r w:rsidR="00924E78">
              <w:rPr>
                <w:sz w:val="20"/>
                <w:szCs w:val="20"/>
              </w:rPr>
              <w:t>урбанизированности</w:t>
            </w:r>
            <w:proofErr w:type="spellEnd"/>
            <w:r w:rsidR="00924E78">
              <w:rPr>
                <w:sz w:val="20"/>
                <w:szCs w:val="20"/>
              </w:rPr>
              <w:t xml:space="preserve"> </w:t>
            </w:r>
            <w:r>
              <w:rPr>
                <w:sz w:val="20"/>
                <w:szCs w:val="20"/>
              </w:rPr>
              <w:t>муниц</w:t>
            </w:r>
            <w:r>
              <w:rPr>
                <w:sz w:val="20"/>
                <w:szCs w:val="20"/>
              </w:rPr>
              <w:t>и</w:t>
            </w:r>
            <w:r>
              <w:rPr>
                <w:sz w:val="20"/>
                <w:szCs w:val="20"/>
              </w:rPr>
              <w:t>пального образования 1,17</w:t>
            </w:r>
            <w:r w:rsidR="00924E78">
              <w:rPr>
                <w:sz w:val="20"/>
                <w:szCs w:val="20"/>
              </w:rPr>
              <w:t>.</w:t>
            </w:r>
          </w:p>
          <w:p w:rsidR="00924E78" w:rsidRDefault="00A20907" w:rsidP="00A20907">
            <w:pPr>
              <w:pStyle w:val="Default"/>
              <w:rPr>
                <w:sz w:val="20"/>
                <w:szCs w:val="20"/>
              </w:rPr>
            </w:pPr>
            <w:r>
              <w:rPr>
                <w:sz w:val="20"/>
                <w:szCs w:val="20"/>
              </w:rPr>
              <w:t>4</w:t>
            </w:r>
            <w:r w:rsidR="00924E78">
              <w:rPr>
                <w:sz w:val="20"/>
                <w:szCs w:val="20"/>
              </w:rPr>
              <w:t>. Показатель</w:t>
            </w:r>
            <w:r w:rsidR="00924E78" w:rsidRPr="004965EB">
              <w:rPr>
                <w:sz w:val="20"/>
                <w:szCs w:val="20"/>
              </w:rPr>
              <w:t xml:space="preserve"> установлен согласно </w:t>
            </w:r>
            <w:r w:rsidR="00924E78" w:rsidRPr="00DC6918">
              <w:rPr>
                <w:sz w:val="20"/>
                <w:szCs w:val="20"/>
              </w:rPr>
              <w:t xml:space="preserve">СП 32.13330.2012 </w:t>
            </w:r>
            <w:r w:rsidR="00924E78">
              <w:rPr>
                <w:sz w:val="20"/>
                <w:szCs w:val="20"/>
              </w:rPr>
              <w:t xml:space="preserve">с учетом коэффициента </w:t>
            </w:r>
            <w:proofErr w:type="spellStart"/>
            <w:r w:rsidR="00924E78">
              <w:rPr>
                <w:sz w:val="20"/>
                <w:szCs w:val="20"/>
              </w:rPr>
              <w:t>урбанизированности</w:t>
            </w:r>
            <w:proofErr w:type="spellEnd"/>
            <w:r w:rsidR="00924E78">
              <w:rPr>
                <w:sz w:val="20"/>
                <w:szCs w:val="20"/>
              </w:rPr>
              <w:t xml:space="preserve"> </w:t>
            </w:r>
            <w:r>
              <w:rPr>
                <w:sz w:val="20"/>
                <w:szCs w:val="20"/>
              </w:rPr>
              <w:t>муниц</w:t>
            </w:r>
            <w:r>
              <w:rPr>
                <w:sz w:val="20"/>
                <w:szCs w:val="20"/>
              </w:rPr>
              <w:t>и</w:t>
            </w:r>
            <w:r>
              <w:rPr>
                <w:sz w:val="20"/>
                <w:szCs w:val="20"/>
              </w:rPr>
              <w:t>пального образования 1,17</w:t>
            </w:r>
            <w:r w:rsidR="00924E78">
              <w:rPr>
                <w:sz w:val="20"/>
                <w:szCs w:val="20"/>
              </w:rPr>
              <w:t>.</w:t>
            </w:r>
          </w:p>
        </w:tc>
      </w:tr>
    </w:tbl>
    <w:p w:rsidR="0008069E" w:rsidRDefault="0008069E" w:rsidP="0008069E">
      <w:pPr>
        <w:pStyle w:val="20"/>
        <w:numPr>
          <w:ilvl w:val="1"/>
          <w:numId w:val="42"/>
        </w:numPr>
        <w:ind w:left="357" w:hanging="357"/>
      </w:pPr>
      <w:bookmarkStart w:id="68" w:name="_Toc493343597"/>
      <w:bookmarkEnd w:id="37"/>
      <w:bookmarkEnd w:id="38"/>
      <w:bookmarkEnd w:id="39"/>
      <w:bookmarkEnd w:id="40"/>
      <w:bookmarkEnd w:id="41"/>
      <w:bookmarkEnd w:id="42"/>
      <w:bookmarkEnd w:id="43"/>
      <w:bookmarkEnd w:id="49"/>
      <w:bookmarkEnd w:id="50"/>
      <w:r w:rsidRPr="003B36EE">
        <w:lastRenderedPageBreak/>
        <w:t xml:space="preserve">Расчетные показатели, устанавливаемые </w:t>
      </w:r>
      <w:r>
        <w:t>для объектов местного значения городского поселения в области</w:t>
      </w:r>
      <w:r w:rsidRPr="003B36EE">
        <w:t xml:space="preserve"> </w:t>
      </w:r>
      <w:bookmarkStart w:id="69" w:name="OLE_LINK81"/>
      <w:bookmarkStart w:id="70" w:name="OLE_LINK82"/>
      <w:bookmarkStart w:id="71" w:name="OLE_LINK83"/>
      <w:r w:rsidRPr="007E0601">
        <w:t>автомобильных дорог местного значения</w:t>
      </w:r>
      <w:r w:rsidR="00426A2D">
        <w:t xml:space="preserve"> и транспортного обслуживания</w:t>
      </w:r>
      <w:bookmarkEnd w:id="68"/>
      <w:bookmarkEnd w:id="69"/>
      <w:bookmarkEnd w:id="70"/>
      <w:bookmarkEnd w:id="71"/>
    </w:p>
    <w:p w:rsidR="00426A2D" w:rsidRPr="00684FD7" w:rsidRDefault="00426A2D" w:rsidP="00426A2D">
      <w:pPr>
        <w:jc w:val="right"/>
        <w:rPr>
          <w:b/>
          <w:i/>
        </w:rPr>
      </w:pPr>
      <w:r w:rsidRPr="00684FD7">
        <w:rPr>
          <w:b/>
          <w:i/>
        </w:rPr>
        <w:t xml:space="preserve">Таблица </w:t>
      </w:r>
      <w:r>
        <w:rPr>
          <w:b/>
          <w:i/>
        </w:rPr>
        <w:t>1.2</w:t>
      </w:r>
    </w:p>
    <w:p w:rsidR="00426A2D" w:rsidRDefault="00426A2D" w:rsidP="00426A2D">
      <w:pPr>
        <w:spacing w:after="120"/>
        <w:ind w:firstLine="0"/>
        <w:jc w:val="center"/>
        <w:rPr>
          <w:b/>
          <w:i/>
        </w:rPr>
      </w:pPr>
      <w:r w:rsidRPr="00684FD7">
        <w:rPr>
          <w:b/>
          <w:i/>
        </w:rPr>
        <w:t xml:space="preserve">Объекты местного значения </w:t>
      </w:r>
      <w:bookmarkStart w:id="72" w:name="OLE_LINK103"/>
      <w:r>
        <w:rPr>
          <w:b/>
          <w:i/>
        </w:rPr>
        <w:t xml:space="preserve">городского поселения </w:t>
      </w:r>
      <w:bookmarkEnd w:id="72"/>
      <w:r w:rsidRPr="00684FD7">
        <w:rPr>
          <w:b/>
          <w:i/>
        </w:rPr>
        <w:t>в области автомобильных дорог местного значения</w:t>
      </w:r>
      <w:r>
        <w:rPr>
          <w:b/>
          <w:i/>
        </w:rPr>
        <w:t xml:space="preserve"> и транспортного обслуживания</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2155"/>
        <w:gridCol w:w="2976"/>
        <w:gridCol w:w="2267"/>
        <w:gridCol w:w="993"/>
        <w:gridCol w:w="993"/>
      </w:tblGrid>
      <w:tr w:rsidR="00426A2D" w:rsidRPr="004532CA" w:rsidTr="001B6986">
        <w:trPr>
          <w:tblHeader/>
        </w:trPr>
        <w:tc>
          <w:tcPr>
            <w:tcW w:w="2155" w:type="dxa"/>
            <w:shd w:val="clear" w:color="auto" w:fill="D9D9D9" w:themeFill="background1" w:themeFillShade="D9"/>
          </w:tcPr>
          <w:p w:rsidR="00426A2D" w:rsidRPr="004532CA" w:rsidRDefault="00426A2D" w:rsidP="00426A2D">
            <w:pPr>
              <w:pStyle w:val="aff6"/>
              <w:ind w:firstLine="0"/>
              <w:jc w:val="center"/>
              <w:rPr>
                <w:b/>
                <w:i/>
                <w:sz w:val="20"/>
                <w:szCs w:val="20"/>
                <w:lang w:val="ru-RU"/>
              </w:rPr>
            </w:pPr>
            <w:bookmarkStart w:id="73" w:name="OLE_LINK612"/>
            <w:bookmarkStart w:id="74" w:name="OLE_LINK613"/>
            <w:bookmarkStart w:id="75" w:name="OLE_LINK854"/>
            <w:bookmarkStart w:id="76" w:name="OLE_LINK357"/>
            <w:bookmarkStart w:id="77" w:name="OLE_LINK92"/>
            <w:r w:rsidRPr="004532CA">
              <w:rPr>
                <w:b/>
                <w:i/>
                <w:sz w:val="20"/>
                <w:szCs w:val="20"/>
                <w:lang w:val="ru-RU"/>
              </w:rPr>
              <w:t>Наименование вида объекта</w:t>
            </w:r>
          </w:p>
        </w:tc>
        <w:tc>
          <w:tcPr>
            <w:tcW w:w="2976" w:type="dxa"/>
            <w:shd w:val="clear" w:color="auto" w:fill="D9D9D9" w:themeFill="background1" w:themeFillShade="D9"/>
          </w:tcPr>
          <w:p w:rsidR="00426A2D" w:rsidRPr="004532CA" w:rsidRDefault="00426A2D" w:rsidP="00426A2D">
            <w:pPr>
              <w:pStyle w:val="aff6"/>
              <w:ind w:firstLine="0"/>
              <w:jc w:val="center"/>
              <w:rPr>
                <w:b/>
                <w:i/>
                <w:sz w:val="20"/>
                <w:szCs w:val="20"/>
                <w:lang w:val="ru-RU"/>
              </w:rPr>
            </w:pPr>
            <w:r w:rsidRPr="004532CA">
              <w:rPr>
                <w:b/>
                <w:i/>
                <w:sz w:val="20"/>
                <w:szCs w:val="20"/>
                <w:lang w:val="ru-RU"/>
              </w:rPr>
              <w:t>Тип расчетного показателя</w:t>
            </w:r>
          </w:p>
        </w:tc>
        <w:tc>
          <w:tcPr>
            <w:tcW w:w="2267" w:type="dxa"/>
            <w:shd w:val="clear" w:color="auto" w:fill="D9D9D9" w:themeFill="background1" w:themeFillShade="D9"/>
          </w:tcPr>
          <w:p w:rsidR="00426A2D" w:rsidRPr="004532CA" w:rsidRDefault="00426A2D" w:rsidP="00426A2D">
            <w:pPr>
              <w:pStyle w:val="aff6"/>
              <w:ind w:firstLine="0"/>
              <w:jc w:val="center"/>
              <w:rPr>
                <w:b/>
                <w:i/>
                <w:sz w:val="20"/>
                <w:szCs w:val="20"/>
                <w:lang w:val="ru-RU"/>
              </w:rPr>
            </w:pPr>
            <w:r w:rsidRPr="004532CA">
              <w:rPr>
                <w:b/>
                <w:i/>
                <w:sz w:val="20"/>
                <w:szCs w:val="20"/>
                <w:lang w:val="ru-RU"/>
              </w:rPr>
              <w:t>Наименование расче</w:t>
            </w:r>
            <w:r w:rsidRPr="004532CA">
              <w:rPr>
                <w:b/>
                <w:i/>
                <w:sz w:val="20"/>
                <w:szCs w:val="20"/>
                <w:lang w:val="ru-RU"/>
              </w:rPr>
              <w:t>т</w:t>
            </w:r>
            <w:r w:rsidRPr="004532CA">
              <w:rPr>
                <w:b/>
                <w:i/>
                <w:sz w:val="20"/>
                <w:szCs w:val="20"/>
                <w:lang w:val="ru-RU"/>
              </w:rPr>
              <w:t>ного показателя, един</w:t>
            </w:r>
            <w:r w:rsidRPr="004532CA">
              <w:rPr>
                <w:b/>
                <w:i/>
                <w:sz w:val="20"/>
                <w:szCs w:val="20"/>
                <w:lang w:val="ru-RU"/>
              </w:rPr>
              <w:t>и</w:t>
            </w:r>
            <w:r w:rsidRPr="004532CA">
              <w:rPr>
                <w:b/>
                <w:i/>
                <w:sz w:val="20"/>
                <w:szCs w:val="20"/>
                <w:lang w:val="ru-RU"/>
              </w:rPr>
              <w:t>ца измерения</w:t>
            </w:r>
          </w:p>
        </w:tc>
        <w:tc>
          <w:tcPr>
            <w:tcW w:w="1986" w:type="dxa"/>
            <w:gridSpan w:val="2"/>
            <w:shd w:val="clear" w:color="auto" w:fill="D9D9D9" w:themeFill="background1" w:themeFillShade="D9"/>
          </w:tcPr>
          <w:p w:rsidR="00426A2D" w:rsidRPr="004532CA" w:rsidRDefault="00426A2D" w:rsidP="00426A2D">
            <w:pPr>
              <w:pStyle w:val="aff6"/>
              <w:ind w:firstLine="0"/>
              <w:jc w:val="center"/>
              <w:rPr>
                <w:sz w:val="20"/>
                <w:szCs w:val="20"/>
                <w:lang w:val="ru-RU"/>
              </w:rPr>
            </w:pPr>
            <w:r w:rsidRPr="004532CA">
              <w:rPr>
                <w:b/>
                <w:i/>
                <w:sz w:val="20"/>
                <w:szCs w:val="20"/>
                <w:lang w:val="ru-RU"/>
              </w:rPr>
              <w:t>Значение расчетного показателя</w:t>
            </w:r>
          </w:p>
        </w:tc>
      </w:tr>
      <w:tr w:rsidR="00426A2D" w:rsidRPr="004532CA" w:rsidTr="001B6986">
        <w:trPr>
          <w:trHeight w:val="30"/>
        </w:trPr>
        <w:tc>
          <w:tcPr>
            <w:tcW w:w="2155" w:type="dxa"/>
            <w:vMerge w:val="restart"/>
            <w:shd w:val="clear" w:color="auto" w:fill="F2F2F2" w:themeFill="background1" w:themeFillShade="F2"/>
          </w:tcPr>
          <w:p w:rsidR="00426A2D" w:rsidRPr="00BB61D7" w:rsidRDefault="00426A2D" w:rsidP="00426A2D">
            <w:pPr>
              <w:pStyle w:val="aff6"/>
              <w:ind w:firstLine="0"/>
              <w:jc w:val="left"/>
              <w:rPr>
                <w:sz w:val="20"/>
                <w:szCs w:val="20"/>
                <w:lang w:val="ru-RU"/>
              </w:rPr>
            </w:pPr>
            <w:r>
              <w:rPr>
                <w:sz w:val="20"/>
                <w:szCs w:val="20"/>
                <w:lang w:val="ru-RU"/>
              </w:rPr>
              <w:t>Улично-дорожная сеть</w:t>
            </w:r>
          </w:p>
        </w:tc>
        <w:tc>
          <w:tcPr>
            <w:tcW w:w="2976" w:type="dxa"/>
          </w:tcPr>
          <w:p w:rsidR="00426A2D" w:rsidRPr="004532CA" w:rsidRDefault="00426A2D" w:rsidP="00426A2D">
            <w:pPr>
              <w:pStyle w:val="aff6"/>
              <w:ind w:firstLine="0"/>
              <w:jc w:val="left"/>
              <w:rPr>
                <w:sz w:val="20"/>
                <w:szCs w:val="20"/>
                <w:lang w:val="ru-RU"/>
              </w:rPr>
            </w:pPr>
            <w:r w:rsidRPr="004532CA">
              <w:rPr>
                <w:sz w:val="20"/>
                <w:szCs w:val="20"/>
                <w:lang w:val="ru-RU"/>
              </w:rPr>
              <w:t>Расчетный показатель минимал</w:t>
            </w:r>
            <w:r w:rsidRPr="004532CA">
              <w:rPr>
                <w:sz w:val="20"/>
                <w:szCs w:val="20"/>
                <w:lang w:val="ru-RU"/>
              </w:rPr>
              <w:t>ь</w:t>
            </w:r>
            <w:r w:rsidRPr="004532CA">
              <w:rPr>
                <w:sz w:val="20"/>
                <w:szCs w:val="20"/>
                <w:lang w:val="ru-RU"/>
              </w:rPr>
              <w:t>но допустимого уровня обесп</w:t>
            </w:r>
            <w:r w:rsidRPr="004532CA">
              <w:rPr>
                <w:sz w:val="20"/>
                <w:szCs w:val="20"/>
                <w:lang w:val="ru-RU"/>
              </w:rPr>
              <w:t>е</w:t>
            </w:r>
            <w:r w:rsidRPr="004532CA">
              <w:rPr>
                <w:sz w:val="20"/>
                <w:szCs w:val="20"/>
                <w:lang w:val="ru-RU"/>
              </w:rPr>
              <w:t>ченности</w:t>
            </w:r>
          </w:p>
        </w:tc>
        <w:tc>
          <w:tcPr>
            <w:tcW w:w="2267" w:type="dxa"/>
          </w:tcPr>
          <w:p w:rsidR="00426A2D" w:rsidRPr="00813E04" w:rsidRDefault="00426A2D" w:rsidP="00426A2D">
            <w:pPr>
              <w:pStyle w:val="aff6"/>
              <w:ind w:firstLine="0"/>
              <w:jc w:val="left"/>
              <w:rPr>
                <w:sz w:val="20"/>
                <w:szCs w:val="20"/>
                <w:lang w:val="ru-RU"/>
              </w:rPr>
            </w:pPr>
            <w:r>
              <w:rPr>
                <w:sz w:val="20"/>
                <w:szCs w:val="20"/>
                <w:lang w:val="ru-RU"/>
              </w:rPr>
              <w:t>Плотность сети, км/км</w:t>
            </w:r>
            <w:proofErr w:type="gramStart"/>
            <w:r w:rsidRPr="00576335">
              <w:rPr>
                <w:sz w:val="20"/>
                <w:szCs w:val="20"/>
                <w:vertAlign w:val="superscript"/>
                <w:lang w:val="ru-RU"/>
              </w:rPr>
              <w:t>2</w:t>
            </w:r>
            <w:proofErr w:type="gramEnd"/>
          </w:p>
        </w:tc>
        <w:tc>
          <w:tcPr>
            <w:tcW w:w="1986" w:type="dxa"/>
            <w:gridSpan w:val="2"/>
          </w:tcPr>
          <w:p w:rsidR="00426A2D" w:rsidRPr="00BB61D7" w:rsidRDefault="000142DE" w:rsidP="00426A2D">
            <w:pPr>
              <w:pStyle w:val="aff6"/>
              <w:ind w:firstLine="0"/>
              <w:jc w:val="center"/>
              <w:rPr>
                <w:sz w:val="20"/>
                <w:szCs w:val="20"/>
                <w:lang w:val="ru-RU"/>
              </w:rPr>
            </w:pPr>
            <w:r>
              <w:rPr>
                <w:sz w:val="20"/>
                <w:szCs w:val="20"/>
                <w:lang w:val="ru-RU"/>
              </w:rPr>
              <w:t>5,27</w:t>
            </w:r>
          </w:p>
        </w:tc>
      </w:tr>
      <w:tr w:rsidR="00426A2D" w:rsidRPr="004532CA" w:rsidTr="001B6986">
        <w:tc>
          <w:tcPr>
            <w:tcW w:w="2155" w:type="dxa"/>
            <w:vMerge/>
            <w:shd w:val="clear" w:color="auto" w:fill="F2F2F2" w:themeFill="background1" w:themeFillShade="F2"/>
          </w:tcPr>
          <w:p w:rsidR="00426A2D" w:rsidRPr="00197814" w:rsidRDefault="00426A2D" w:rsidP="00426A2D">
            <w:pPr>
              <w:pStyle w:val="aff6"/>
              <w:ind w:firstLine="0"/>
              <w:jc w:val="left"/>
              <w:rPr>
                <w:sz w:val="20"/>
                <w:szCs w:val="20"/>
                <w:lang w:val="ru-RU"/>
              </w:rPr>
            </w:pPr>
          </w:p>
        </w:tc>
        <w:tc>
          <w:tcPr>
            <w:tcW w:w="2976" w:type="dxa"/>
          </w:tcPr>
          <w:p w:rsidR="00426A2D" w:rsidRPr="004532CA" w:rsidRDefault="00426A2D" w:rsidP="00426A2D">
            <w:pPr>
              <w:pStyle w:val="aff6"/>
              <w:ind w:firstLine="0"/>
              <w:jc w:val="left"/>
              <w:rPr>
                <w:sz w:val="20"/>
                <w:szCs w:val="20"/>
                <w:lang w:val="ru-RU"/>
              </w:rPr>
            </w:pPr>
            <w:r w:rsidRPr="004532CA">
              <w:rPr>
                <w:sz w:val="20"/>
                <w:szCs w:val="20"/>
                <w:lang w:val="ru-RU"/>
              </w:rPr>
              <w:t>Расчетный показатель макс</w:t>
            </w:r>
            <w:r w:rsidRPr="004532CA">
              <w:rPr>
                <w:sz w:val="20"/>
                <w:szCs w:val="20"/>
                <w:lang w:val="ru-RU"/>
              </w:rPr>
              <w:t>и</w:t>
            </w:r>
            <w:r w:rsidRPr="004532CA">
              <w:rPr>
                <w:sz w:val="20"/>
                <w:szCs w:val="20"/>
                <w:lang w:val="ru-RU"/>
              </w:rPr>
              <w:t>мально допустимого уровня те</w:t>
            </w:r>
            <w:r w:rsidRPr="004532CA">
              <w:rPr>
                <w:sz w:val="20"/>
                <w:szCs w:val="20"/>
                <w:lang w:val="ru-RU"/>
              </w:rPr>
              <w:t>р</w:t>
            </w:r>
            <w:r w:rsidRPr="004532CA">
              <w:rPr>
                <w:sz w:val="20"/>
                <w:szCs w:val="20"/>
                <w:lang w:val="ru-RU"/>
              </w:rPr>
              <w:t>риториальной доступности</w:t>
            </w:r>
          </w:p>
        </w:tc>
        <w:tc>
          <w:tcPr>
            <w:tcW w:w="2267" w:type="dxa"/>
          </w:tcPr>
          <w:p w:rsidR="00426A2D" w:rsidRPr="009B7955" w:rsidRDefault="000142DE" w:rsidP="000142DE">
            <w:pPr>
              <w:pStyle w:val="aff6"/>
              <w:ind w:firstLine="0"/>
              <w:jc w:val="left"/>
              <w:rPr>
                <w:sz w:val="20"/>
                <w:szCs w:val="20"/>
                <w:lang w:val="ru-RU"/>
              </w:rPr>
            </w:pPr>
            <w:r>
              <w:rPr>
                <w:sz w:val="20"/>
                <w:szCs w:val="20"/>
                <w:lang w:val="ru-RU"/>
              </w:rPr>
              <w:t xml:space="preserve">Удаленность, </w:t>
            </w:r>
            <w:proofErr w:type="gramStart"/>
            <w:r>
              <w:rPr>
                <w:sz w:val="20"/>
                <w:szCs w:val="20"/>
                <w:lang w:val="ru-RU"/>
              </w:rPr>
              <w:t>м</w:t>
            </w:r>
            <w:proofErr w:type="gramEnd"/>
          </w:p>
        </w:tc>
        <w:tc>
          <w:tcPr>
            <w:tcW w:w="1986" w:type="dxa"/>
            <w:gridSpan w:val="2"/>
          </w:tcPr>
          <w:p w:rsidR="00426A2D" w:rsidRPr="009B7955" w:rsidRDefault="000142DE" w:rsidP="00426A2D">
            <w:pPr>
              <w:pStyle w:val="aff6"/>
              <w:ind w:firstLine="0"/>
              <w:jc w:val="center"/>
              <w:rPr>
                <w:sz w:val="20"/>
                <w:szCs w:val="20"/>
                <w:lang w:val="ru-RU"/>
              </w:rPr>
            </w:pPr>
            <w:r>
              <w:rPr>
                <w:sz w:val="20"/>
                <w:szCs w:val="20"/>
                <w:lang w:val="ru-RU"/>
              </w:rPr>
              <w:t>500</w:t>
            </w:r>
          </w:p>
        </w:tc>
      </w:tr>
      <w:tr w:rsidR="005F64F4" w:rsidRPr="004532CA" w:rsidTr="001B6986">
        <w:tc>
          <w:tcPr>
            <w:tcW w:w="2155" w:type="dxa"/>
            <w:vMerge w:val="restart"/>
            <w:shd w:val="clear" w:color="auto" w:fill="F2F2F2" w:themeFill="background1" w:themeFillShade="F2"/>
          </w:tcPr>
          <w:p w:rsidR="005F64F4" w:rsidRDefault="005F64F4" w:rsidP="00426A2D">
            <w:pPr>
              <w:pStyle w:val="aff6"/>
              <w:ind w:firstLine="0"/>
              <w:jc w:val="left"/>
              <w:rPr>
                <w:sz w:val="20"/>
                <w:szCs w:val="20"/>
                <w:lang w:val="ru-RU"/>
              </w:rPr>
            </w:pPr>
            <w:bookmarkStart w:id="78" w:name="_Hlk490575695"/>
            <w:bookmarkEnd w:id="73"/>
            <w:bookmarkEnd w:id="74"/>
            <w:r>
              <w:rPr>
                <w:sz w:val="20"/>
                <w:szCs w:val="20"/>
                <w:lang w:val="ru-RU"/>
              </w:rPr>
              <w:t>Остановочный пункт</w:t>
            </w:r>
          </w:p>
        </w:tc>
        <w:tc>
          <w:tcPr>
            <w:tcW w:w="2976" w:type="dxa"/>
          </w:tcPr>
          <w:p w:rsidR="005F64F4" w:rsidRPr="00576335" w:rsidRDefault="005F64F4" w:rsidP="00426A2D">
            <w:pPr>
              <w:pStyle w:val="aff6"/>
              <w:ind w:firstLine="0"/>
              <w:jc w:val="left"/>
              <w:rPr>
                <w:sz w:val="20"/>
                <w:szCs w:val="20"/>
                <w:lang w:val="ru-RU"/>
              </w:rPr>
            </w:pPr>
            <w:r w:rsidRPr="00576335">
              <w:rPr>
                <w:sz w:val="20"/>
                <w:szCs w:val="20"/>
                <w:lang w:val="ru-RU"/>
              </w:rPr>
              <w:t>Расчетный показатель минимал</w:t>
            </w:r>
            <w:r w:rsidRPr="00576335">
              <w:rPr>
                <w:sz w:val="20"/>
                <w:szCs w:val="20"/>
                <w:lang w:val="ru-RU"/>
              </w:rPr>
              <w:t>ь</w:t>
            </w:r>
            <w:r w:rsidRPr="00576335">
              <w:rPr>
                <w:sz w:val="20"/>
                <w:szCs w:val="20"/>
                <w:lang w:val="ru-RU"/>
              </w:rPr>
              <w:t>но допустимого уровня обесп</w:t>
            </w:r>
            <w:r w:rsidRPr="00576335">
              <w:rPr>
                <w:sz w:val="20"/>
                <w:szCs w:val="20"/>
                <w:lang w:val="ru-RU"/>
              </w:rPr>
              <w:t>е</w:t>
            </w:r>
            <w:r w:rsidRPr="00576335">
              <w:rPr>
                <w:sz w:val="20"/>
                <w:szCs w:val="20"/>
                <w:lang w:val="ru-RU"/>
              </w:rPr>
              <w:t>ченности</w:t>
            </w:r>
          </w:p>
        </w:tc>
        <w:tc>
          <w:tcPr>
            <w:tcW w:w="2267" w:type="dxa"/>
          </w:tcPr>
          <w:p w:rsidR="005F64F4" w:rsidRPr="00576335" w:rsidRDefault="005F64F4" w:rsidP="004104D0">
            <w:pPr>
              <w:pStyle w:val="aff6"/>
              <w:ind w:firstLine="0"/>
              <w:jc w:val="left"/>
              <w:rPr>
                <w:sz w:val="20"/>
                <w:szCs w:val="20"/>
                <w:lang w:val="ru-RU"/>
              </w:rPr>
            </w:pPr>
            <w:r w:rsidRPr="00576335">
              <w:rPr>
                <w:sz w:val="20"/>
                <w:szCs w:val="20"/>
                <w:lang w:val="ru-RU"/>
              </w:rPr>
              <w:t>Объект на 1 населенный пункт, ед. [1]</w:t>
            </w:r>
          </w:p>
        </w:tc>
        <w:tc>
          <w:tcPr>
            <w:tcW w:w="1986" w:type="dxa"/>
            <w:gridSpan w:val="2"/>
          </w:tcPr>
          <w:p w:rsidR="005F64F4" w:rsidRPr="00576335" w:rsidRDefault="005F64F4" w:rsidP="00426A2D">
            <w:pPr>
              <w:pStyle w:val="aff6"/>
              <w:ind w:firstLine="0"/>
              <w:jc w:val="center"/>
              <w:rPr>
                <w:sz w:val="20"/>
                <w:szCs w:val="20"/>
                <w:lang w:val="ru-RU"/>
              </w:rPr>
            </w:pPr>
            <w:r w:rsidRPr="00576335">
              <w:rPr>
                <w:sz w:val="20"/>
                <w:szCs w:val="20"/>
                <w:lang w:val="ru-RU"/>
              </w:rPr>
              <w:t>1</w:t>
            </w:r>
          </w:p>
        </w:tc>
      </w:tr>
      <w:bookmarkEnd w:id="78"/>
      <w:tr w:rsidR="005F64F4" w:rsidRPr="004532CA" w:rsidTr="0004518F">
        <w:tc>
          <w:tcPr>
            <w:tcW w:w="2155" w:type="dxa"/>
            <w:vMerge/>
            <w:shd w:val="clear" w:color="auto" w:fill="F2F2F2" w:themeFill="background1" w:themeFillShade="F2"/>
          </w:tcPr>
          <w:p w:rsidR="005F64F4" w:rsidRDefault="005F64F4" w:rsidP="00426A2D">
            <w:pPr>
              <w:pStyle w:val="aff6"/>
              <w:ind w:firstLine="0"/>
              <w:jc w:val="left"/>
              <w:rPr>
                <w:sz w:val="20"/>
                <w:szCs w:val="20"/>
                <w:lang w:val="ru-RU"/>
              </w:rPr>
            </w:pPr>
          </w:p>
        </w:tc>
        <w:tc>
          <w:tcPr>
            <w:tcW w:w="2976" w:type="dxa"/>
            <w:vMerge w:val="restart"/>
          </w:tcPr>
          <w:p w:rsidR="005F64F4" w:rsidRPr="004532CA" w:rsidRDefault="005F64F4" w:rsidP="00426A2D">
            <w:pPr>
              <w:pStyle w:val="aff6"/>
              <w:ind w:firstLine="0"/>
              <w:jc w:val="left"/>
              <w:rPr>
                <w:sz w:val="20"/>
                <w:szCs w:val="20"/>
                <w:lang w:val="ru-RU"/>
              </w:rPr>
            </w:pPr>
            <w:bookmarkStart w:id="79" w:name="OLE_LINK216"/>
            <w:bookmarkStart w:id="80" w:name="OLE_LINK219"/>
            <w:bookmarkStart w:id="81" w:name="OLE_LINK220"/>
            <w:bookmarkStart w:id="82" w:name="OLE_LINK222"/>
            <w:bookmarkStart w:id="83" w:name="OLE_LINK223"/>
            <w:bookmarkStart w:id="84" w:name="OLE_LINK224"/>
            <w:bookmarkStart w:id="85" w:name="OLE_LINK225"/>
            <w:r w:rsidRPr="004532CA">
              <w:rPr>
                <w:sz w:val="20"/>
                <w:szCs w:val="20"/>
                <w:lang w:val="ru-RU"/>
              </w:rPr>
              <w:t>Расчетный показатель макс</w:t>
            </w:r>
            <w:r w:rsidRPr="004532CA">
              <w:rPr>
                <w:sz w:val="20"/>
                <w:szCs w:val="20"/>
                <w:lang w:val="ru-RU"/>
              </w:rPr>
              <w:t>и</w:t>
            </w:r>
            <w:r w:rsidRPr="004532CA">
              <w:rPr>
                <w:sz w:val="20"/>
                <w:szCs w:val="20"/>
                <w:lang w:val="ru-RU"/>
              </w:rPr>
              <w:t>мально допустимого уровня те</w:t>
            </w:r>
            <w:r w:rsidRPr="004532CA">
              <w:rPr>
                <w:sz w:val="20"/>
                <w:szCs w:val="20"/>
                <w:lang w:val="ru-RU"/>
              </w:rPr>
              <w:t>р</w:t>
            </w:r>
            <w:r w:rsidRPr="004532CA">
              <w:rPr>
                <w:sz w:val="20"/>
                <w:szCs w:val="20"/>
                <w:lang w:val="ru-RU"/>
              </w:rPr>
              <w:t>риториальной доступности</w:t>
            </w:r>
            <w:bookmarkEnd w:id="79"/>
            <w:bookmarkEnd w:id="80"/>
            <w:bookmarkEnd w:id="81"/>
            <w:bookmarkEnd w:id="82"/>
            <w:bookmarkEnd w:id="83"/>
            <w:bookmarkEnd w:id="84"/>
            <w:bookmarkEnd w:id="85"/>
          </w:p>
        </w:tc>
        <w:tc>
          <w:tcPr>
            <w:tcW w:w="2267" w:type="dxa"/>
            <w:vMerge w:val="restart"/>
          </w:tcPr>
          <w:p w:rsidR="005F64F4" w:rsidRPr="00823A1F" w:rsidRDefault="005F64F4" w:rsidP="00495F0B">
            <w:pPr>
              <w:pStyle w:val="aff6"/>
              <w:ind w:firstLine="0"/>
              <w:jc w:val="left"/>
              <w:rPr>
                <w:sz w:val="20"/>
                <w:szCs w:val="20"/>
              </w:rPr>
            </w:pPr>
            <w:r>
              <w:rPr>
                <w:sz w:val="20"/>
                <w:szCs w:val="20"/>
                <w:lang w:val="ru-RU"/>
              </w:rPr>
              <w:t>Пешеходная досту</w:t>
            </w:r>
            <w:r>
              <w:rPr>
                <w:sz w:val="20"/>
                <w:szCs w:val="20"/>
                <w:lang w:val="ru-RU"/>
              </w:rPr>
              <w:t>п</w:t>
            </w:r>
            <w:r>
              <w:rPr>
                <w:sz w:val="20"/>
                <w:szCs w:val="20"/>
                <w:lang w:val="ru-RU"/>
              </w:rPr>
              <w:t xml:space="preserve">ность, </w:t>
            </w:r>
            <w:proofErr w:type="gramStart"/>
            <w:r>
              <w:rPr>
                <w:sz w:val="20"/>
                <w:szCs w:val="20"/>
                <w:lang w:val="ru-RU"/>
              </w:rPr>
              <w:t>м</w:t>
            </w:r>
            <w:proofErr w:type="gramEnd"/>
            <w:r>
              <w:rPr>
                <w:sz w:val="20"/>
                <w:szCs w:val="20"/>
                <w:lang w:val="ru-RU"/>
              </w:rPr>
              <w:t xml:space="preserve"> </w:t>
            </w:r>
            <w:r>
              <w:rPr>
                <w:sz w:val="20"/>
                <w:szCs w:val="20"/>
              </w:rPr>
              <w:t>[2]</w:t>
            </w:r>
          </w:p>
        </w:tc>
        <w:tc>
          <w:tcPr>
            <w:tcW w:w="993" w:type="dxa"/>
          </w:tcPr>
          <w:p w:rsidR="005F64F4" w:rsidRDefault="005F64F4" w:rsidP="00E02297">
            <w:pPr>
              <w:pStyle w:val="aff6"/>
              <w:ind w:firstLine="0"/>
              <w:jc w:val="center"/>
              <w:rPr>
                <w:sz w:val="20"/>
                <w:szCs w:val="20"/>
                <w:lang w:val="ru-RU"/>
              </w:rPr>
            </w:pPr>
            <w:r>
              <w:rPr>
                <w:sz w:val="20"/>
                <w:szCs w:val="20"/>
                <w:lang w:val="ru-RU"/>
              </w:rPr>
              <w:t xml:space="preserve">зона </w:t>
            </w:r>
            <w:r w:rsidRPr="005F64F4">
              <w:rPr>
                <w:sz w:val="20"/>
                <w:szCs w:val="20"/>
                <w:lang w:val="ru-RU"/>
              </w:rPr>
              <w:t>з</w:t>
            </w:r>
            <w:r w:rsidRPr="005F64F4">
              <w:rPr>
                <w:sz w:val="20"/>
                <w:szCs w:val="20"/>
                <w:lang w:val="ru-RU"/>
              </w:rPr>
              <w:t>а</w:t>
            </w:r>
            <w:r w:rsidRPr="005F64F4">
              <w:rPr>
                <w:sz w:val="20"/>
                <w:szCs w:val="20"/>
                <w:lang w:val="ru-RU"/>
              </w:rPr>
              <w:t>стройки индивид</w:t>
            </w:r>
            <w:r w:rsidRPr="005F64F4">
              <w:rPr>
                <w:sz w:val="20"/>
                <w:szCs w:val="20"/>
                <w:lang w:val="ru-RU"/>
              </w:rPr>
              <w:t>у</w:t>
            </w:r>
            <w:r w:rsidRPr="005F64F4">
              <w:rPr>
                <w:sz w:val="20"/>
                <w:szCs w:val="20"/>
                <w:lang w:val="ru-RU"/>
              </w:rPr>
              <w:t>альными жилыми домами</w:t>
            </w:r>
          </w:p>
        </w:tc>
        <w:tc>
          <w:tcPr>
            <w:tcW w:w="993" w:type="dxa"/>
          </w:tcPr>
          <w:p w:rsidR="005F64F4" w:rsidRDefault="005F64F4" w:rsidP="00E02297">
            <w:pPr>
              <w:pStyle w:val="aff6"/>
              <w:ind w:firstLine="0"/>
              <w:jc w:val="center"/>
              <w:rPr>
                <w:sz w:val="20"/>
                <w:szCs w:val="20"/>
                <w:lang w:val="ru-RU"/>
              </w:rPr>
            </w:pPr>
            <w:r>
              <w:rPr>
                <w:sz w:val="20"/>
                <w:szCs w:val="20"/>
                <w:lang w:val="ru-RU"/>
              </w:rPr>
              <w:t>800</w:t>
            </w:r>
          </w:p>
        </w:tc>
      </w:tr>
      <w:tr w:rsidR="005F64F4" w:rsidRPr="004532CA" w:rsidTr="0004518F">
        <w:tc>
          <w:tcPr>
            <w:tcW w:w="2155" w:type="dxa"/>
            <w:vMerge/>
            <w:shd w:val="clear" w:color="auto" w:fill="F2F2F2" w:themeFill="background1" w:themeFillShade="F2"/>
          </w:tcPr>
          <w:p w:rsidR="005F64F4" w:rsidRDefault="005F64F4" w:rsidP="00426A2D">
            <w:pPr>
              <w:pStyle w:val="aff6"/>
              <w:ind w:firstLine="0"/>
              <w:jc w:val="left"/>
              <w:rPr>
                <w:sz w:val="20"/>
                <w:szCs w:val="20"/>
                <w:lang w:val="ru-RU"/>
              </w:rPr>
            </w:pPr>
          </w:p>
        </w:tc>
        <w:tc>
          <w:tcPr>
            <w:tcW w:w="2976" w:type="dxa"/>
            <w:vMerge/>
          </w:tcPr>
          <w:p w:rsidR="005F64F4" w:rsidRPr="004532CA" w:rsidRDefault="005F64F4" w:rsidP="00426A2D">
            <w:pPr>
              <w:pStyle w:val="aff6"/>
              <w:ind w:firstLine="0"/>
              <w:jc w:val="left"/>
              <w:rPr>
                <w:sz w:val="20"/>
                <w:szCs w:val="20"/>
                <w:lang w:val="ru-RU"/>
              </w:rPr>
            </w:pPr>
          </w:p>
        </w:tc>
        <w:tc>
          <w:tcPr>
            <w:tcW w:w="2267" w:type="dxa"/>
            <w:vMerge/>
          </w:tcPr>
          <w:p w:rsidR="005F64F4" w:rsidRDefault="005F64F4" w:rsidP="00495F0B">
            <w:pPr>
              <w:pStyle w:val="aff6"/>
              <w:ind w:firstLine="0"/>
              <w:jc w:val="left"/>
              <w:rPr>
                <w:sz w:val="20"/>
                <w:szCs w:val="20"/>
                <w:lang w:val="ru-RU"/>
              </w:rPr>
            </w:pPr>
          </w:p>
        </w:tc>
        <w:tc>
          <w:tcPr>
            <w:tcW w:w="993" w:type="dxa"/>
          </w:tcPr>
          <w:p w:rsidR="005F64F4" w:rsidRDefault="005F64F4" w:rsidP="00426A2D">
            <w:pPr>
              <w:pStyle w:val="aff6"/>
              <w:ind w:firstLine="0"/>
              <w:jc w:val="center"/>
              <w:rPr>
                <w:sz w:val="20"/>
                <w:szCs w:val="20"/>
                <w:lang w:val="ru-RU"/>
              </w:rPr>
            </w:pPr>
            <w:r>
              <w:rPr>
                <w:sz w:val="20"/>
                <w:szCs w:val="20"/>
                <w:lang w:val="ru-RU"/>
              </w:rPr>
              <w:t>прочие зоны</w:t>
            </w:r>
          </w:p>
        </w:tc>
        <w:tc>
          <w:tcPr>
            <w:tcW w:w="993" w:type="dxa"/>
          </w:tcPr>
          <w:p w:rsidR="005F64F4" w:rsidRDefault="005F64F4" w:rsidP="00426A2D">
            <w:pPr>
              <w:pStyle w:val="aff6"/>
              <w:ind w:firstLine="0"/>
              <w:jc w:val="center"/>
              <w:rPr>
                <w:sz w:val="20"/>
                <w:szCs w:val="20"/>
                <w:lang w:val="ru-RU"/>
              </w:rPr>
            </w:pPr>
            <w:r>
              <w:rPr>
                <w:sz w:val="20"/>
                <w:szCs w:val="20"/>
                <w:lang w:val="ru-RU"/>
              </w:rPr>
              <w:t>500</w:t>
            </w:r>
          </w:p>
        </w:tc>
      </w:tr>
      <w:tr w:rsidR="00495F0B" w:rsidRPr="004532CA" w:rsidTr="001B6986">
        <w:tc>
          <w:tcPr>
            <w:tcW w:w="9384" w:type="dxa"/>
            <w:gridSpan w:val="5"/>
            <w:shd w:val="clear" w:color="auto" w:fill="F2F2F2" w:themeFill="background1" w:themeFillShade="F2"/>
          </w:tcPr>
          <w:p w:rsidR="00495F0B" w:rsidRPr="004965EB" w:rsidRDefault="00495F0B" w:rsidP="00426A2D">
            <w:pPr>
              <w:pStyle w:val="Default"/>
              <w:rPr>
                <w:sz w:val="20"/>
                <w:szCs w:val="20"/>
              </w:rPr>
            </w:pPr>
            <w:bookmarkStart w:id="86" w:name="OLE_LINK634"/>
            <w:bookmarkStart w:id="87" w:name="OLE_LINK635"/>
            <w:r w:rsidRPr="004965EB">
              <w:rPr>
                <w:b/>
                <w:bCs/>
                <w:sz w:val="20"/>
                <w:szCs w:val="20"/>
              </w:rPr>
              <w:t xml:space="preserve">Примечания: </w:t>
            </w:r>
          </w:p>
          <w:p w:rsidR="00495F0B" w:rsidRPr="00E92076" w:rsidRDefault="00495F0B" w:rsidP="00426A2D">
            <w:pPr>
              <w:pStyle w:val="aff6"/>
              <w:ind w:firstLine="0"/>
              <w:jc w:val="left"/>
              <w:rPr>
                <w:sz w:val="20"/>
                <w:szCs w:val="20"/>
                <w:lang w:val="ru-RU"/>
              </w:rPr>
            </w:pPr>
            <w:bookmarkStart w:id="88" w:name="OLE_LINK693"/>
            <w:bookmarkStart w:id="89" w:name="OLE_LINK694"/>
            <w:bookmarkStart w:id="90" w:name="OLE_LINK695"/>
            <w:r w:rsidRPr="00823A1F">
              <w:rPr>
                <w:sz w:val="20"/>
                <w:szCs w:val="20"/>
                <w:lang w:val="ru-RU"/>
              </w:rPr>
              <w:t xml:space="preserve">1. </w:t>
            </w:r>
            <w:r>
              <w:rPr>
                <w:sz w:val="20"/>
                <w:szCs w:val="20"/>
                <w:lang w:val="ru-RU"/>
              </w:rPr>
              <w:t xml:space="preserve">Рекомендуется проектировать остановочные пункты с учетом </w:t>
            </w:r>
            <w:r w:rsidRPr="00E92076">
              <w:rPr>
                <w:sz w:val="20"/>
                <w:szCs w:val="20"/>
                <w:lang w:val="ru-RU"/>
              </w:rPr>
              <w:t>100% обеспеченности населения тран</w:t>
            </w:r>
            <w:r w:rsidRPr="00E92076">
              <w:rPr>
                <w:sz w:val="20"/>
                <w:szCs w:val="20"/>
                <w:lang w:val="ru-RU"/>
              </w:rPr>
              <w:t>с</w:t>
            </w:r>
            <w:r w:rsidRPr="00E92076">
              <w:rPr>
                <w:sz w:val="20"/>
                <w:szCs w:val="20"/>
                <w:lang w:val="ru-RU"/>
              </w:rPr>
              <w:t>портным сообщением, с размещением остановочных пунктов в населенном пункте с интервалом 400-600 метров</w:t>
            </w:r>
            <w:r>
              <w:rPr>
                <w:sz w:val="20"/>
                <w:szCs w:val="20"/>
                <w:lang w:val="ru-RU"/>
              </w:rPr>
              <w:t xml:space="preserve"> согласно п. 11.25 </w:t>
            </w:r>
            <w:r w:rsidRPr="00823A1F">
              <w:rPr>
                <w:sz w:val="20"/>
                <w:szCs w:val="20"/>
                <w:lang w:val="ru-RU"/>
              </w:rPr>
              <w:t>СП 42.13330.2016</w:t>
            </w:r>
            <w:r>
              <w:rPr>
                <w:sz w:val="20"/>
                <w:szCs w:val="20"/>
                <w:lang w:val="ru-RU"/>
              </w:rPr>
              <w:t xml:space="preserve"> </w:t>
            </w:r>
            <w:r w:rsidRPr="00A82BC5">
              <w:rPr>
                <w:sz w:val="20"/>
                <w:szCs w:val="20"/>
                <w:lang w:val="ru-RU"/>
              </w:rPr>
              <w:t>«</w:t>
            </w:r>
            <w:proofErr w:type="spellStart"/>
            <w:r w:rsidRPr="00A82BC5">
              <w:rPr>
                <w:sz w:val="20"/>
                <w:szCs w:val="20"/>
                <w:lang w:val="ru-RU"/>
              </w:rPr>
              <w:t>СНиП</w:t>
            </w:r>
            <w:proofErr w:type="spellEnd"/>
            <w:r w:rsidRPr="00A82BC5">
              <w:rPr>
                <w:sz w:val="20"/>
                <w:szCs w:val="20"/>
                <w:lang w:val="ru-RU"/>
              </w:rPr>
              <w:t xml:space="preserve"> 2.07.01-89*» Планировка и застройка городских и сел</w:t>
            </w:r>
            <w:r w:rsidRPr="00A82BC5">
              <w:rPr>
                <w:sz w:val="20"/>
                <w:szCs w:val="20"/>
                <w:lang w:val="ru-RU"/>
              </w:rPr>
              <w:t>ь</w:t>
            </w:r>
            <w:r w:rsidRPr="00A82BC5">
              <w:rPr>
                <w:sz w:val="20"/>
                <w:szCs w:val="20"/>
                <w:lang w:val="ru-RU"/>
              </w:rPr>
              <w:t>ских поселений. Актуализированная редакция  (утв. Приказом Минстроя России от 30.12.2016 № 1034/</w:t>
            </w:r>
            <w:proofErr w:type="spellStart"/>
            <w:proofErr w:type="gramStart"/>
            <w:r w:rsidRPr="00A82BC5">
              <w:rPr>
                <w:sz w:val="20"/>
                <w:szCs w:val="20"/>
                <w:lang w:val="ru-RU"/>
              </w:rPr>
              <w:t>пр</w:t>
            </w:r>
            <w:proofErr w:type="spellEnd"/>
            <w:proofErr w:type="gramEnd"/>
            <w:r w:rsidRPr="00A82BC5">
              <w:rPr>
                <w:sz w:val="20"/>
                <w:szCs w:val="20"/>
                <w:lang w:val="ru-RU"/>
              </w:rPr>
              <w:t>)</w:t>
            </w:r>
            <w:r>
              <w:rPr>
                <w:sz w:val="20"/>
                <w:szCs w:val="20"/>
                <w:lang w:val="ru-RU"/>
              </w:rPr>
              <w:t>.</w:t>
            </w:r>
          </w:p>
          <w:p w:rsidR="00495F0B" w:rsidRDefault="00495F0B" w:rsidP="00426A2D">
            <w:pPr>
              <w:pStyle w:val="aff6"/>
              <w:ind w:firstLine="0"/>
              <w:jc w:val="left"/>
              <w:rPr>
                <w:sz w:val="20"/>
                <w:szCs w:val="20"/>
                <w:lang w:val="ru-RU"/>
              </w:rPr>
            </w:pPr>
            <w:r>
              <w:rPr>
                <w:sz w:val="20"/>
                <w:szCs w:val="20"/>
                <w:lang w:val="ru-RU"/>
              </w:rPr>
              <w:t xml:space="preserve">2. </w:t>
            </w:r>
            <w:r w:rsidRPr="00823A1F">
              <w:rPr>
                <w:sz w:val="20"/>
                <w:szCs w:val="20"/>
                <w:lang w:val="ru-RU"/>
              </w:rPr>
              <w:t>Показатель установлен согласно СП 42.13330.2016</w:t>
            </w:r>
            <w:r>
              <w:rPr>
                <w:sz w:val="20"/>
                <w:szCs w:val="20"/>
                <w:lang w:val="ru-RU"/>
              </w:rPr>
              <w:t xml:space="preserve"> </w:t>
            </w:r>
            <w:r w:rsidRPr="00A82BC5">
              <w:rPr>
                <w:sz w:val="20"/>
                <w:szCs w:val="20"/>
                <w:lang w:val="ru-RU"/>
              </w:rPr>
              <w:t>«</w:t>
            </w:r>
            <w:proofErr w:type="spellStart"/>
            <w:r w:rsidRPr="00A82BC5">
              <w:rPr>
                <w:sz w:val="20"/>
                <w:szCs w:val="20"/>
                <w:lang w:val="ru-RU"/>
              </w:rPr>
              <w:t>СНиП</w:t>
            </w:r>
            <w:proofErr w:type="spellEnd"/>
            <w:r w:rsidRPr="00A82BC5">
              <w:rPr>
                <w:sz w:val="20"/>
                <w:szCs w:val="20"/>
                <w:lang w:val="ru-RU"/>
              </w:rPr>
              <w:t xml:space="preserve"> 2.07.01-89*» Планировка и застройка горо</w:t>
            </w:r>
            <w:r w:rsidRPr="00A82BC5">
              <w:rPr>
                <w:sz w:val="20"/>
                <w:szCs w:val="20"/>
                <w:lang w:val="ru-RU"/>
              </w:rPr>
              <w:t>д</w:t>
            </w:r>
            <w:r w:rsidRPr="00A82BC5">
              <w:rPr>
                <w:sz w:val="20"/>
                <w:szCs w:val="20"/>
                <w:lang w:val="ru-RU"/>
              </w:rPr>
              <w:t>ских и сельских поселений. Актуализированная редакция  (утв. Приказом Минстроя России от 30.12.2016 № 1034/</w:t>
            </w:r>
            <w:proofErr w:type="spellStart"/>
            <w:proofErr w:type="gramStart"/>
            <w:r w:rsidRPr="00A82BC5">
              <w:rPr>
                <w:sz w:val="20"/>
                <w:szCs w:val="20"/>
                <w:lang w:val="ru-RU"/>
              </w:rPr>
              <w:t>пр</w:t>
            </w:r>
            <w:proofErr w:type="spellEnd"/>
            <w:proofErr w:type="gramEnd"/>
            <w:r w:rsidRPr="00A82BC5">
              <w:rPr>
                <w:sz w:val="20"/>
                <w:szCs w:val="20"/>
                <w:lang w:val="ru-RU"/>
              </w:rPr>
              <w:t>)</w:t>
            </w:r>
            <w:r>
              <w:rPr>
                <w:sz w:val="20"/>
                <w:szCs w:val="20"/>
                <w:lang w:val="ru-RU"/>
              </w:rPr>
              <w:t>.</w:t>
            </w:r>
            <w:bookmarkEnd w:id="86"/>
            <w:bookmarkEnd w:id="87"/>
            <w:bookmarkEnd w:id="88"/>
            <w:bookmarkEnd w:id="89"/>
            <w:bookmarkEnd w:id="90"/>
          </w:p>
          <w:p w:rsidR="00495F0B" w:rsidRPr="00704157" w:rsidRDefault="00495F0B" w:rsidP="00704157">
            <w:pPr>
              <w:pStyle w:val="aff6"/>
              <w:ind w:firstLine="0"/>
              <w:jc w:val="left"/>
              <w:rPr>
                <w:sz w:val="20"/>
                <w:szCs w:val="20"/>
                <w:lang w:val="ru-RU"/>
              </w:rPr>
            </w:pPr>
            <w:r>
              <w:rPr>
                <w:sz w:val="20"/>
                <w:szCs w:val="20"/>
                <w:lang w:val="ru-RU"/>
              </w:rPr>
              <w:t xml:space="preserve">3. </w:t>
            </w:r>
            <w:r w:rsidRPr="00704157">
              <w:rPr>
                <w:bCs/>
                <w:kern w:val="36"/>
                <w:sz w:val="20"/>
                <w:szCs w:val="20"/>
                <w:lang w:val="ru-RU"/>
              </w:rPr>
              <w:t>Минимальное расстояние от остановок специализированного транспорта, перевозящих только инвалидов, до входов в общественные здания</w:t>
            </w:r>
            <w:r>
              <w:rPr>
                <w:bCs/>
                <w:kern w:val="36"/>
                <w:sz w:val="20"/>
                <w:szCs w:val="20"/>
                <w:lang w:val="ru-RU"/>
              </w:rPr>
              <w:t xml:space="preserve"> 100</w:t>
            </w:r>
            <w:r w:rsidRPr="00704157">
              <w:rPr>
                <w:bCs/>
                <w:kern w:val="36"/>
                <w:sz w:val="20"/>
                <w:szCs w:val="20"/>
                <w:lang w:val="ru-RU"/>
              </w:rPr>
              <w:t xml:space="preserve"> м</w:t>
            </w:r>
            <w:r>
              <w:rPr>
                <w:bCs/>
                <w:kern w:val="36"/>
                <w:sz w:val="20"/>
                <w:szCs w:val="20"/>
                <w:lang w:val="ru-RU"/>
              </w:rPr>
              <w:t xml:space="preserve"> </w:t>
            </w:r>
            <w:r w:rsidRPr="00711830">
              <w:rPr>
                <w:sz w:val="20"/>
                <w:szCs w:val="20"/>
                <w:lang w:val="ru-RU"/>
              </w:rPr>
              <w:t xml:space="preserve">в соответствии с СП </w:t>
            </w:r>
            <w:r w:rsidRPr="00711830">
              <w:rPr>
                <w:color w:val="000000"/>
                <w:sz w:val="20"/>
                <w:szCs w:val="20"/>
                <w:lang w:val="ru-RU"/>
              </w:rPr>
              <w:t xml:space="preserve">59.13330.2012 </w:t>
            </w:r>
            <w:r w:rsidRPr="00711830">
              <w:rPr>
                <w:sz w:val="20"/>
                <w:szCs w:val="20"/>
                <w:lang w:val="ru-RU"/>
              </w:rPr>
              <w:t>«</w:t>
            </w:r>
            <w:r w:rsidRPr="00711830">
              <w:rPr>
                <w:color w:val="000000"/>
                <w:sz w:val="20"/>
                <w:szCs w:val="20"/>
                <w:lang w:val="ru-RU"/>
              </w:rPr>
              <w:t>Доступность зданий и соор</w:t>
            </w:r>
            <w:r w:rsidRPr="00711830">
              <w:rPr>
                <w:color w:val="000000"/>
                <w:sz w:val="20"/>
                <w:szCs w:val="20"/>
                <w:lang w:val="ru-RU"/>
              </w:rPr>
              <w:t>у</w:t>
            </w:r>
            <w:r w:rsidRPr="00711830">
              <w:rPr>
                <w:color w:val="000000"/>
                <w:sz w:val="20"/>
                <w:szCs w:val="20"/>
                <w:lang w:val="ru-RU"/>
              </w:rPr>
              <w:t xml:space="preserve">жений для </w:t>
            </w:r>
            <w:proofErr w:type="spellStart"/>
            <w:r w:rsidRPr="00711830">
              <w:rPr>
                <w:color w:val="000000"/>
                <w:sz w:val="20"/>
                <w:szCs w:val="20"/>
                <w:lang w:val="ru-RU"/>
              </w:rPr>
              <w:t>маломобильных</w:t>
            </w:r>
            <w:proofErr w:type="spellEnd"/>
            <w:r w:rsidRPr="00711830">
              <w:rPr>
                <w:color w:val="000000"/>
                <w:sz w:val="20"/>
                <w:szCs w:val="20"/>
                <w:lang w:val="ru-RU"/>
              </w:rPr>
              <w:t xml:space="preserve"> групп населения. </w:t>
            </w:r>
            <w:proofErr w:type="spellStart"/>
            <w:r w:rsidRPr="00C76870">
              <w:rPr>
                <w:color w:val="000000"/>
                <w:sz w:val="20"/>
                <w:szCs w:val="20"/>
              </w:rPr>
              <w:t>Актуализированная</w:t>
            </w:r>
            <w:proofErr w:type="spellEnd"/>
            <w:r w:rsidRPr="00C76870">
              <w:rPr>
                <w:color w:val="000000"/>
                <w:sz w:val="20"/>
                <w:szCs w:val="20"/>
              </w:rPr>
              <w:t xml:space="preserve"> </w:t>
            </w:r>
            <w:proofErr w:type="spellStart"/>
            <w:r w:rsidRPr="00C76870">
              <w:rPr>
                <w:color w:val="000000"/>
                <w:sz w:val="20"/>
                <w:szCs w:val="20"/>
              </w:rPr>
              <w:t>редакция</w:t>
            </w:r>
            <w:proofErr w:type="spellEnd"/>
            <w:r w:rsidRPr="00C76870">
              <w:rPr>
                <w:color w:val="000000"/>
                <w:sz w:val="20"/>
                <w:szCs w:val="20"/>
              </w:rPr>
              <w:t xml:space="preserve"> </w:t>
            </w:r>
            <w:proofErr w:type="spellStart"/>
            <w:r w:rsidRPr="00C76870">
              <w:rPr>
                <w:color w:val="000000"/>
                <w:sz w:val="20"/>
                <w:szCs w:val="20"/>
              </w:rPr>
              <w:t>СНиП</w:t>
            </w:r>
            <w:proofErr w:type="spellEnd"/>
            <w:r w:rsidRPr="00C76870">
              <w:rPr>
                <w:color w:val="000000"/>
                <w:sz w:val="20"/>
                <w:szCs w:val="20"/>
              </w:rPr>
              <w:t xml:space="preserve"> 35-01-2001»</w:t>
            </w:r>
            <w:r>
              <w:rPr>
                <w:bCs/>
                <w:kern w:val="36"/>
                <w:sz w:val="20"/>
                <w:szCs w:val="20"/>
                <w:lang w:val="ru-RU"/>
              </w:rPr>
              <w:t>.</w:t>
            </w:r>
          </w:p>
        </w:tc>
      </w:tr>
    </w:tbl>
    <w:p w:rsidR="00D95F4F" w:rsidRDefault="00D95F4F" w:rsidP="00D95F4F">
      <w:pPr>
        <w:pStyle w:val="20"/>
        <w:numPr>
          <w:ilvl w:val="1"/>
          <w:numId w:val="42"/>
        </w:numPr>
        <w:ind w:left="357" w:hanging="357"/>
      </w:pPr>
      <w:bookmarkStart w:id="91" w:name="_Toc493343598"/>
      <w:bookmarkEnd w:id="75"/>
      <w:bookmarkEnd w:id="76"/>
      <w:bookmarkEnd w:id="77"/>
      <w:r w:rsidRPr="003B36EE">
        <w:t xml:space="preserve">Расчетные показатели, устанавливаемые </w:t>
      </w:r>
      <w:r>
        <w:t>для объектов местного значения городского поселения в области</w:t>
      </w:r>
      <w:r w:rsidRPr="003B36EE">
        <w:t xml:space="preserve"> </w:t>
      </w:r>
      <w:r>
        <w:t>информатизации и связи</w:t>
      </w:r>
      <w:bookmarkEnd w:id="91"/>
    </w:p>
    <w:p w:rsidR="00D95F4F" w:rsidRPr="00541467" w:rsidRDefault="00D95F4F" w:rsidP="00D95F4F">
      <w:pPr>
        <w:jc w:val="right"/>
        <w:rPr>
          <w:b/>
          <w:i/>
        </w:rPr>
      </w:pPr>
      <w:r w:rsidRPr="00662113">
        <w:rPr>
          <w:b/>
          <w:i/>
        </w:rPr>
        <w:t>Таблица</w:t>
      </w:r>
      <w:r>
        <w:rPr>
          <w:b/>
          <w:i/>
        </w:rPr>
        <w:t xml:space="preserve"> 1.3</w:t>
      </w:r>
    </w:p>
    <w:p w:rsidR="00D95F4F" w:rsidRDefault="00D95F4F" w:rsidP="00D95F4F">
      <w:pPr>
        <w:suppressAutoHyphens/>
        <w:spacing w:after="120"/>
        <w:ind w:firstLine="0"/>
        <w:jc w:val="center"/>
        <w:rPr>
          <w:b/>
          <w:i/>
        </w:rPr>
      </w:pPr>
      <w:r>
        <w:rPr>
          <w:b/>
          <w:i/>
        </w:rPr>
        <w:t>Объекты местного значения городского поселения в области</w:t>
      </w:r>
      <w:r w:rsidRPr="00662113">
        <w:rPr>
          <w:b/>
          <w:i/>
        </w:rPr>
        <w:t xml:space="preserve"> </w:t>
      </w:r>
      <w:r w:rsidRPr="00D95F4F">
        <w:rPr>
          <w:b/>
          <w:i/>
        </w:rPr>
        <w:t>информатизации и связи</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871"/>
        <w:gridCol w:w="3260"/>
        <w:gridCol w:w="2410"/>
        <w:gridCol w:w="1843"/>
      </w:tblGrid>
      <w:tr w:rsidR="00D95F4F" w:rsidRPr="004532CA" w:rsidTr="004253A5">
        <w:trPr>
          <w:cantSplit/>
          <w:tblHeader/>
        </w:trPr>
        <w:tc>
          <w:tcPr>
            <w:tcW w:w="1871" w:type="dxa"/>
            <w:shd w:val="clear" w:color="auto" w:fill="D9D9D9" w:themeFill="background1" w:themeFillShade="D9"/>
          </w:tcPr>
          <w:p w:rsidR="00D95F4F" w:rsidRPr="004532CA" w:rsidRDefault="00D95F4F" w:rsidP="0018322F">
            <w:pPr>
              <w:pStyle w:val="aff6"/>
              <w:ind w:firstLine="0"/>
              <w:jc w:val="center"/>
              <w:rPr>
                <w:b/>
                <w:i/>
                <w:sz w:val="20"/>
                <w:szCs w:val="20"/>
                <w:lang w:val="ru-RU"/>
              </w:rPr>
            </w:pPr>
            <w:r w:rsidRPr="004532CA">
              <w:rPr>
                <w:b/>
                <w:i/>
                <w:sz w:val="20"/>
                <w:szCs w:val="20"/>
                <w:lang w:val="ru-RU"/>
              </w:rPr>
              <w:t>Наименование вида объекта</w:t>
            </w:r>
          </w:p>
        </w:tc>
        <w:tc>
          <w:tcPr>
            <w:tcW w:w="3260" w:type="dxa"/>
            <w:shd w:val="clear" w:color="auto" w:fill="D9D9D9" w:themeFill="background1" w:themeFillShade="D9"/>
          </w:tcPr>
          <w:p w:rsidR="00D95F4F" w:rsidRPr="004532CA" w:rsidRDefault="00D95F4F" w:rsidP="0018322F">
            <w:pPr>
              <w:pStyle w:val="aff6"/>
              <w:ind w:firstLine="0"/>
              <w:jc w:val="center"/>
              <w:rPr>
                <w:b/>
                <w:i/>
                <w:sz w:val="20"/>
                <w:szCs w:val="20"/>
                <w:lang w:val="ru-RU"/>
              </w:rPr>
            </w:pPr>
            <w:r w:rsidRPr="004532CA">
              <w:rPr>
                <w:b/>
                <w:i/>
                <w:sz w:val="20"/>
                <w:szCs w:val="20"/>
                <w:lang w:val="ru-RU"/>
              </w:rPr>
              <w:t>Тип расчетного показателя</w:t>
            </w:r>
          </w:p>
        </w:tc>
        <w:tc>
          <w:tcPr>
            <w:tcW w:w="2410" w:type="dxa"/>
            <w:shd w:val="clear" w:color="auto" w:fill="D9D9D9" w:themeFill="background1" w:themeFillShade="D9"/>
          </w:tcPr>
          <w:p w:rsidR="00D95F4F" w:rsidRPr="004532CA" w:rsidRDefault="00D95F4F" w:rsidP="0018322F">
            <w:pPr>
              <w:pStyle w:val="aff6"/>
              <w:ind w:firstLine="0"/>
              <w:jc w:val="center"/>
              <w:rPr>
                <w:b/>
                <w:i/>
                <w:sz w:val="20"/>
                <w:szCs w:val="20"/>
                <w:lang w:val="ru-RU"/>
              </w:rPr>
            </w:pPr>
            <w:r w:rsidRPr="004532CA">
              <w:rPr>
                <w:b/>
                <w:i/>
                <w:sz w:val="20"/>
                <w:szCs w:val="20"/>
                <w:lang w:val="ru-RU"/>
              </w:rPr>
              <w:t>Наименование расчетн</w:t>
            </w:r>
            <w:r w:rsidRPr="004532CA">
              <w:rPr>
                <w:b/>
                <w:i/>
                <w:sz w:val="20"/>
                <w:szCs w:val="20"/>
                <w:lang w:val="ru-RU"/>
              </w:rPr>
              <w:t>о</w:t>
            </w:r>
            <w:r w:rsidRPr="004532CA">
              <w:rPr>
                <w:b/>
                <w:i/>
                <w:sz w:val="20"/>
                <w:szCs w:val="20"/>
                <w:lang w:val="ru-RU"/>
              </w:rPr>
              <w:t>го показателя, единица измерения</w:t>
            </w:r>
          </w:p>
        </w:tc>
        <w:tc>
          <w:tcPr>
            <w:tcW w:w="1843" w:type="dxa"/>
            <w:shd w:val="clear" w:color="auto" w:fill="D9D9D9" w:themeFill="background1" w:themeFillShade="D9"/>
          </w:tcPr>
          <w:p w:rsidR="00D95F4F" w:rsidRPr="004532CA" w:rsidRDefault="00D95F4F" w:rsidP="0018322F">
            <w:pPr>
              <w:pStyle w:val="aff6"/>
              <w:ind w:firstLine="0"/>
              <w:jc w:val="center"/>
              <w:rPr>
                <w:sz w:val="20"/>
                <w:szCs w:val="20"/>
                <w:lang w:val="ru-RU"/>
              </w:rPr>
            </w:pPr>
            <w:r w:rsidRPr="004532CA">
              <w:rPr>
                <w:b/>
                <w:i/>
                <w:sz w:val="20"/>
                <w:szCs w:val="20"/>
                <w:lang w:val="ru-RU"/>
              </w:rPr>
              <w:t>Значение расче</w:t>
            </w:r>
            <w:r w:rsidRPr="004532CA">
              <w:rPr>
                <w:b/>
                <w:i/>
                <w:sz w:val="20"/>
                <w:szCs w:val="20"/>
                <w:lang w:val="ru-RU"/>
              </w:rPr>
              <w:t>т</w:t>
            </w:r>
            <w:r w:rsidRPr="004532CA">
              <w:rPr>
                <w:b/>
                <w:i/>
                <w:sz w:val="20"/>
                <w:szCs w:val="20"/>
                <w:lang w:val="ru-RU"/>
              </w:rPr>
              <w:t>ного показателя</w:t>
            </w:r>
          </w:p>
        </w:tc>
      </w:tr>
      <w:tr w:rsidR="004253A5" w:rsidRPr="004532CA" w:rsidTr="004253A5">
        <w:trPr>
          <w:cantSplit/>
          <w:trHeight w:val="541"/>
        </w:trPr>
        <w:tc>
          <w:tcPr>
            <w:tcW w:w="1871" w:type="dxa"/>
            <w:vMerge w:val="restart"/>
            <w:shd w:val="clear" w:color="auto" w:fill="F2F2F2" w:themeFill="background1" w:themeFillShade="F2"/>
          </w:tcPr>
          <w:p w:rsidR="004253A5" w:rsidRPr="004532CA" w:rsidRDefault="004253A5" w:rsidP="0018322F">
            <w:pPr>
              <w:pStyle w:val="aff6"/>
              <w:ind w:firstLine="0"/>
              <w:jc w:val="left"/>
              <w:rPr>
                <w:sz w:val="20"/>
                <w:szCs w:val="20"/>
                <w:lang w:val="ru-RU"/>
              </w:rPr>
            </w:pPr>
            <w:r w:rsidRPr="00056D3C">
              <w:rPr>
                <w:sz w:val="20"/>
                <w:szCs w:val="20"/>
                <w:lang w:val="ru-RU"/>
              </w:rPr>
              <w:t>Точка доступа к полнотекстовым информационным ресурсам</w:t>
            </w:r>
          </w:p>
        </w:tc>
        <w:tc>
          <w:tcPr>
            <w:tcW w:w="3260" w:type="dxa"/>
          </w:tcPr>
          <w:p w:rsidR="004253A5" w:rsidRPr="00BE7242" w:rsidRDefault="004253A5" w:rsidP="0018322F">
            <w:pPr>
              <w:pStyle w:val="aff6"/>
              <w:ind w:firstLine="0"/>
              <w:jc w:val="left"/>
              <w:rPr>
                <w:sz w:val="20"/>
                <w:szCs w:val="20"/>
                <w:lang w:val="ru-RU"/>
              </w:rPr>
            </w:pPr>
            <w:r w:rsidRPr="00BE7242">
              <w:rPr>
                <w:sz w:val="20"/>
                <w:szCs w:val="20"/>
                <w:lang w:val="ru-RU"/>
              </w:rPr>
              <w:t>Расчетный показатель минимально допустимого уровня обеспеченности</w:t>
            </w:r>
          </w:p>
        </w:tc>
        <w:tc>
          <w:tcPr>
            <w:tcW w:w="2410" w:type="dxa"/>
          </w:tcPr>
          <w:p w:rsidR="004253A5" w:rsidRPr="0002699C" w:rsidRDefault="00465DAA" w:rsidP="00D95F4F">
            <w:pPr>
              <w:pStyle w:val="aff6"/>
              <w:ind w:firstLine="0"/>
              <w:jc w:val="left"/>
              <w:rPr>
                <w:sz w:val="20"/>
                <w:szCs w:val="20"/>
                <w:lang w:val="ru-RU"/>
              </w:rPr>
            </w:pPr>
            <w:bookmarkStart w:id="92" w:name="OLE_LINK418"/>
            <w:bookmarkStart w:id="93" w:name="OLE_LINK419"/>
            <w:bookmarkStart w:id="94" w:name="OLE_LINK420"/>
            <w:r>
              <w:rPr>
                <w:sz w:val="20"/>
                <w:szCs w:val="20"/>
                <w:lang w:val="ru-RU"/>
              </w:rPr>
              <w:t>Точек на поселение</w:t>
            </w:r>
            <w:r w:rsidR="004253A5">
              <w:rPr>
                <w:sz w:val="20"/>
                <w:szCs w:val="20"/>
                <w:lang w:val="ru-RU"/>
              </w:rPr>
              <w:t>, ед.</w:t>
            </w:r>
            <w:bookmarkEnd w:id="92"/>
            <w:bookmarkEnd w:id="93"/>
            <w:bookmarkEnd w:id="94"/>
          </w:p>
        </w:tc>
        <w:tc>
          <w:tcPr>
            <w:tcW w:w="1843" w:type="dxa"/>
          </w:tcPr>
          <w:p w:rsidR="004253A5" w:rsidRPr="004532CA" w:rsidRDefault="004253A5" w:rsidP="0018322F">
            <w:pPr>
              <w:pStyle w:val="aff6"/>
              <w:ind w:firstLine="0"/>
              <w:jc w:val="center"/>
              <w:rPr>
                <w:sz w:val="20"/>
                <w:szCs w:val="20"/>
                <w:lang w:val="ru-RU"/>
              </w:rPr>
            </w:pPr>
            <w:r>
              <w:rPr>
                <w:sz w:val="20"/>
                <w:szCs w:val="20"/>
                <w:lang w:val="ru-RU"/>
              </w:rPr>
              <w:t>1</w:t>
            </w:r>
          </w:p>
        </w:tc>
      </w:tr>
      <w:tr w:rsidR="004253A5" w:rsidRPr="004532CA" w:rsidTr="004253A5">
        <w:trPr>
          <w:cantSplit/>
        </w:trPr>
        <w:tc>
          <w:tcPr>
            <w:tcW w:w="1871" w:type="dxa"/>
            <w:vMerge/>
            <w:shd w:val="clear" w:color="auto" w:fill="F2F2F2" w:themeFill="background1" w:themeFillShade="F2"/>
          </w:tcPr>
          <w:p w:rsidR="004253A5" w:rsidRDefault="004253A5" w:rsidP="0018322F">
            <w:pPr>
              <w:pStyle w:val="aff6"/>
              <w:ind w:firstLine="0"/>
              <w:jc w:val="left"/>
              <w:rPr>
                <w:sz w:val="20"/>
                <w:szCs w:val="20"/>
                <w:lang w:val="ru-RU"/>
              </w:rPr>
            </w:pPr>
          </w:p>
        </w:tc>
        <w:tc>
          <w:tcPr>
            <w:tcW w:w="3260" w:type="dxa"/>
          </w:tcPr>
          <w:p w:rsidR="004253A5" w:rsidRPr="00BE7242" w:rsidRDefault="004253A5" w:rsidP="0018322F">
            <w:pPr>
              <w:pStyle w:val="aff6"/>
              <w:ind w:firstLine="0"/>
              <w:jc w:val="left"/>
              <w:rPr>
                <w:sz w:val="20"/>
                <w:szCs w:val="20"/>
                <w:lang w:val="ru-RU"/>
              </w:rPr>
            </w:pPr>
            <w:r w:rsidRPr="004532CA">
              <w:rPr>
                <w:sz w:val="20"/>
                <w:szCs w:val="20"/>
                <w:lang w:val="ru-RU"/>
              </w:rPr>
              <w:t>Расчетный показатель максимально допустимого уровня территориал</w:t>
            </w:r>
            <w:r w:rsidRPr="004532CA">
              <w:rPr>
                <w:sz w:val="20"/>
                <w:szCs w:val="20"/>
                <w:lang w:val="ru-RU"/>
              </w:rPr>
              <w:t>ь</w:t>
            </w:r>
            <w:r w:rsidRPr="004532CA">
              <w:rPr>
                <w:sz w:val="20"/>
                <w:szCs w:val="20"/>
                <w:lang w:val="ru-RU"/>
              </w:rPr>
              <w:t>ной доступности</w:t>
            </w:r>
          </w:p>
        </w:tc>
        <w:tc>
          <w:tcPr>
            <w:tcW w:w="2410" w:type="dxa"/>
          </w:tcPr>
          <w:p w:rsidR="004253A5" w:rsidRPr="00BE7242" w:rsidRDefault="004253A5" w:rsidP="007549AB">
            <w:pPr>
              <w:pStyle w:val="aff6"/>
              <w:ind w:firstLine="0"/>
              <w:jc w:val="left"/>
              <w:rPr>
                <w:sz w:val="20"/>
                <w:szCs w:val="20"/>
                <w:lang w:val="ru-RU"/>
              </w:rPr>
            </w:pPr>
            <w:r w:rsidRPr="00BE7242">
              <w:rPr>
                <w:sz w:val="20"/>
                <w:szCs w:val="20"/>
                <w:lang w:val="ru-RU"/>
              </w:rPr>
              <w:t>Транспортная доступно</w:t>
            </w:r>
            <w:r>
              <w:rPr>
                <w:sz w:val="20"/>
                <w:szCs w:val="20"/>
                <w:lang w:val="ru-RU"/>
              </w:rPr>
              <w:t>сть, мин.</w:t>
            </w:r>
          </w:p>
        </w:tc>
        <w:tc>
          <w:tcPr>
            <w:tcW w:w="1843" w:type="dxa"/>
          </w:tcPr>
          <w:p w:rsidR="004253A5" w:rsidRDefault="004253A5" w:rsidP="0018322F">
            <w:pPr>
              <w:pStyle w:val="aff6"/>
              <w:ind w:firstLine="0"/>
              <w:jc w:val="center"/>
              <w:rPr>
                <w:sz w:val="20"/>
                <w:szCs w:val="20"/>
                <w:lang w:val="ru-RU"/>
              </w:rPr>
            </w:pPr>
            <w:r>
              <w:rPr>
                <w:sz w:val="20"/>
                <w:szCs w:val="20"/>
                <w:lang w:val="ru-RU"/>
              </w:rPr>
              <w:t>20</w:t>
            </w:r>
          </w:p>
        </w:tc>
      </w:tr>
      <w:tr w:rsidR="004253A5" w:rsidRPr="004532CA" w:rsidTr="004253A5">
        <w:trPr>
          <w:cantSplit/>
        </w:trPr>
        <w:tc>
          <w:tcPr>
            <w:tcW w:w="1871" w:type="dxa"/>
            <w:vMerge w:val="restart"/>
            <w:shd w:val="clear" w:color="auto" w:fill="F2F2F2" w:themeFill="background1" w:themeFillShade="F2"/>
          </w:tcPr>
          <w:p w:rsidR="004253A5" w:rsidRDefault="004253A5" w:rsidP="0018322F">
            <w:pPr>
              <w:pStyle w:val="aff6"/>
              <w:ind w:firstLine="0"/>
              <w:jc w:val="left"/>
              <w:rPr>
                <w:sz w:val="20"/>
                <w:szCs w:val="20"/>
                <w:lang w:val="ru-RU"/>
              </w:rPr>
            </w:pPr>
            <w:r>
              <w:rPr>
                <w:sz w:val="20"/>
                <w:szCs w:val="20"/>
                <w:lang w:val="ru-RU"/>
              </w:rPr>
              <w:t>Отделение связи</w:t>
            </w:r>
          </w:p>
        </w:tc>
        <w:tc>
          <w:tcPr>
            <w:tcW w:w="3260" w:type="dxa"/>
          </w:tcPr>
          <w:p w:rsidR="004253A5" w:rsidRPr="00BE7242" w:rsidRDefault="004253A5" w:rsidP="00672B90">
            <w:pPr>
              <w:pStyle w:val="aff6"/>
              <w:ind w:firstLine="0"/>
              <w:jc w:val="left"/>
              <w:rPr>
                <w:sz w:val="20"/>
                <w:szCs w:val="20"/>
                <w:lang w:val="ru-RU"/>
              </w:rPr>
            </w:pPr>
            <w:r w:rsidRPr="00BE7242">
              <w:rPr>
                <w:sz w:val="20"/>
                <w:szCs w:val="20"/>
                <w:lang w:val="ru-RU"/>
              </w:rPr>
              <w:t>Расчетный показатель минимально допустимого уровня обеспеченности</w:t>
            </w:r>
          </w:p>
        </w:tc>
        <w:tc>
          <w:tcPr>
            <w:tcW w:w="2410" w:type="dxa"/>
          </w:tcPr>
          <w:p w:rsidR="004253A5" w:rsidRPr="00BE7242" w:rsidRDefault="004253A5" w:rsidP="007549AB">
            <w:pPr>
              <w:pStyle w:val="aff6"/>
              <w:ind w:firstLine="0"/>
              <w:jc w:val="left"/>
              <w:rPr>
                <w:sz w:val="20"/>
                <w:szCs w:val="20"/>
                <w:lang w:val="ru-RU"/>
              </w:rPr>
            </w:pPr>
            <w:r>
              <w:rPr>
                <w:sz w:val="20"/>
                <w:szCs w:val="20"/>
                <w:lang w:val="ru-RU"/>
              </w:rPr>
              <w:t>Объект на поселение, ед.</w:t>
            </w:r>
          </w:p>
        </w:tc>
        <w:tc>
          <w:tcPr>
            <w:tcW w:w="1843" w:type="dxa"/>
          </w:tcPr>
          <w:p w:rsidR="004253A5" w:rsidRDefault="004253A5" w:rsidP="0018322F">
            <w:pPr>
              <w:pStyle w:val="aff6"/>
              <w:ind w:firstLine="0"/>
              <w:jc w:val="center"/>
              <w:rPr>
                <w:sz w:val="20"/>
                <w:szCs w:val="20"/>
                <w:lang w:val="ru-RU"/>
              </w:rPr>
            </w:pPr>
            <w:r>
              <w:rPr>
                <w:sz w:val="20"/>
                <w:szCs w:val="20"/>
                <w:lang w:val="ru-RU"/>
              </w:rPr>
              <w:t>1</w:t>
            </w:r>
          </w:p>
        </w:tc>
      </w:tr>
      <w:tr w:rsidR="004253A5" w:rsidRPr="004532CA" w:rsidTr="004253A5">
        <w:trPr>
          <w:cantSplit/>
        </w:trPr>
        <w:tc>
          <w:tcPr>
            <w:tcW w:w="1871" w:type="dxa"/>
            <w:vMerge/>
            <w:shd w:val="clear" w:color="auto" w:fill="F2F2F2" w:themeFill="background1" w:themeFillShade="F2"/>
          </w:tcPr>
          <w:p w:rsidR="004253A5" w:rsidRDefault="004253A5" w:rsidP="0018322F">
            <w:pPr>
              <w:pStyle w:val="aff6"/>
              <w:ind w:firstLine="0"/>
              <w:jc w:val="left"/>
              <w:rPr>
                <w:sz w:val="20"/>
                <w:szCs w:val="20"/>
                <w:lang w:val="ru-RU"/>
              </w:rPr>
            </w:pPr>
          </w:p>
        </w:tc>
        <w:tc>
          <w:tcPr>
            <w:tcW w:w="3260" w:type="dxa"/>
          </w:tcPr>
          <w:p w:rsidR="004253A5" w:rsidRPr="00BE7242" w:rsidRDefault="004253A5" w:rsidP="00672B90">
            <w:pPr>
              <w:pStyle w:val="aff6"/>
              <w:ind w:firstLine="0"/>
              <w:jc w:val="left"/>
              <w:rPr>
                <w:sz w:val="20"/>
                <w:szCs w:val="20"/>
                <w:lang w:val="ru-RU"/>
              </w:rPr>
            </w:pPr>
            <w:r w:rsidRPr="004532CA">
              <w:rPr>
                <w:sz w:val="20"/>
                <w:szCs w:val="20"/>
                <w:lang w:val="ru-RU"/>
              </w:rPr>
              <w:t>Расчетный показатель максимально допустимого уровня территориал</w:t>
            </w:r>
            <w:r w:rsidRPr="004532CA">
              <w:rPr>
                <w:sz w:val="20"/>
                <w:szCs w:val="20"/>
                <w:lang w:val="ru-RU"/>
              </w:rPr>
              <w:t>ь</w:t>
            </w:r>
            <w:r w:rsidRPr="004532CA">
              <w:rPr>
                <w:sz w:val="20"/>
                <w:szCs w:val="20"/>
                <w:lang w:val="ru-RU"/>
              </w:rPr>
              <w:t>ной доступности</w:t>
            </w:r>
          </w:p>
        </w:tc>
        <w:tc>
          <w:tcPr>
            <w:tcW w:w="2410" w:type="dxa"/>
          </w:tcPr>
          <w:p w:rsidR="004253A5" w:rsidRPr="00BE7242" w:rsidRDefault="007235E0" w:rsidP="00672B90">
            <w:pPr>
              <w:pStyle w:val="aff6"/>
              <w:ind w:firstLine="0"/>
              <w:jc w:val="left"/>
              <w:rPr>
                <w:sz w:val="20"/>
                <w:szCs w:val="20"/>
                <w:lang w:val="ru-RU"/>
              </w:rPr>
            </w:pPr>
            <w:r>
              <w:rPr>
                <w:sz w:val="20"/>
                <w:szCs w:val="20"/>
                <w:lang w:val="ru-RU"/>
              </w:rPr>
              <w:t xml:space="preserve">Пешеходная доступность, </w:t>
            </w:r>
            <w:proofErr w:type="gramStart"/>
            <w:r>
              <w:rPr>
                <w:sz w:val="20"/>
                <w:szCs w:val="20"/>
                <w:lang w:val="ru-RU"/>
              </w:rPr>
              <w:t>м</w:t>
            </w:r>
            <w:proofErr w:type="gramEnd"/>
          </w:p>
        </w:tc>
        <w:tc>
          <w:tcPr>
            <w:tcW w:w="1843" w:type="dxa"/>
          </w:tcPr>
          <w:p w:rsidR="004253A5" w:rsidRDefault="007235E0" w:rsidP="00672B90">
            <w:pPr>
              <w:pStyle w:val="aff6"/>
              <w:ind w:firstLine="0"/>
              <w:jc w:val="center"/>
              <w:rPr>
                <w:sz w:val="20"/>
                <w:szCs w:val="20"/>
                <w:lang w:val="ru-RU"/>
              </w:rPr>
            </w:pPr>
            <w:r>
              <w:rPr>
                <w:sz w:val="20"/>
                <w:szCs w:val="20"/>
                <w:lang w:val="ru-RU"/>
              </w:rPr>
              <w:t>500</w:t>
            </w:r>
          </w:p>
        </w:tc>
      </w:tr>
    </w:tbl>
    <w:p w:rsidR="003D79B0" w:rsidRDefault="003D79B0" w:rsidP="003D79B0">
      <w:pPr>
        <w:pStyle w:val="20"/>
        <w:numPr>
          <w:ilvl w:val="1"/>
          <w:numId w:val="42"/>
        </w:numPr>
        <w:ind w:left="357" w:hanging="357"/>
      </w:pPr>
      <w:bookmarkStart w:id="95" w:name="_Toc493343599"/>
      <w:r w:rsidRPr="003B36EE">
        <w:t xml:space="preserve">Расчетные показатели, устанавливаемые </w:t>
      </w:r>
      <w:r>
        <w:t>для объектов местного значения городского поселения в области</w:t>
      </w:r>
      <w:r w:rsidRPr="003B36EE">
        <w:t xml:space="preserve"> культуры и </w:t>
      </w:r>
      <w:r>
        <w:t>организации досуга</w:t>
      </w:r>
      <w:bookmarkEnd w:id="95"/>
    </w:p>
    <w:p w:rsidR="003D79B0" w:rsidRPr="00541467" w:rsidRDefault="003D79B0" w:rsidP="001B6986">
      <w:pPr>
        <w:keepNext/>
        <w:jc w:val="right"/>
        <w:rPr>
          <w:b/>
          <w:i/>
        </w:rPr>
      </w:pPr>
      <w:r w:rsidRPr="00662113">
        <w:rPr>
          <w:b/>
          <w:i/>
        </w:rPr>
        <w:t>Таблица</w:t>
      </w:r>
      <w:r>
        <w:rPr>
          <w:b/>
          <w:i/>
        </w:rPr>
        <w:t xml:space="preserve"> 1.4</w:t>
      </w:r>
    </w:p>
    <w:p w:rsidR="003D79B0" w:rsidRDefault="003D79B0" w:rsidP="003D79B0">
      <w:pPr>
        <w:spacing w:after="120"/>
        <w:ind w:firstLine="0"/>
        <w:jc w:val="center"/>
        <w:rPr>
          <w:b/>
          <w:i/>
        </w:rPr>
      </w:pPr>
      <w:r>
        <w:rPr>
          <w:b/>
          <w:i/>
        </w:rPr>
        <w:t>Объекты местного значения городского поселения в области</w:t>
      </w:r>
      <w:r w:rsidRPr="00662113">
        <w:rPr>
          <w:b/>
          <w:i/>
        </w:rPr>
        <w:t xml:space="preserve"> культуры и </w:t>
      </w:r>
      <w:r w:rsidR="0002699C">
        <w:rPr>
          <w:b/>
          <w:i/>
        </w:rPr>
        <w:t>организации досуга</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46"/>
        <w:gridCol w:w="3118"/>
        <w:gridCol w:w="2410"/>
        <w:gridCol w:w="2410"/>
      </w:tblGrid>
      <w:tr w:rsidR="003D79B0" w:rsidRPr="004532CA" w:rsidTr="00750E02">
        <w:trPr>
          <w:cantSplit/>
          <w:tblHeader/>
        </w:trPr>
        <w:tc>
          <w:tcPr>
            <w:tcW w:w="1446" w:type="dxa"/>
            <w:shd w:val="clear" w:color="auto" w:fill="D9D9D9" w:themeFill="background1" w:themeFillShade="D9"/>
          </w:tcPr>
          <w:p w:rsidR="003D79B0" w:rsidRPr="004532CA" w:rsidRDefault="003D79B0" w:rsidP="0018322F">
            <w:pPr>
              <w:pStyle w:val="aff6"/>
              <w:ind w:firstLine="0"/>
              <w:jc w:val="center"/>
              <w:rPr>
                <w:b/>
                <w:i/>
                <w:sz w:val="20"/>
                <w:szCs w:val="20"/>
                <w:lang w:val="ru-RU"/>
              </w:rPr>
            </w:pPr>
            <w:r w:rsidRPr="004532CA">
              <w:rPr>
                <w:b/>
                <w:i/>
                <w:sz w:val="20"/>
                <w:szCs w:val="20"/>
                <w:lang w:val="ru-RU"/>
              </w:rPr>
              <w:t>Наименование вида объекта</w:t>
            </w:r>
          </w:p>
        </w:tc>
        <w:tc>
          <w:tcPr>
            <w:tcW w:w="3118" w:type="dxa"/>
            <w:shd w:val="clear" w:color="auto" w:fill="D9D9D9" w:themeFill="background1" w:themeFillShade="D9"/>
          </w:tcPr>
          <w:p w:rsidR="003D79B0" w:rsidRPr="004532CA" w:rsidRDefault="003D79B0" w:rsidP="0018322F">
            <w:pPr>
              <w:pStyle w:val="aff6"/>
              <w:ind w:firstLine="0"/>
              <w:jc w:val="center"/>
              <w:rPr>
                <w:b/>
                <w:i/>
                <w:sz w:val="20"/>
                <w:szCs w:val="20"/>
                <w:lang w:val="ru-RU"/>
              </w:rPr>
            </w:pPr>
            <w:r w:rsidRPr="004532CA">
              <w:rPr>
                <w:b/>
                <w:i/>
                <w:sz w:val="20"/>
                <w:szCs w:val="20"/>
                <w:lang w:val="ru-RU"/>
              </w:rPr>
              <w:t>Тип расчетного показателя</w:t>
            </w:r>
          </w:p>
        </w:tc>
        <w:tc>
          <w:tcPr>
            <w:tcW w:w="2410" w:type="dxa"/>
            <w:shd w:val="clear" w:color="auto" w:fill="D9D9D9" w:themeFill="background1" w:themeFillShade="D9"/>
          </w:tcPr>
          <w:p w:rsidR="003D79B0" w:rsidRPr="004532CA" w:rsidRDefault="003D79B0" w:rsidP="0018322F">
            <w:pPr>
              <w:pStyle w:val="aff6"/>
              <w:ind w:firstLine="0"/>
              <w:jc w:val="center"/>
              <w:rPr>
                <w:b/>
                <w:i/>
                <w:sz w:val="20"/>
                <w:szCs w:val="20"/>
                <w:lang w:val="ru-RU"/>
              </w:rPr>
            </w:pPr>
            <w:r w:rsidRPr="004532CA">
              <w:rPr>
                <w:b/>
                <w:i/>
                <w:sz w:val="20"/>
                <w:szCs w:val="20"/>
                <w:lang w:val="ru-RU"/>
              </w:rPr>
              <w:t>Наименование расчетн</w:t>
            </w:r>
            <w:r w:rsidRPr="004532CA">
              <w:rPr>
                <w:b/>
                <w:i/>
                <w:sz w:val="20"/>
                <w:szCs w:val="20"/>
                <w:lang w:val="ru-RU"/>
              </w:rPr>
              <w:t>о</w:t>
            </w:r>
            <w:r w:rsidRPr="004532CA">
              <w:rPr>
                <w:b/>
                <w:i/>
                <w:sz w:val="20"/>
                <w:szCs w:val="20"/>
                <w:lang w:val="ru-RU"/>
              </w:rPr>
              <w:t>го показателя, единица измерения</w:t>
            </w:r>
          </w:p>
        </w:tc>
        <w:tc>
          <w:tcPr>
            <w:tcW w:w="2410" w:type="dxa"/>
            <w:shd w:val="clear" w:color="auto" w:fill="D9D9D9" w:themeFill="background1" w:themeFillShade="D9"/>
          </w:tcPr>
          <w:p w:rsidR="003D79B0" w:rsidRPr="004532CA" w:rsidRDefault="003D79B0" w:rsidP="0018322F">
            <w:pPr>
              <w:pStyle w:val="aff6"/>
              <w:ind w:firstLine="0"/>
              <w:jc w:val="center"/>
              <w:rPr>
                <w:sz w:val="20"/>
                <w:szCs w:val="20"/>
                <w:lang w:val="ru-RU"/>
              </w:rPr>
            </w:pPr>
            <w:r w:rsidRPr="004532CA">
              <w:rPr>
                <w:b/>
                <w:i/>
                <w:sz w:val="20"/>
                <w:szCs w:val="20"/>
                <w:lang w:val="ru-RU"/>
              </w:rPr>
              <w:t>Значение расчетного п</w:t>
            </w:r>
            <w:r w:rsidRPr="004532CA">
              <w:rPr>
                <w:b/>
                <w:i/>
                <w:sz w:val="20"/>
                <w:szCs w:val="20"/>
                <w:lang w:val="ru-RU"/>
              </w:rPr>
              <w:t>о</w:t>
            </w:r>
            <w:r w:rsidRPr="004532CA">
              <w:rPr>
                <w:b/>
                <w:i/>
                <w:sz w:val="20"/>
                <w:szCs w:val="20"/>
                <w:lang w:val="ru-RU"/>
              </w:rPr>
              <w:t>казателя</w:t>
            </w:r>
          </w:p>
        </w:tc>
      </w:tr>
      <w:tr w:rsidR="0002699C" w:rsidRPr="004532CA" w:rsidTr="00750E02">
        <w:trPr>
          <w:cantSplit/>
        </w:trPr>
        <w:tc>
          <w:tcPr>
            <w:tcW w:w="1446" w:type="dxa"/>
            <w:vMerge w:val="restart"/>
            <w:shd w:val="clear" w:color="auto" w:fill="F2F2F2" w:themeFill="background1" w:themeFillShade="F2"/>
          </w:tcPr>
          <w:p w:rsidR="0002699C" w:rsidRPr="004532CA" w:rsidRDefault="0002699C" w:rsidP="0018322F">
            <w:pPr>
              <w:pStyle w:val="aff6"/>
              <w:ind w:firstLine="0"/>
              <w:jc w:val="left"/>
              <w:rPr>
                <w:sz w:val="20"/>
                <w:szCs w:val="20"/>
                <w:lang w:val="ru-RU"/>
              </w:rPr>
            </w:pPr>
            <w:r w:rsidRPr="00EB79A1">
              <w:rPr>
                <w:sz w:val="20"/>
                <w:szCs w:val="20"/>
                <w:lang w:val="ru-RU"/>
              </w:rPr>
              <w:t>О</w:t>
            </w:r>
            <w:r w:rsidRPr="00327CC5">
              <w:rPr>
                <w:sz w:val="20"/>
                <w:szCs w:val="20"/>
                <w:lang w:val="ru-RU"/>
              </w:rPr>
              <w:t>бщедоступная библиотека с детским отд</w:t>
            </w:r>
            <w:r w:rsidRPr="00327CC5">
              <w:rPr>
                <w:sz w:val="20"/>
                <w:szCs w:val="20"/>
                <w:lang w:val="ru-RU"/>
              </w:rPr>
              <w:t>е</w:t>
            </w:r>
            <w:r w:rsidRPr="00327CC5">
              <w:rPr>
                <w:sz w:val="20"/>
                <w:szCs w:val="20"/>
                <w:lang w:val="ru-RU"/>
              </w:rPr>
              <w:t>лением</w:t>
            </w:r>
          </w:p>
        </w:tc>
        <w:tc>
          <w:tcPr>
            <w:tcW w:w="3118" w:type="dxa"/>
          </w:tcPr>
          <w:p w:rsidR="0002699C" w:rsidRPr="00BE7242" w:rsidRDefault="0002699C" w:rsidP="0018322F">
            <w:pPr>
              <w:pStyle w:val="aff6"/>
              <w:ind w:firstLine="0"/>
              <w:jc w:val="left"/>
              <w:rPr>
                <w:sz w:val="20"/>
                <w:szCs w:val="20"/>
                <w:lang w:val="ru-RU"/>
              </w:rPr>
            </w:pPr>
            <w:r w:rsidRPr="00BE7242">
              <w:rPr>
                <w:sz w:val="20"/>
                <w:szCs w:val="20"/>
                <w:lang w:val="ru-RU"/>
              </w:rPr>
              <w:t>Расчетный показатель минимально допустимого уровня обеспеченн</w:t>
            </w:r>
            <w:r w:rsidRPr="00BE7242">
              <w:rPr>
                <w:sz w:val="20"/>
                <w:szCs w:val="20"/>
                <w:lang w:val="ru-RU"/>
              </w:rPr>
              <w:t>о</w:t>
            </w:r>
            <w:r w:rsidRPr="00BE7242">
              <w:rPr>
                <w:sz w:val="20"/>
                <w:szCs w:val="20"/>
                <w:lang w:val="ru-RU"/>
              </w:rPr>
              <w:t>сти</w:t>
            </w:r>
          </w:p>
        </w:tc>
        <w:tc>
          <w:tcPr>
            <w:tcW w:w="2410" w:type="dxa"/>
          </w:tcPr>
          <w:p w:rsidR="0002699C" w:rsidRPr="0018322F" w:rsidRDefault="0002699C" w:rsidP="0018322F">
            <w:pPr>
              <w:pStyle w:val="aff6"/>
              <w:ind w:firstLine="0"/>
              <w:jc w:val="left"/>
              <w:rPr>
                <w:sz w:val="20"/>
                <w:szCs w:val="20"/>
                <w:lang w:val="ru-RU"/>
              </w:rPr>
            </w:pPr>
            <w:r w:rsidRPr="001E7499">
              <w:rPr>
                <w:sz w:val="20"/>
                <w:szCs w:val="20"/>
                <w:lang w:val="ru-RU"/>
              </w:rPr>
              <w:t xml:space="preserve">Уровень обеспеченности, объект на </w:t>
            </w:r>
            <w:r>
              <w:rPr>
                <w:sz w:val="20"/>
                <w:szCs w:val="20"/>
                <w:lang w:val="ru-RU"/>
              </w:rPr>
              <w:t>поселение</w:t>
            </w:r>
          </w:p>
        </w:tc>
        <w:tc>
          <w:tcPr>
            <w:tcW w:w="2410" w:type="dxa"/>
          </w:tcPr>
          <w:p w:rsidR="0002699C" w:rsidRPr="004532CA" w:rsidRDefault="0002699C" w:rsidP="0018322F">
            <w:pPr>
              <w:pStyle w:val="aff6"/>
              <w:ind w:firstLine="0"/>
              <w:jc w:val="center"/>
              <w:rPr>
                <w:sz w:val="20"/>
                <w:szCs w:val="20"/>
                <w:lang w:val="ru-RU"/>
              </w:rPr>
            </w:pPr>
            <w:r>
              <w:rPr>
                <w:sz w:val="20"/>
                <w:szCs w:val="20"/>
                <w:lang w:val="ru-RU"/>
              </w:rPr>
              <w:t>1</w:t>
            </w:r>
          </w:p>
        </w:tc>
      </w:tr>
      <w:tr w:rsidR="0002699C" w:rsidRPr="004532CA" w:rsidTr="00750E02">
        <w:trPr>
          <w:cantSplit/>
        </w:trPr>
        <w:tc>
          <w:tcPr>
            <w:tcW w:w="1446" w:type="dxa"/>
            <w:vMerge/>
            <w:shd w:val="clear" w:color="auto" w:fill="F2F2F2" w:themeFill="background1" w:themeFillShade="F2"/>
          </w:tcPr>
          <w:p w:rsidR="0002699C" w:rsidRPr="00EB79A1" w:rsidRDefault="0002699C" w:rsidP="0018322F">
            <w:pPr>
              <w:pStyle w:val="aff6"/>
              <w:ind w:firstLine="0"/>
              <w:jc w:val="left"/>
              <w:rPr>
                <w:sz w:val="20"/>
                <w:szCs w:val="20"/>
                <w:lang w:val="ru-RU"/>
              </w:rPr>
            </w:pPr>
          </w:p>
        </w:tc>
        <w:tc>
          <w:tcPr>
            <w:tcW w:w="3118" w:type="dxa"/>
          </w:tcPr>
          <w:p w:rsidR="0002699C" w:rsidRPr="00BE7242" w:rsidRDefault="0002699C" w:rsidP="0018322F">
            <w:pPr>
              <w:pStyle w:val="aff6"/>
              <w:ind w:firstLine="0"/>
              <w:jc w:val="left"/>
              <w:rPr>
                <w:sz w:val="20"/>
                <w:szCs w:val="20"/>
                <w:lang w:val="ru-RU"/>
              </w:rPr>
            </w:pPr>
            <w:r w:rsidRPr="00BE7242">
              <w:rPr>
                <w:sz w:val="20"/>
                <w:szCs w:val="20"/>
                <w:lang w:val="ru-RU"/>
              </w:rPr>
              <w:t>Расчетный показатель максимал</w:t>
            </w:r>
            <w:r w:rsidRPr="00BE7242">
              <w:rPr>
                <w:sz w:val="20"/>
                <w:szCs w:val="20"/>
                <w:lang w:val="ru-RU"/>
              </w:rPr>
              <w:t>ь</w:t>
            </w:r>
            <w:r w:rsidRPr="00BE7242">
              <w:rPr>
                <w:sz w:val="20"/>
                <w:szCs w:val="20"/>
                <w:lang w:val="ru-RU"/>
              </w:rPr>
              <w:t>но допустимого уровня территор</w:t>
            </w:r>
            <w:r w:rsidRPr="00BE7242">
              <w:rPr>
                <w:sz w:val="20"/>
                <w:szCs w:val="20"/>
                <w:lang w:val="ru-RU"/>
              </w:rPr>
              <w:t>и</w:t>
            </w:r>
            <w:r w:rsidRPr="00BE7242">
              <w:rPr>
                <w:sz w:val="20"/>
                <w:szCs w:val="20"/>
                <w:lang w:val="ru-RU"/>
              </w:rPr>
              <w:t>альной доступности</w:t>
            </w:r>
          </w:p>
        </w:tc>
        <w:tc>
          <w:tcPr>
            <w:tcW w:w="2410" w:type="dxa"/>
          </w:tcPr>
          <w:p w:rsidR="0002699C" w:rsidRPr="0002699C" w:rsidRDefault="0002699C" w:rsidP="001B6986">
            <w:pPr>
              <w:pStyle w:val="aff6"/>
              <w:ind w:firstLine="0"/>
              <w:jc w:val="left"/>
              <w:rPr>
                <w:sz w:val="20"/>
                <w:szCs w:val="20"/>
                <w:lang w:val="ru-RU"/>
              </w:rPr>
            </w:pPr>
            <w:r w:rsidRPr="00BE7242">
              <w:rPr>
                <w:sz w:val="20"/>
                <w:szCs w:val="20"/>
                <w:lang w:val="ru-RU"/>
              </w:rPr>
              <w:t>Транспортная доступно</w:t>
            </w:r>
            <w:r>
              <w:rPr>
                <w:sz w:val="20"/>
                <w:szCs w:val="20"/>
                <w:lang w:val="ru-RU"/>
              </w:rPr>
              <w:t>сть, мин.</w:t>
            </w:r>
          </w:p>
        </w:tc>
        <w:tc>
          <w:tcPr>
            <w:tcW w:w="2410" w:type="dxa"/>
          </w:tcPr>
          <w:p w:rsidR="0002699C" w:rsidRPr="004532CA" w:rsidRDefault="0002699C" w:rsidP="001B6986">
            <w:pPr>
              <w:pStyle w:val="aff6"/>
              <w:ind w:firstLine="0"/>
              <w:jc w:val="center"/>
              <w:rPr>
                <w:sz w:val="20"/>
                <w:szCs w:val="20"/>
                <w:lang w:val="ru-RU"/>
              </w:rPr>
            </w:pPr>
            <w:r>
              <w:rPr>
                <w:sz w:val="20"/>
                <w:szCs w:val="20"/>
                <w:lang w:val="ru-RU"/>
              </w:rPr>
              <w:t>20</w:t>
            </w:r>
          </w:p>
        </w:tc>
      </w:tr>
      <w:tr w:rsidR="0002699C" w:rsidRPr="004532CA" w:rsidTr="00750E02">
        <w:trPr>
          <w:cantSplit/>
        </w:trPr>
        <w:tc>
          <w:tcPr>
            <w:tcW w:w="1446" w:type="dxa"/>
            <w:vMerge w:val="restart"/>
            <w:shd w:val="clear" w:color="auto" w:fill="F2F2F2" w:themeFill="background1" w:themeFillShade="F2"/>
          </w:tcPr>
          <w:p w:rsidR="0002699C" w:rsidRDefault="0002699C" w:rsidP="0018322F">
            <w:pPr>
              <w:pStyle w:val="aff6"/>
              <w:ind w:firstLine="0"/>
              <w:jc w:val="left"/>
              <w:rPr>
                <w:sz w:val="20"/>
                <w:szCs w:val="20"/>
                <w:lang w:val="ru-RU"/>
              </w:rPr>
            </w:pPr>
            <w:r>
              <w:rPr>
                <w:sz w:val="20"/>
                <w:szCs w:val="20"/>
                <w:lang w:val="ru-RU"/>
              </w:rPr>
              <w:t>Дом культуры</w:t>
            </w:r>
          </w:p>
        </w:tc>
        <w:tc>
          <w:tcPr>
            <w:tcW w:w="3118" w:type="dxa"/>
          </w:tcPr>
          <w:p w:rsidR="0002699C" w:rsidRPr="00BE7242" w:rsidRDefault="0002699C" w:rsidP="0018322F">
            <w:pPr>
              <w:pStyle w:val="aff6"/>
              <w:ind w:firstLine="0"/>
              <w:jc w:val="left"/>
              <w:rPr>
                <w:sz w:val="20"/>
                <w:szCs w:val="20"/>
                <w:lang w:val="ru-RU"/>
              </w:rPr>
            </w:pPr>
            <w:r w:rsidRPr="00BE7242">
              <w:rPr>
                <w:sz w:val="20"/>
                <w:szCs w:val="20"/>
                <w:lang w:val="ru-RU"/>
              </w:rPr>
              <w:t>Расчетный показатель минимально допустимого уровня обеспеченн</w:t>
            </w:r>
            <w:r w:rsidRPr="00BE7242">
              <w:rPr>
                <w:sz w:val="20"/>
                <w:szCs w:val="20"/>
                <w:lang w:val="ru-RU"/>
              </w:rPr>
              <w:t>о</w:t>
            </w:r>
            <w:r w:rsidRPr="00BE7242">
              <w:rPr>
                <w:sz w:val="20"/>
                <w:szCs w:val="20"/>
                <w:lang w:val="ru-RU"/>
              </w:rPr>
              <w:t>сти</w:t>
            </w:r>
          </w:p>
        </w:tc>
        <w:tc>
          <w:tcPr>
            <w:tcW w:w="2410" w:type="dxa"/>
          </w:tcPr>
          <w:p w:rsidR="0002699C" w:rsidRPr="001E7499" w:rsidRDefault="0002699C" w:rsidP="0002699C">
            <w:pPr>
              <w:pStyle w:val="aff6"/>
              <w:ind w:firstLine="0"/>
              <w:jc w:val="left"/>
              <w:rPr>
                <w:sz w:val="20"/>
                <w:szCs w:val="20"/>
                <w:lang w:val="ru-RU"/>
              </w:rPr>
            </w:pPr>
            <w:r w:rsidRPr="001E7499">
              <w:rPr>
                <w:sz w:val="20"/>
                <w:szCs w:val="20"/>
                <w:lang w:val="ru-RU"/>
              </w:rPr>
              <w:t xml:space="preserve">Уровень обеспеченности, объект на </w:t>
            </w:r>
            <w:r>
              <w:rPr>
                <w:sz w:val="20"/>
                <w:szCs w:val="20"/>
                <w:lang w:val="ru-RU"/>
              </w:rPr>
              <w:t>поселение</w:t>
            </w:r>
          </w:p>
        </w:tc>
        <w:tc>
          <w:tcPr>
            <w:tcW w:w="2410" w:type="dxa"/>
          </w:tcPr>
          <w:p w:rsidR="0002699C" w:rsidRPr="00EB79A1" w:rsidRDefault="0002699C" w:rsidP="0018322F">
            <w:pPr>
              <w:pStyle w:val="aff6"/>
              <w:ind w:firstLine="0"/>
              <w:jc w:val="center"/>
              <w:rPr>
                <w:sz w:val="20"/>
                <w:szCs w:val="20"/>
                <w:lang w:val="ru-RU"/>
              </w:rPr>
            </w:pPr>
            <w:r>
              <w:rPr>
                <w:sz w:val="20"/>
                <w:szCs w:val="20"/>
                <w:lang w:val="ru-RU"/>
              </w:rPr>
              <w:t>1</w:t>
            </w:r>
          </w:p>
        </w:tc>
      </w:tr>
      <w:tr w:rsidR="0002699C" w:rsidRPr="004532CA" w:rsidTr="00750E02">
        <w:trPr>
          <w:cantSplit/>
        </w:trPr>
        <w:tc>
          <w:tcPr>
            <w:tcW w:w="1446" w:type="dxa"/>
            <w:vMerge/>
            <w:shd w:val="clear" w:color="auto" w:fill="F2F2F2" w:themeFill="background1" w:themeFillShade="F2"/>
          </w:tcPr>
          <w:p w:rsidR="0002699C" w:rsidRDefault="0002699C" w:rsidP="0018322F">
            <w:pPr>
              <w:pStyle w:val="aff6"/>
              <w:ind w:firstLine="0"/>
              <w:jc w:val="left"/>
              <w:rPr>
                <w:sz w:val="20"/>
                <w:szCs w:val="20"/>
                <w:lang w:val="ru-RU"/>
              </w:rPr>
            </w:pPr>
          </w:p>
        </w:tc>
        <w:tc>
          <w:tcPr>
            <w:tcW w:w="3118" w:type="dxa"/>
          </w:tcPr>
          <w:p w:rsidR="0002699C" w:rsidRPr="00BE7242" w:rsidRDefault="0002699C" w:rsidP="0018322F">
            <w:pPr>
              <w:pStyle w:val="aff6"/>
              <w:ind w:firstLine="0"/>
              <w:jc w:val="left"/>
              <w:rPr>
                <w:sz w:val="20"/>
                <w:szCs w:val="20"/>
                <w:lang w:val="ru-RU"/>
              </w:rPr>
            </w:pPr>
            <w:r w:rsidRPr="00BE7242">
              <w:rPr>
                <w:sz w:val="20"/>
                <w:szCs w:val="20"/>
                <w:lang w:val="ru-RU"/>
              </w:rPr>
              <w:t>Расчетный показатель максимал</w:t>
            </w:r>
            <w:r w:rsidRPr="00BE7242">
              <w:rPr>
                <w:sz w:val="20"/>
                <w:szCs w:val="20"/>
                <w:lang w:val="ru-RU"/>
              </w:rPr>
              <w:t>ь</w:t>
            </w:r>
            <w:r w:rsidRPr="00BE7242">
              <w:rPr>
                <w:sz w:val="20"/>
                <w:szCs w:val="20"/>
                <w:lang w:val="ru-RU"/>
              </w:rPr>
              <w:t>но допустимого уровня территор</w:t>
            </w:r>
            <w:r w:rsidRPr="00BE7242">
              <w:rPr>
                <w:sz w:val="20"/>
                <w:szCs w:val="20"/>
                <w:lang w:val="ru-RU"/>
              </w:rPr>
              <w:t>и</w:t>
            </w:r>
            <w:r w:rsidRPr="00BE7242">
              <w:rPr>
                <w:sz w:val="20"/>
                <w:szCs w:val="20"/>
                <w:lang w:val="ru-RU"/>
              </w:rPr>
              <w:t>альной доступности</w:t>
            </w:r>
          </w:p>
        </w:tc>
        <w:tc>
          <w:tcPr>
            <w:tcW w:w="2410" w:type="dxa"/>
          </w:tcPr>
          <w:p w:rsidR="0002699C" w:rsidRPr="001E7499" w:rsidRDefault="0002699C" w:rsidP="0002699C">
            <w:pPr>
              <w:pStyle w:val="aff6"/>
              <w:ind w:firstLine="0"/>
              <w:jc w:val="left"/>
              <w:rPr>
                <w:sz w:val="20"/>
                <w:szCs w:val="20"/>
                <w:lang w:val="ru-RU"/>
              </w:rPr>
            </w:pPr>
            <w:r w:rsidRPr="00BE7242">
              <w:rPr>
                <w:sz w:val="20"/>
                <w:szCs w:val="20"/>
                <w:lang w:val="ru-RU"/>
              </w:rPr>
              <w:t>Транспортная доступно</w:t>
            </w:r>
            <w:r>
              <w:rPr>
                <w:sz w:val="20"/>
                <w:szCs w:val="20"/>
                <w:lang w:val="ru-RU"/>
              </w:rPr>
              <w:t>сть, мин.</w:t>
            </w:r>
          </w:p>
        </w:tc>
        <w:tc>
          <w:tcPr>
            <w:tcW w:w="2410" w:type="dxa"/>
          </w:tcPr>
          <w:p w:rsidR="0002699C" w:rsidRDefault="0002699C" w:rsidP="0018322F">
            <w:pPr>
              <w:pStyle w:val="aff6"/>
              <w:ind w:firstLine="0"/>
              <w:jc w:val="center"/>
              <w:rPr>
                <w:sz w:val="20"/>
                <w:szCs w:val="20"/>
                <w:lang w:val="ru-RU"/>
              </w:rPr>
            </w:pPr>
            <w:r>
              <w:rPr>
                <w:sz w:val="20"/>
                <w:szCs w:val="20"/>
                <w:lang w:val="ru-RU"/>
              </w:rPr>
              <w:t>20</w:t>
            </w:r>
          </w:p>
        </w:tc>
      </w:tr>
      <w:tr w:rsidR="0002699C" w:rsidRPr="004532CA" w:rsidTr="00750E02">
        <w:trPr>
          <w:cantSplit/>
        </w:trPr>
        <w:tc>
          <w:tcPr>
            <w:tcW w:w="1446" w:type="dxa"/>
            <w:vMerge w:val="restart"/>
            <w:shd w:val="clear" w:color="auto" w:fill="F2F2F2" w:themeFill="background1" w:themeFillShade="F2"/>
          </w:tcPr>
          <w:p w:rsidR="0002699C" w:rsidRDefault="0002699C" w:rsidP="0018322F">
            <w:pPr>
              <w:pStyle w:val="aff6"/>
              <w:ind w:firstLine="0"/>
              <w:jc w:val="left"/>
              <w:rPr>
                <w:sz w:val="20"/>
                <w:szCs w:val="20"/>
                <w:lang w:val="ru-RU"/>
              </w:rPr>
            </w:pPr>
            <w:r>
              <w:rPr>
                <w:sz w:val="20"/>
                <w:szCs w:val="20"/>
                <w:lang w:val="ru-RU"/>
              </w:rPr>
              <w:t>Концертный коллектив</w:t>
            </w:r>
          </w:p>
        </w:tc>
        <w:tc>
          <w:tcPr>
            <w:tcW w:w="3118" w:type="dxa"/>
          </w:tcPr>
          <w:p w:rsidR="0002699C" w:rsidRPr="00BE7242" w:rsidRDefault="0002699C" w:rsidP="001B6986">
            <w:pPr>
              <w:pStyle w:val="aff6"/>
              <w:ind w:firstLine="0"/>
              <w:jc w:val="left"/>
              <w:rPr>
                <w:sz w:val="20"/>
                <w:szCs w:val="20"/>
                <w:lang w:val="ru-RU"/>
              </w:rPr>
            </w:pPr>
            <w:r w:rsidRPr="00BE7242">
              <w:rPr>
                <w:sz w:val="20"/>
                <w:szCs w:val="20"/>
                <w:lang w:val="ru-RU"/>
              </w:rPr>
              <w:t>Расчетный показатель минимально допустимого уровня обеспеченн</w:t>
            </w:r>
            <w:r w:rsidRPr="00BE7242">
              <w:rPr>
                <w:sz w:val="20"/>
                <w:szCs w:val="20"/>
                <w:lang w:val="ru-RU"/>
              </w:rPr>
              <w:t>о</w:t>
            </w:r>
            <w:r w:rsidRPr="00BE7242">
              <w:rPr>
                <w:sz w:val="20"/>
                <w:szCs w:val="20"/>
                <w:lang w:val="ru-RU"/>
              </w:rPr>
              <w:t>сти</w:t>
            </w:r>
          </w:p>
        </w:tc>
        <w:tc>
          <w:tcPr>
            <w:tcW w:w="2410" w:type="dxa"/>
          </w:tcPr>
          <w:p w:rsidR="0002699C" w:rsidRPr="001E7499" w:rsidRDefault="0002699C" w:rsidP="001B6986">
            <w:pPr>
              <w:pStyle w:val="aff6"/>
              <w:ind w:firstLine="0"/>
              <w:jc w:val="left"/>
              <w:rPr>
                <w:sz w:val="20"/>
                <w:szCs w:val="20"/>
                <w:lang w:val="ru-RU"/>
              </w:rPr>
            </w:pPr>
            <w:r w:rsidRPr="001E7499">
              <w:rPr>
                <w:sz w:val="20"/>
                <w:szCs w:val="20"/>
                <w:lang w:val="ru-RU"/>
              </w:rPr>
              <w:t xml:space="preserve">Уровень обеспеченности, объект на </w:t>
            </w:r>
            <w:r>
              <w:rPr>
                <w:sz w:val="20"/>
                <w:szCs w:val="20"/>
                <w:lang w:val="ru-RU"/>
              </w:rPr>
              <w:t>поселение</w:t>
            </w:r>
          </w:p>
        </w:tc>
        <w:tc>
          <w:tcPr>
            <w:tcW w:w="2410" w:type="dxa"/>
          </w:tcPr>
          <w:p w:rsidR="0002699C" w:rsidRDefault="0002699C" w:rsidP="0018322F">
            <w:pPr>
              <w:pStyle w:val="aff6"/>
              <w:ind w:firstLine="0"/>
              <w:jc w:val="center"/>
              <w:rPr>
                <w:sz w:val="20"/>
                <w:szCs w:val="20"/>
                <w:lang w:val="ru-RU"/>
              </w:rPr>
            </w:pPr>
            <w:r>
              <w:rPr>
                <w:sz w:val="20"/>
                <w:szCs w:val="20"/>
                <w:lang w:val="ru-RU"/>
              </w:rPr>
              <w:t>1</w:t>
            </w:r>
          </w:p>
        </w:tc>
      </w:tr>
      <w:tr w:rsidR="0002699C" w:rsidRPr="004532CA" w:rsidTr="00750E02">
        <w:trPr>
          <w:cantSplit/>
        </w:trPr>
        <w:tc>
          <w:tcPr>
            <w:tcW w:w="1446" w:type="dxa"/>
            <w:vMerge/>
            <w:shd w:val="clear" w:color="auto" w:fill="F2F2F2" w:themeFill="background1" w:themeFillShade="F2"/>
          </w:tcPr>
          <w:p w:rsidR="0002699C" w:rsidRDefault="0002699C" w:rsidP="0018322F">
            <w:pPr>
              <w:pStyle w:val="aff6"/>
              <w:ind w:firstLine="0"/>
              <w:jc w:val="left"/>
              <w:rPr>
                <w:sz w:val="20"/>
                <w:szCs w:val="20"/>
                <w:lang w:val="ru-RU"/>
              </w:rPr>
            </w:pPr>
          </w:p>
        </w:tc>
        <w:tc>
          <w:tcPr>
            <w:tcW w:w="3118" w:type="dxa"/>
          </w:tcPr>
          <w:p w:rsidR="0002699C" w:rsidRPr="00BE7242" w:rsidRDefault="0002699C" w:rsidP="001B6986">
            <w:pPr>
              <w:pStyle w:val="aff6"/>
              <w:ind w:firstLine="0"/>
              <w:jc w:val="left"/>
              <w:rPr>
                <w:sz w:val="20"/>
                <w:szCs w:val="20"/>
                <w:lang w:val="ru-RU"/>
              </w:rPr>
            </w:pPr>
            <w:r w:rsidRPr="00BE7242">
              <w:rPr>
                <w:sz w:val="20"/>
                <w:szCs w:val="20"/>
                <w:lang w:val="ru-RU"/>
              </w:rPr>
              <w:t>Расчетный показатель максимал</w:t>
            </w:r>
            <w:r w:rsidRPr="00BE7242">
              <w:rPr>
                <w:sz w:val="20"/>
                <w:szCs w:val="20"/>
                <w:lang w:val="ru-RU"/>
              </w:rPr>
              <w:t>ь</w:t>
            </w:r>
            <w:r w:rsidRPr="00BE7242">
              <w:rPr>
                <w:sz w:val="20"/>
                <w:szCs w:val="20"/>
                <w:lang w:val="ru-RU"/>
              </w:rPr>
              <w:t>но допустимого уровня территор</w:t>
            </w:r>
            <w:r w:rsidRPr="00BE7242">
              <w:rPr>
                <w:sz w:val="20"/>
                <w:szCs w:val="20"/>
                <w:lang w:val="ru-RU"/>
              </w:rPr>
              <w:t>и</w:t>
            </w:r>
            <w:r w:rsidRPr="00BE7242">
              <w:rPr>
                <w:sz w:val="20"/>
                <w:szCs w:val="20"/>
                <w:lang w:val="ru-RU"/>
              </w:rPr>
              <w:t>альной доступности</w:t>
            </w:r>
          </w:p>
        </w:tc>
        <w:tc>
          <w:tcPr>
            <w:tcW w:w="2410" w:type="dxa"/>
          </w:tcPr>
          <w:p w:rsidR="0002699C" w:rsidRPr="001E7499" w:rsidRDefault="0002699C" w:rsidP="001B6986">
            <w:pPr>
              <w:pStyle w:val="aff6"/>
              <w:ind w:firstLine="0"/>
              <w:jc w:val="left"/>
              <w:rPr>
                <w:sz w:val="20"/>
                <w:szCs w:val="20"/>
                <w:lang w:val="ru-RU"/>
              </w:rPr>
            </w:pPr>
            <w:r w:rsidRPr="00BE7242">
              <w:rPr>
                <w:sz w:val="20"/>
                <w:szCs w:val="20"/>
                <w:lang w:val="ru-RU"/>
              </w:rPr>
              <w:t>Транспортная доступно</w:t>
            </w:r>
            <w:r>
              <w:rPr>
                <w:sz w:val="20"/>
                <w:szCs w:val="20"/>
                <w:lang w:val="ru-RU"/>
              </w:rPr>
              <w:t>сть, мин.</w:t>
            </w:r>
          </w:p>
        </w:tc>
        <w:tc>
          <w:tcPr>
            <w:tcW w:w="2410" w:type="dxa"/>
          </w:tcPr>
          <w:p w:rsidR="0002699C" w:rsidRDefault="0002699C" w:rsidP="0018322F">
            <w:pPr>
              <w:pStyle w:val="aff6"/>
              <w:ind w:firstLine="0"/>
              <w:jc w:val="center"/>
              <w:rPr>
                <w:sz w:val="20"/>
                <w:szCs w:val="20"/>
                <w:lang w:val="ru-RU"/>
              </w:rPr>
            </w:pPr>
            <w:r>
              <w:rPr>
                <w:sz w:val="20"/>
                <w:szCs w:val="20"/>
                <w:lang w:val="ru-RU"/>
              </w:rPr>
              <w:t>30</w:t>
            </w:r>
          </w:p>
        </w:tc>
      </w:tr>
      <w:tr w:rsidR="0002699C" w:rsidRPr="004532CA" w:rsidTr="00750E02">
        <w:trPr>
          <w:cantSplit/>
        </w:trPr>
        <w:tc>
          <w:tcPr>
            <w:tcW w:w="1446" w:type="dxa"/>
            <w:vMerge w:val="restart"/>
            <w:shd w:val="clear" w:color="auto" w:fill="F2F2F2" w:themeFill="background1" w:themeFillShade="F2"/>
          </w:tcPr>
          <w:p w:rsidR="0002699C" w:rsidRPr="00EB79A1" w:rsidRDefault="0002699C" w:rsidP="0018322F">
            <w:pPr>
              <w:pStyle w:val="aff6"/>
              <w:ind w:firstLine="0"/>
              <w:jc w:val="left"/>
              <w:rPr>
                <w:sz w:val="20"/>
                <w:szCs w:val="20"/>
                <w:lang w:val="ru-RU"/>
              </w:rPr>
            </w:pPr>
            <w:r>
              <w:rPr>
                <w:sz w:val="20"/>
                <w:szCs w:val="20"/>
                <w:lang w:val="ru-RU"/>
              </w:rPr>
              <w:t>Краеведческий музей</w:t>
            </w:r>
          </w:p>
        </w:tc>
        <w:tc>
          <w:tcPr>
            <w:tcW w:w="3118" w:type="dxa"/>
          </w:tcPr>
          <w:p w:rsidR="0002699C" w:rsidRPr="00BE7242" w:rsidRDefault="0002699C" w:rsidP="0018322F">
            <w:pPr>
              <w:pStyle w:val="aff6"/>
              <w:ind w:firstLine="0"/>
              <w:jc w:val="left"/>
              <w:rPr>
                <w:sz w:val="20"/>
                <w:szCs w:val="20"/>
                <w:lang w:val="ru-RU"/>
              </w:rPr>
            </w:pPr>
            <w:r w:rsidRPr="00BE7242">
              <w:rPr>
                <w:sz w:val="20"/>
                <w:szCs w:val="20"/>
                <w:lang w:val="ru-RU"/>
              </w:rPr>
              <w:t>Расчетный показатель минимально допустимого уровня обеспеченн</w:t>
            </w:r>
            <w:r w:rsidRPr="00BE7242">
              <w:rPr>
                <w:sz w:val="20"/>
                <w:szCs w:val="20"/>
                <w:lang w:val="ru-RU"/>
              </w:rPr>
              <w:t>о</w:t>
            </w:r>
            <w:r w:rsidRPr="00BE7242">
              <w:rPr>
                <w:sz w:val="20"/>
                <w:szCs w:val="20"/>
                <w:lang w:val="ru-RU"/>
              </w:rPr>
              <w:t>сти</w:t>
            </w:r>
          </w:p>
        </w:tc>
        <w:tc>
          <w:tcPr>
            <w:tcW w:w="2410" w:type="dxa"/>
          </w:tcPr>
          <w:p w:rsidR="0002699C" w:rsidRPr="001E7499" w:rsidRDefault="0002699C" w:rsidP="0018322F">
            <w:pPr>
              <w:pStyle w:val="aff6"/>
              <w:ind w:firstLine="0"/>
              <w:jc w:val="left"/>
              <w:rPr>
                <w:sz w:val="20"/>
                <w:szCs w:val="20"/>
                <w:lang w:val="ru-RU"/>
              </w:rPr>
            </w:pPr>
            <w:r w:rsidRPr="001E7499">
              <w:rPr>
                <w:sz w:val="20"/>
                <w:szCs w:val="20"/>
                <w:lang w:val="ru-RU"/>
              </w:rPr>
              <w:t>Уровень обеспеченности, объект</w:t>
            </w:r>
            <w:r>
              <w:rPr>
                <w:sz w:val="20"/>
                <w:szCs w:val="20"/>
                <w:lang w:val="ru-RU"/>
              </w:rPr>
              <w:t xml:space="preserve"> на поселение</w:t>
            </w:r>
          </w:p>
        </w:tc>
        <w:tc>
          <w:tcPr>
            <w:tcW w:w="2410" w:type="dxa"/>
          </w:tcPr>
          <w:p w:rsidR="0002699C" w:rsidRDefault="0002699C" w:rsidP="0018322F">
            <w:pPr>
              <w:pStyle w:val="Default"/>
              <w:jc w:val="center"/>
              <w:rPr>
                <w:sz w:val="20"/>
                <w:szCs w:val="20"/>
              </w:rPr>
            </w:pPr>
            <w:r>
              <w:rPr>
                <w:sz w:val="20"/>
                <w:szCs w:val="20"/>
              </w:rPr>
              <w:t>1</w:t>
            </w:r>
          </w:p>
        </w:tc>
      </w:tr>
      <w:tr w:rsidR="0002699C" w:rsidRPr="004532CA" w:rsidTr="00750E02">
        <w:trPr>
          <w:cantSplit/>
        </w:trPr>
        <w:tc>
          <w:tcPr>
            <w:tcW w:w="1446" w:type="dxa"/>
            <w:vMerge/>
            <w:shd w:val="clear" w:color="auto" w:fill="F2F2F2" w:themeFill="background1" w:themeFillShade="F2"/>
          </w:tcPr>
          <w:p w:rsidR="0002699C" w:rsidRDefault="0002699C" w:rsidP="0018322F">
            <w:pPr>
              <w:pStyle w:val="aff6"/>
              <w:ind w:firstLine="0"/>
              <w:jc w:val="left"/>
              <w:rPr>
                <w:sz w:val="20"/>
                <w:szCs w:val="20"/>
                <w:lang w:val="ru-RU"/>
              </w:rPr>
            </w:pPr>
          </w:p>
        </w:tc>
        <w:tc>
          <w:tcPr>
            <w:tcW w:w="3118" w:type="dxa"/>
          </w:tcPr>
          <w:p w:rsidR="0002699C" w:rsidRPr="00BE7242" w:rsidRDefault="0002699C" w:rsidP="001B6986">
            <w:pPr>
              <w:pStyle w:val="aff6"/>
              <w:ind w:firstLine="0"/>
              <w:jc w:val="left"/>
              <w:rPr>
                <w:sz w:val="20"/>
                <w:szCs w:val="20"/>
                <w:lang w:val="ru-RU"/>
              </w:rPr>
            </w:pPr>
            <w:r w:rsidRPr="00BE7242">
              <w:rPr>
                <w:sz w:val="20"/>
                <w:szCs w:val="20"/>
                <w:lang w:val="ru-RU"/>
              </w:rPr>
              <w:t>Расчетный показатель максимал</w:t>
            </w:r>
            <w:r w:rsidRPr="00BE7242">
              <w:rPr>
                <w:sz w:val="20"/>
                <w:szCs w:val="20"/>
                <w:lang w:val="ru-RU"/>
              </w:rPr>
              <w:t>ь</w:t>
            </w:r>
            <w:r w:rsidRPr="00BE7242">
              <w:rPr>
                <w:sz w:val="20"/>
                <w:szCs w:val="20"/>
                <w:lang w:val="ru-RU"/>
              </w:rPr>
              <w:t>но допустимого уровня территор</w:t>
            </w:r>
            <w:r w:rsidRPr="00BE7242">
              <w:rPr>
                <w:sz w:val="20"/>
                <w:szCs w:val="20"/>
                <w:lang w:val="ru-RU"/>
              </w:rPr>
              <w:t>и</w:t>
            </w:r>
            <w:r w:rsidRPr="00BE7242">
              <w:rPr>
                <w:sz w:val="20"/>
                <w:szCs w:val="20"/>
                <w:lang w:val="ru-RU"/>
              </w:rPr>
              <w:t>альной доступности</w:t>
            </w:r>
          </w:p>
        </w:tc>
        <w:tc>
          <w:tcPr>
            <w:tcW w:w="2410" w:type="dxa"/>
          </w:tcPr>
          <w:p w:rsidR="0002699C" w:rsidRPr="0002699C" w:rsidRDefault="0002699C" w:rsidP="001B6986">
            <w:pPr>
              <w:pStyle w:val="aff6"/>
              <w:ind w:firstLine="0"/>
              <w:jc w:val="left"/>
              <w:rPr>
                <w:sz w:val="20"/>
                <w:szCs w:val="20"/>
                <w:lang w:val="ru-RU"/>
              </w:rPr>
            </w:pPr>
            <w:r w:rsidRPr="00BE7242">
              <w:rPr>
                <w:sz w:val="20"/>
                <w:szCs w:val="20"/>
                <w:lang w:val="ru-RU"/>
              </w:rPr>
              <w:t>Транспортная доступно</w:t>
            </w:r>
            <w:r>
              <w:rPr>
                <w:sz w:val="20"/>
                <w:szCs w:val="20"/>
                <w:lang w:val="ru-RU"/>
              </w:rPr>
              <w:t>сть, мин.</w:t>
            </w:r>
          </w:p>
        </w:tc>
        <w:tc>
          <w:tcPr>
            <w:tcW w:w="2410" w:type="dxa"/>
          </w:tcPr>
          <w:p w:rsidR="0002699C" w:rsidRDefault="0002699C" w:rsidP="001B6986">
            <w:pPr>
              <w:pStyle w:val="aff6"/>
              <w:ind w:firstLine="0"/>
              <w:jc w:val="center"/>
              <w:rPr>
                <w:sz w:val="20"/>
                <w:szCs w:val="20"/>
                <w:lang w:val="ru-RU"/>
              </w:rPr>
            </w:pPr>
            <w:r>
              <w:rPr>
                <w:sz w:val="20"/>
                <w:szCs w:val="20"/>
                <w:lang w:val="ru-RU"/>
              </w:rPr>
              <w:t>30</w:t>
            </w:r>
          </w:p>
        </w:tc>
      </w:tr>
      <w:tr w:rsidR="0002699C" w:rsidRPr="004532CA" w:rsidTr="00750E02">
        <w:trPr>
          <w:cantSplit/>
        </w:trPr>
        <w:tc>
          <w:tcPr>
            <w:tcW w:w="1446" w:type="dxa"/>
            <w:vMerge w:val="restart"/>
            <w:shd w:val="clear" w:color="auto" w:fill="F2F2F2" w:themeFill="background1" w:themeFillShade="F2"/>
          </w:tcPr>
          <w:p w:rsidR="0002699C" w:rsidRPr="00EB79A1" w:rsidRDefault="0002699C" w:rsidP="0018322F">
            <w:pPr>
              <w:pStyle w:val="aff6"/>
              <w:ind w:firstLine="0"/>
              <w:jc w:val="left"/>
              <w:rPr>
                <w:sz w:val="20"/>
                <w:szCs w:val="20"/>
                <w:lang w:val="ru-RU"/>
              </w:rPr>
            </w:pPr>
            <w:r>
              <w:rPr>
                <w:sz w:val="20"/>
                <w:szCs w:val="20"/>
                <w:lang w:val="ru-RU"/>
              </w:rPr>
              <w:t>Кинозал</w:t>
            </w:r>
          </w:p>
        </w:tc>
        <w:tc>
          <w:tcPr>
            <w:tcW w:w="3118" w:type="dxa"/>
          </w:tcPr>
          <w:p w:rsidR="0002699C" w:rsidRPr="00BE7242" w:rsidRDefault="0002699C" w:rsidP="0018322F">
            <w:pPr>
              <w:pStyle w:val="aff6"/>
              <w:ind w:firstLine="0"/>
              <w:jc w:val="left"/>
              <w:rPr>
                <w:sz w:val="20"/>
                <w:szCs w:val="20"/>
                <w:lang w:val="ru-RU"/>
              </w:rPr>
            </w:pPr>
            <w:r w:rsidRPr="00BE7242">
              <w:rPr>
                <w:sz w:val="20"/>
                <w:szCs w:val="20"/>
                <w:lang w:val="ru-RU"/>
              </w:rPr>
              <w:t>Расчетный показатель минимально допустимого уровня обеспеченн</w:t>
            </w:r>
            <w:r w:rsidRPr="00BE7242">
              <w:rPr>
                <w:sz w:val="20"/>
                <w:szCs w:val="20"/>
                <w:lang w:val="ru-RU"/>
              </w:rPr>
              <w:t>о</w:t>
            </w:r>
            <w:r w:rsidRPr="00BE7242">
              <w:rPr>
                <w:sz w:val="20"/>
                <w:szCs w:val="20"/>
                <w:lang w:val="ru-RU"/>
              </w:rPr>
              <w:t>сти</w:t>
            </w:r>
          </w:p>
        </w:tc>
        <w:tc>
          <w:tcPr>
            <w:tcW w:w="2410" w:type="dxa"/>
          </w:tcPr>
          <w:p w:rsidR="0002699C" w:rsidRPr="001E7499" w:rsidRDefault="0002699C" w:rsidP="0093148C">
            <w:pPr>
              <w:pStyle w:val="aff6"/>
              <w:ind w:firstLine="0"/>
              <w:jc w:val="left"/>
              <w:rPr>
                <w:sz w:val="20"/>
                <w:szCs w:val="20"/>
                <w:lang w:val="ru-RU"/>
              </w:rPr>
            </w:pPr>
            <w:bookmarkStart w:id="96" w:name="OLE_LINK454"/>
            <w:bookmarkStart w:id="97" w:name="OLE_LINK455"/>
            <w:bookmarkStart w:id="98" w:name="OLE_LINK456"/>
            <w:r w:rsidRPr="001E7499">
              <w:rPr>
                <w:sz w:val="20"/>
                <w:szCs w:val="20"/>
                <w:lang w:val="ru-RU"/>
              </w:rPr>
              <w:t>Уровень обеспеченности, объект</w:t>
            </w:r>
            <w:r w:rsidR="0093148C">
              <w:rPr>
                <w:sz w:val="20"/>
                <w:szCs w:val="20"/>
                <w:lang w:val="ru-RU"/>
              </w:rPr>
              <w:t xml:space="preserve">, </w:t>
            </w:r>
            <w:r w:rsidR="0093148C" w:rsidRPr="0093148C">
              <w:rPr>
                <w:sz w:val="20"/>
                <w:szCs w:val="20"/>
                <w:lang w:val="ru-RU"/>
              </w:rPr>
              <w:t xml:space="preserve">оборудованный для </w:t>
            </w:r>
            <w:proofErr w:type="spellStart"/>
            <w:r w:rsidR="0093148C" w:rsidRPr="0093148C">
              <w:rPr>
                <w:sz w:val="20"/>
                <w:szCs w:val="20"/>
                <w:lang w:val="ru-RU"/>
              </w:rPr>
              <w:t>кинопоказа</w:t>
            </w:r>
            <w:proofErr w:type="spellEnd"/>
            <w:r w:rsidRPr="001E7499">
              <w:rPr>
                <w:sz w:val="20"/>
                <w:szCs w:val="20"/>
                <w:lang w:val="ru-RU"/>
              </w:rPr>
              <w:t xml:space="preserve"> </w:t>
            </w:r>
            <w:r w:rsidR="0093148C">
              <w:rPr>
                <w:sz w:val="20"/>
                <w:szCs w:val="20"/>
                <w:lang w:val="ru-RU"/>
              </w:rPr>
              <w:t xml:space="preserve">(зал) </w:t>
            </w:r>
            <w:r w:rsidRPr="001E7499">
              <w:rPr>
                <w:sz w:val="20"/>
                <w:szCs w:val="20"/>
                <w:lang w:val="ru-RU"/>
              </w:rPr>
              <w:t>на поселение</w:t>
            </w:r>
            <w:bookmarkEnd w:id="96"/>
            <w:bookmarkEnd w:id="97"/>
            <w:bookmarkEnd w:id="98"/>
          </w:p>
        </w:tc>
        <w:tc>
          <w:tcPr>
            <w:tcW w:w="2410" w:type="dxa"/>
          </w:tcPr>
          <w:p w:rsidR="0002699C" w:rsidRDefault="0002699C" w:rsidP="0018322F">
            <w:pPr>
              <w:pStyle w:val="Default"/>
              <w:jc w:val="center"/>
              <w:rPr>
                <w:sz w:val="20"/>
                <w:szCs w:val="20"/>
              </w:rPr>
            </w:pPr>
            <w:r>
              <w:rPr>
                <w:sz w:val="20"/>
                <w:szCs w:val="20"/>
              </w:rPr>
              <w:t>1</w:t>
            </w:r>
          </w:p>
        </w:tc>
      </w:tr>
      <w:tr w:rsidR="0002699C" w:rsidRPr="004532CA" w:rsidTr="00750E02">
        <w:trPr>
          <w:cantSplit/>
        </w:trPr>
        <w:tc>
          <w:tcPr>
            <w:tcW w:w="1446" w:type="dxa"/>
            <w:vMerge/>
            <w:shd w:val="clear" w:color="auto" w:fill="F2F2F2" w:themeFill="background1" w:themeFillShade="F2"/>
          </w:tcPr>
          <w:p w:rsidR="0002699C" w:rsidRPr="002026AF" w:rsidRDefault="0002699C" w:rsidP="0018322F">
            <w:pPr>
              <w:pStyle w:val="aff6"/>
              <w:ind w:firstLine="0"/>
              <w:jc w:val="left"/>
              <w:rPr>
                <w:sz w:val="20"/>
                <w:szCs w:val="20"/>
                <w:lang w:val="ru-RU"/>
              </w:rPr>
            </w:pPr>
          </w:p>
        </w:tc>
        <w:tc>
          <w:tcPr>
            <w:tcW w:w="3118" w:type="dxa"/>
          </w:tcPr>
          <w:p w:rsidR="0002699C" w:rsidRPr="00BE7242" w:rsidRDefault="0002699C" w:rsidP="001B6986">
            <w:pPr>
              <w:pStyle w:val="aff6"/>
              <w:ind w:firstLine="0"/>
              <w:jc w:val="left"/>
              <w:rPr>
                <w:sz w:val="20"/>
                <w:szCs w:val="20"/>
                <w:lang w:val="ru-RU"/>
              </w:rPr>
            </w:pPr>
            <w:r w:rsidRPr="00BE7242">
              <w:rPr>
                <w:sz w:val="20"/>
                <w:szCs w:val="20"/>
                <w:lang w:val="ru-RU"/>
              </w:rPr>
              <w:t>Расчетный показатель максимал</w:t>
            </w:r>
            <w:r w:rsidRPr="00BE7242">
              <w:rPr>
                <w:sz w:val="20"/>
                <w:szCs w:val="20"/>
                <w:lang w:val="ru-RU"/>
              </w:rPr>
              <w:t>ь</w:t>
            </w:r>
            <w:r w:rsidRPr="00BE7242">
              <w:rPr>
                <w:sz w:val="20"/>
                <w:szCs w:val="20"/>
                <w:lang w:val="ru-RU"/>
              </w:rPr>
              <w:t>но допустимого уровня территор</w:t>
            </w:r>
            <w:r w:rsidRPr="00BE7242">
              <w:rPr>
                <w:sz w:val="20"/>
                <w:szCs w:val="20"/>
                <w:lang w:val="ru-RU"/>
              </w:rPr>
              <w:t>и</w:t>
            </w:r>
            <w:r w:rsidRPr="00BE7242">
              <w:rPr>
                <w:sz w:val="20"/>
                <w:szCs w:val="20"/>
                <w:lang w:val="ru-RU"/>
              </w:rPr>
              <w:t>альной доступности</w:t>
            </w:r>
          </w:p>
        </w:tc>
        <w:tc>
          <w:tcPr>
            <w:tcW w:w="2410" w:type="dxa"/>
          </w:tcPr>
          <w:p w:rsidR="0002699C" w:rsidRPr="001E7499" w:rsidRDefault="0002699C" w:rsidP="001B6986">
            <w:pPr>
              <w:pStyle w:val="aff6"/>
              <w:ind w:firstLine="0"/>
              <w:jc w:val="left"/>
              <w:rPr>
                <w:sz w:val="20"/>
                <w:szCs w:val="20"/>
                <w:lang w:val="ru-RU"/>
              </w:rPr>
            </w:pPr>
            <w:r w:rsidRPr="00BE7242">
              <w:rPr>
                <w:sz w:val="20"/>
                <w:szCs w:val="20"/>
                <w:lang w:val="ru-RU"/>
              </w:rPr>
              <w:t>Транспортная доступно</w:t>
            </w:r>
            <w:r>
              <w:rPr>
                <w:sz w:val="20"/>
                <w:szCs w:val="20"/>
                <w:lang w:val="ru-RU"/>
              </w:rPr>
              <w:t>сть, мин.</w:t>
            </w:r>
          </w:p>
        </w:tc>
        <w:tc>
          <w:tcPr>
            <w:tcW w:w="2410" w:type="dxa"/>
          </w:tcPr>
          <w:p w:rsidR="0002699C" w:rsidRDefault="0002699C" w:rsidP="0018322F">
            <w:pPr>
              <w:pStyle w:val="Default"/>
              <w:jc w:val="center"/>
              <w:rPr>
                <w:sz w:val="20"/>
                <w:szCs w:val="20"/>
              </w:rPr>
            </w:pPr>
            <w:r>
              <w:rPr>
                <w:sz w:val="20"/>
                <w:szCs w:val="20"/>
              </w:rPr>
              <w:t>30</w:t>
            </w:r>
          </w:p>
        </w:tc>
      </w:tr>
      <w:tr w:rsidR="0002699C" w:rsidRPr="004532CA" w:rsidTr="00750E02">
        <w:trPr>
          <w:cantSplit/>
        </w:trPr>
        <w:tc>
          <w:tcPr>
            <w:tcW w:w="9384" w:type="dxa"/>
            <w:gridSpan w:val="4"/>
            <w:shd w:val="clear" w:color="auto" w:fill="F2F2F2" w:themeFill="background1" w:themeFillShade="F2"/>
          </w:tcPr>
          <w:p w:rsidR="0002699C" w:rsidRPr="00BF0DBD" w:rsidRDefault="0002699C" w:rsidP="0018322F">
            <w:pPr>
              <w:pStyle w:val="100"/>
              <w:rPr>
                <w:b/>
                <w:szCs w:val="20"/>
              </w:rPr>
            </w:pPr>
            <w:r w:rsidRPr="00BF0DBD">
              <w:rPr>
                <w:b/>
                <w:szCs w:val="20"/>
              </w:rPr>
              <w:t>Примечани</w:t>
            </w:r>
            <w:r>
              <w:rPr>
                <w:b/>
                <w:szCs w:val="20"/>
              </w:rPr>
              <w:t>я</w:t>
            </w:r>
            <w:r w:rsidRPr="00BF0DBD">
              <w:rPr>
                <w:b/>
                <w:szCs w:val="20"/>
              </w:rPr>
              <w:t>:</w:t>
            </w:r>
          </w:p>
          <w:p w:rsidR="0002699C" w:rsidRDefault="0002699C" w:rsidP="0018322F">
            <w:pPr>
              <w:pStyle w:val="Default"/>
              <w:rPr>
                <w:sz w:val="20"/>
                <w:szCs w:val="20"/>
              </w:rPr>
            </w:pPr>
            <w:r>
              <w:rPr>
                <w:sz w:val="20"/>
                <w:szCs w:val="20"/>
              </w:rPr>
              <w:t xml:space="preserve">1. </w:t>
            </w:r>
            <w:r w:rsidRPr="00972136">
              <w:rPr>
                <w:sz w:val="20"/>
                <w:szCs w:val="20"/>
              </w:rPr>
              <w:t>В зависимости от состава фонд</w:t>
            </w:r>
            <w:r>
              <w:rPr>
                <w:sz w:val="20"/>
                <w:szCs w:val="20"/>
              </w:rPr>
              <w:t>а</w:t>
            </w:r>
            <w:r w:rsidRPr="00972136">
              <w:rPr>
                <w:sz w:val="20"/>
                <w:szCs w:val="20"/>
              </w:rPr>
              <w:t xml:space="preserve"> на уровне городского поселения вместо краеведческого музея может быть создан тематический музей с разделом краеведения</w:t>
            </w:r>
            <w:r>
              <w:rPr>
                <w:sz w:val="20"/>
                <w:szCs w:val="20"/>
              </w:rPr>
              <w:t>.</w:t>
            </w:r>
          </w:p>
          <w:p w:rsidR="0002699C" w:rsidRDefault="0002699C" w:rsidP="0002699C">
            <w:pPr>
              <w:pStyle w:val="Default"/>
              <w:rPr>
                <w:sz w:val="20"/>
                <w:szCs w:val="20"/>
              </w:rPr>
            </w:pPr>
            <w:r>
              <w:rPr>
                <w:sz w:val="20"/>
                <w:szCs w:val="20"/>
              </w:rPr>
              <w:t>2</w:t>
            </w:r>
            <w:r w:rsidRPr="004A76D0">
              <w:rPr>
                <w:sz w:val="20"/>
                <w:szCs w:val="20"/>
              </w:rPr>
              <w:t xml:space="preserve">. Целесообразно размещать на территории </w:t>
            </w:r>
            <w:r>
              <w:rPr>
                <w:sz w:val="20"/>
                <w:szCs w:val="20"/>
              </w:rPr>
              <w:t xml:space="preserve">городского </w:t>
            </w:r>
            <w:r w:rsidRPr="004A76D0">
              <w:rPr>
                <w:sz w:val="20"/>
                <w:szCs w:val="20"/>
              </w:rPr>
              <w:t xml:space="preserve">поселения универсальный объект </w:t>
            </w:r>
            <w:proofErr w:type="spellStart"/>
            <w:r w:rsidRPr="004A76D0">
              <w:rPr>
                <w:sz w:val="20"/>
                <w:szCs w:val="20"/>
              </w:rPr>
              <w:t>культурно-досугового</w:t>
            </w:r>
            <w:proofErr w:type="spellEnd"/>
            <w:r w:rsidRPr="004A76D0">
              <w:rPr>
                <w:sz w:val="20"/>
                <w:szCs w:val="20"/>
              </w:rPr>
              <w:t xml:space="preserve"> назначения, который при необходимости выполнял функции разли</w:t>
            </w:r>
            <w:r>
              <w:rPr>
                <w:sz w:val="20"/>
                <w:szCs w:val="20"/>
              </w:rPr>
              <w:t>чных видов объектов (дом культуры, концертный коллектив, кинозал</w:t>
            </w:r>
            <w:r w:rsidR="005D4EDF">
              <w:rPr>
                <w:sz w:val="20"/>
                <w:szCs w:val="20"/>
              </w:rPr>
              <w:t xml:space="preserve"> и др.).</w:t>
            </w:r>
          </w:p>
          <w:p w:rsidR="00C76870" w:rsidRDefault="00C76870" w:rsidP="00C76870">
            <w:pPr>
              <w:pStyle w:val="Default"/>
              <w:rPr>
                <w:sz w:val="20"/>
                <w:szCs w:val="20"/>
              </w:rPr>
            </w:pPr>
            <w:r>
              <w:rPr>
                <w:sz w:val="20"/>
                <w:szCs w:val="20"/>
              </w:rPr>
              <w:t xml:space="preserve">3. </w:t>
            </w:r>
            <w:bookmarkStart w:id="99" w:name="OLE_LINK89"/>
            <w:bookmarkStart w:id="100" w:name="OLE_LINK90"/>
            <w:bookmarkStart w:id="101" w:name="OLE_LINK91"/>
            <w:r w:rsidRPr="00C76870">
              <w:rPr>
                <w:sz w:val="20"/>
                <w:szCs w:val="20"/>
              </w:rPr>
              <w:t xml:space="preserve">Минимальная доля мест для людей на креслах-колясках в зрительных залах, на трибунах спортивно-зрелищных сооружений и других зрелищных объектах со стационарными местами – 1% в соответствии с </w:t>
            </w:r>
            <w:r w:rsidRPr="00041B40">
              <w:rPr>
                <w:sz w:val="20"/>
                <w:szCs w:val="20"/>
              </w:rPr>
              <w:t xml:space="preserve">СП </w:t>
            </w:r>
            <w:r w:rsidRPr="00C76870">
              <w:rPr>
                <w:sz w:val="20"/>
                <w:szCs w:val="20"/>
              </w:rPr>
              <w:t xml:space="preserve">59.13330.2012 «Доступность зданий и сооружений для </w:t>
            </w:r>
            <w:proofErr w:type="spellStart"/>
            <w:r w:rsidRPr="00C76870">
              <w:rPr>
                <w:sz w:val="20"/>
                <w:szCs w:val="20"/>
              </w:rPr>
              <w:t>маломобильных</w:t>
            </w:r>
            <w:proofErr w:type="spellEnd"/>
            <w:r w:rsidRPr="00C76870">
              <w:rPr>
                <w:sz w:val="20"/>
                <w:szCs w:val="20"/>
              </w:rPr>
              <w:t xml:space="preserve"> групп населения. Актуализир</w:t>
            </w:r>
            <w:r w:rsidRPr="00C76870">
              <w:rPr>
                <w:sz w:val="20"/>
                <w:szCs w:val="20"/>
              </w:rPr>
              <w:t>о</w:t>
            </w:r>
            <w:r w:rsidRPr="00C76870">
              <w:rPr>
                <w:sz w:val="20"/>
                <w:szCs w:val="20"/>
              </w:rPr>
              <w:t xml:space="preserve">ванная редакция </w:t>
            </w:r>
            <w:proofErr w:type="spellStart"/>
            <w:r w:rsidRPr="00C76870">
              <w:rPr>
                <w:sz w:val="20"/>
                <w:szCs w:val="20"/>
              </w:rPr>
              <w:t>СНиП</w:t>
            </w:r>
            <w:proofErr w:type="spellEnd"/>
            <w:r w:rsidRPr="00C76870">
              <w:rPr>
                <w:sz w:val="20"/>
                <w:szCs w:val="20"/>
              </w:rPr>
              <w:t xml:space="preserve"> 35-01-2001».</w:t>
            </w:r>
            <w:bookmarkEnd w:id="99"/>
            <w:bookmarkEnd w:id="100"/>
            <w:bookmarkEnd w:id="101"/>
          </w:p>
        </w:tc>
      </w:tr>
    </w:tbl>
    <w:p w:rsidR="002912C1" w:rsidRDefault="002912C1" w:rsidP="00CC20DC">
      <w:pPr>
        <w:pStyle w:val="20"/>
        <w:numPr>
          <w:ilvl w:val="1"/>
          <w:numId w:val="42"/>
        </w:numPr>
        <w:ind w:left="357" w:hanging="357"/>
      </w:pPr>
      <w:bookmarkStart w:id="102" w:name="_Toc493343600"/>
      <w:r w:rsidRPr="003B36EE">
        <w:lastRenderedPageBreak/>
        <w:t xml:space="preserve">Расчетные показатели, устанавливаемые </w:t>
      </w:r>
      <w:r w:rsidR="00F106A9">
        <w:t>для объектов местного значения городского поселения в области</w:t>
      </w:r>
      <w:r w:rsidRPr="003B36EE">
        <w:t xml:space="preserve"> физической культуры и спорта</w:t>
      </w:r>
      <w:bookmarkEnd w:id="102"/>
    </w:p>
    <w:p w:rsidR="002912C1" w:rsidRPr="001F5B5B" w:rsidRDefault="002912C1" w:rsidP="00750E02">
      <w:pPr>
        <w:keepNext/>
        <w:jc w:val="right"/>
        <w:rPr>
          <w:b/>
          <w:i/>
        </w:rPr>
      </w:pPr>
      <w:r w:rsidRPr="001F5B5B">
        <w:rPr>
          <w:b/>
          <w:i/>
        </w:rPr>
        <w:t xml:space="preserve">Таблица </w:t>
      </w:r>
      <w:r w:rsidR="005D4EDF">
        <w:rPr>
          <w:b/>
          <w:i/>
        </w:rPr>
        <w:t>1.5</w:t>
      </w:r>
    </w:p>
    <w:p w:rsidR="002912C1" w:rsidRDefault="00F106A9" w:rsidP="00750E02">
      <w:pPr>
        <w:keepNext/>
        <w:spacing w:after="120"/>
        <w:ind w:firstLine="0"/>
        <w:jc w:val="center"/>
        <w:rPr>
          <w:b/>
          <w:i/>
        </w:rPr>
      </w:pPr>
      <w:bookmarkStart w:id="103" w:name="OLE_LINK75"/>
      <w:bookmarkStart w:id="104" w:name="OLE_LINK76"/>
      <w:bookmarkStart w:id="105" w:name="OLE_LINK77"/>
      <w:r>
        <w:rPr>
          <w:b/>
          <w:i/>
        </w:rPr>
        <w:t>Объекты местного значения городского поселения в области</w:t>
      </w:r>
      <w:r w:rsidR="002912C1" w:rsidRPr="001F5B5B">
        <w:rPr>
          <w:b/>
          <w:i/>
        </w:rPr>
        <w:t xml:space="preserve"> физической культуры и массового спорта</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871"/>
        <w:gridCol w:w="3543"/>
        <w:gridCol w:w="2269"/>
        <w:gridCol w:w="1701"/>
      </w:tblGrid>
      <w:tr w:rsidR="00FC5046" w:rsidRPr="004532CA" w:rsidTr="00BE73C4">
        <w:trPr>
          <w:cantSplit/>
          <w:tblHeader/>
        </w:trPr>
        <w:tc>
          <w:tcPr>
            <w:tcW w:w="1871" w:type="dxa"/>
            <w:shd w:val="clear" w:color="auto" w:fill="D9D9D9" w:themeFill="background1" w:themeFillShade="D9"/>
          </w:tcPr>
          <w:p w:rsidR="00FC5046" w:rsidRPr="004532CA" w:rsidRDefault="00FC5046" w:rsidP="001B6986">
            <w:pPr>
              <w:pStyle w:val="aff6"/>
              <w:ind w:firstLine="0"/>
              <w:jc w:val="center"/>
              <w:rPr>
                <w:b/>
                <w:i/>
                <w:sz w:val="20"/>
                <w:szCs w:val="20"/>
                <w:lang w:val="ru-RU"/>
              </w:rPr>
            </w:pPr>
            <w:bookmarkStart w:id="106" w:name="OLE_LINK912"/>
            <w:bookmarkStart w:id="107" w:name="OLE_LINK913"/>
            <w:bookmarkStart w:id="108" w:name="OLE_LINK408"/>
            <w:bookmarkStart w:id="109" w:name="OLE_LINK409"/>
            <w:bookmarkStart w:id="110" w:name="OLE_LINK412"/>
            <w:bookmarkStart w:id="111" w:name="OLE_LINK394"/>
            <w:bookmarkStart w:id="112" w:name="OLE_LINK395"/>
            <w:r w:rsidRPr="004532CA">
              <w:rPr>
                <w:b/>
                <w:i/>
                <w:sz w:val="20"/>
                <w:szCs w:val="20"/>
                <w:lang w:val="ru-RU"/>
              </w:rPr>
              <w:t>Наименование вида объекта</w:t>
            </w:r>
          </w:p>
        </w:tc>
        <w:tc>
          <w:tcPr>
            <w:tcW w:w="3543" w:type="dxa"/>
            <w:shd w:val="clear" w:color="auto" w:fill="D9D9D9" w:themeFill="background1" w:themeFillShade="D9"/>
          </w:tcPr>
          <w:p w:rsidR="00FC5046" w:rsidRPr="004532CA" w:rsidRDefault="00FC5046" w:rsidP="001B6986">
            <w:pPr>
              <w:pStyle w:val="aff6"/>
              <w:ind w:firstLine="0"/>
              <w:jc w:val="center"/>
              <w:rPr>
                <w:b/>
                <w:i/>
                <w:sz w:val="20"/>
                <w:szCs w:val="20"/>
                <w:lang w:val="ru-RU"/>
              </w:rPr>
            </w:pPr>
            <w:r w:rsidRPr="004532CA">
              <w:rPr>
                <w:b/>
                <w:i/>
                <w:sz w:val="20"/>
                <w:szCs w:val="20"/>
                <w:lang w:val="ru-RU"/>
              </w:rPr>
              <w:t>Тип расчетного показателя</w:t>
            </w:r>
          </w:p>
        </w:tc>
        <w:tc>
          <w:tcPr>
            <w:tcW w:w="2269" w:type="dxa"/>
            <w:shd w:val="clear" w:color="auto" w:fill="D9D9D9" w:themeFill="background1" w:themeFillShade="D9"/>
          </w:tcPr>
          <w:p w:rsidR="00FC5046" w:rsidRPr="004532CA" w:rsidRDefault="00FC5046" w:rsidP="001B6986">
            <w:pPr>
              <w:pStyle w:val="aff6"/>
              <w:ind w:firstLine="0"/>
              <w:jc w:val="center"/>
              <w:rPr>
                <w:b/>
                <w:i/>
                <w:sz w:val="20"/>
                <w:szCs w:val="20"/>
                <w:lang w:val="ru-RU"/>
              </w:rPr>
            </w:pPr>
            <w:r w:rsidRPr="004532CA">
              <w:rPr>
                <w:b/>
                <w:i/>
                <w:sz w:val="20"/>
                <w:szCs w:val="20"/>
                <w:lang w:val="ru-RU"/>
              </w:rPr>
              <w:t>Наименование расче</w:t>
            </w:r>
            <w:r w:rsidRPr="004532CA">
              <w:rPr>
                <w:b/>
                <w:i/>
                <w:sz w:val="20"/>
                <w:szCs w:val="20"/>
                <w:lang w:val="ru-RU"/>
              </w:rPr>
              <w:t>т</w:t>
            </w:r>
            <w:r w:rsidRPr="004532CA">
              <w:rPr>
                <w:b/>
                <w:i/>
                <w:sz w:val="20"/>
                <w:szCs w:val="20"/>
                <w:lang w:val="ru-RU"/>
              </w:rPr>
              <w:t>ного показателя, един</w:t>
            </w:r>
            <w:r w:rsidRPr="004532CA">
              <w:rPr>
                <w:b/>
                <w:i/>
                <w:sz w:val="20"/>
                <w:szCs w:val="20"/>
                <w:lang w:val="ru-RU"/>
              </w:rPr>
              <w:t>и</w:t>
            </w:r>
            <w:r w:rsidRPr="004532CA">
              <w:rPr>
                <w:b/>
                <w:i/>
                <w:sz w:val="20"/>
                <w:szCs w:val="20"/>
                <w:lang w:val="ru-RU"/>
              </w:rPr>
              <w:t>ца измерения</w:t>
            </w:r>
          </w:p>
        </w:tc>
        <w:tc>
          <w:tcPr>
            <w:tcW w:w="1701" w:type="dxa"/>
            <w:shd w:val="clear" w:color="auto" w:fill="D9D9D9" w:themeFill="background1" w:themeFillShade="D9"/>
          </w:tcPr>
          <w:p w:rsidR="00FC5046" w:rsidRPr="004532CA" w:rsidRDefault="00FC5046" w:rsidP="001B6986">
            <w:pPr>
              <w:pStyle w:val="aff6"/>
              <w:ind w:firstLine="0"/>
              <w:jc w:val="center"/>
              <w:rPr>
                <w:sz w:val="20"/>
                <w:szCs w:val="20"/>
                <w:lang w:val="ru-RU"/>
              </w:rPr>
            </w:pPr>
            <w:r w:rsidRPr="004532CA">
              <w:rPr>
                <w:b/>
                <w:i/>
                <w:sz w:val="20"/>
                <w:szCs w:val="20"/>
                <w:lang w:val="ru-RU"/>
              </w:rPr>
              <w:t>Значение расче</w:t>
            </w:r>
            <w:r w:rsidRPr="004532CA">
              <w:rPr>
                <w:b/>
                <w:i/>
                <w:sz w:val="20"/>
                <w:szCs w:val="20"/>
                <w:lang w:val="ru-RU"/>
              </w:rPr>
              <w:t>т</w:t>
            </w:r>
            <w:r w:rsidRPr="004532CA">
              <w:rPr>
                <w:b/>
                <w:i/>
                <w:sz w:val="20"/>
                <w:szCs w:val="20"/>
                <w:lang w:val="ru-RU"/>
              </w:rPr>
              <w:t>ного показателя</w:t>
            </w:r>
          </w:p>
        </w:tc>
      </w:tr>
      <w:tr w:rsidR="00FC5046" w:rsidRPr="004532CA" w:rsidTr="00BE73C4">
        <w:trPr>
          <w:cantSplit/>
          <w:trHeight w:val="30"/>
        </w:trPr>
        <w:tc>
          <w:tcPr>
            <w:tcW w:w="1871" w:type="dxa"/>
            <w:vMerge w:val="restart"/>
            <w:shd w:val="clear" w:color="auto" w:fill="F2F2F2" w:themeFill="background1" w:themeFillShade="F2"/>
          </w:tcPr>
          <w:p w:rsidR="00FC5046" w:rsidRPr="004F59AA" w:rsidRDefault="005008AD" w:rsidP="003F1E93">
            <w:pPr>
              <w:pStyle w:val="aff6"/>
              <w:ind w:firstLine="0"/>
              <w:jc w:val="left"/>
              <w:rPr>
                <w:sz w:val="20"/>
                <w:szCs w:val="20"/>
                <w:lang w:val="ru-RU"/>
              </w:rPr>
            </w:pPr>
            <w:r>
              <w:rPr>
                <w:sz w:val="20"/>
                <w:szCs w:val="20"/>
                <w:lang w:val="ru-RU"/>
              </w:rPr>
              <w:t>Спортивная пл</w:t>
            </w:r>
            <w:r>
              <w:rPr>
                <w:sz w:val="20"/>
                <w:szCs w:val="20"/>
                <w:lang w:val="ru-RU"/>
              </w:rPr>
              <w:t>о</w:t>
            </w:r>
            <w:r>
              <w:rPr>
                <w:sz w:val="20"/>
                <w:szCs w:val="20"/>
                <w:lang w:val="ru-RU"/>
              </w:rPr>
              <w:t>щадка</w:t>
            </w:r>
            <w:r w:rsidR="004717D6">
              <w:rPr>
                <w:sz w:val="20"/>
                <w:szCs w:val="20"/>
                <w:lang w:val="ru-RU"/>
              </w:rPr>
              <w:t xml:space="preserve"> </w:t>
            </w:r>
            <w:r w:rsidR="004717D6" w:rsidRPr="004717D6">
              <w:rPr>
                <w:sz w:val="20"/>
                <w:szCs w:val="20"/>
                <w:lang w:val="ru-RU"/>
              </w:rPr>
              <w:t>(плоскостное спортивное соор</w:t>
            </w:r>
            <w:r w:rsidR="004717D6" w:rsidRPr="004717D6">
              <w:rPr>
                <w:sz w:val="20"/>
                <w:szCs w:val="20"/>
                <w:lang w:val="ru-RU"/>
              </w:rPr>
              <w:t>у</w:t>
            </w:r>
            <w:r w:rsidR="004717D6" w:rsidRPr="004717D6">
              <w:rPr>
                <w:sz w:val="20"/>
                <w:szCs w:val="20"/>
                <w:lang w:val="ru-RU"/>
              </w:rPr>
              <w:t>жение, включающее игровую спорти</w:t>
            </w:r>
            <w:r w:rsidR="004717D6" w:rsidRPr="004717D6">
              <w:rPr>
                <w:sz w:val="20"/>
                <w:szCs w:val="20"/>
                <w:lang w:val="ru-RU"/>
              </w:rPr>
              <w:t>в</w:t>
            </w:r>
            <w:r w:rsidR="004717D6" w:rsidRPr="004717D6">
              <w:rPr>
                <w:sz w:val="20"/>
                <w:szCs w:val="20"/>
                <w:lang w:val="ru-RU"/>
              </w:rPr>
              <w:t>ную площадку и (или) уличные тр</w:t>
            </w:r>
            <w:r w:rsidR="004717D6" w:rsidRPr="004717D6">
              <w:rPr>
                <w:sz w:val="20"/>
                <w:szCs w:val="20"/>
                <w:lang w:val="ru-RU"/>
              </w:rPr>
              <w:t>е</w:t>
            </w:r>
            <w:r w:rsidR="004717D6" w:rsidRPr="004717D6">
              <w:rPr>
                <w:sz w:val="20"/>
                <w:szCs w:val="20"/>
                <w:lang w:val="ru-RU"/>
              </w:rPr>
              <w:t>нажеры, турники)</w:t>
            </w:r>
          </w:p>
        </w:tc>
        <w:tc>
          <w:tcPr>
            <w:tcW w:w="3543" w:type="dxa"/>
          </w:tcPr>
          <w:p w:rsidR="00FC5046" w:rsidRPr="00BE7242" w:rsidRDefault="00FC5046" w:rsidP="001B6986">
            <w:pPr>
              <w:pStyle w:val="aff6"/>
              <w:ind w:firstLine="0"/>
              <w:jc w:val="left"/>
              <w:rPr>
                <w:sz w:val="20"/>
                <w:szCs w:val="20"/>
                <w:lang w:val="ru-RU"/>
              </w:rPr>
            </w:pPr>
            <w:r w:rsidRPr="00BE7242">
              <w:rPr>
                <w:sz w:val="20"/>
                <w:szCs w:val="20"/>
                <w:lang w:val="ru-RU"/>
              </w:rPr>
              <w:t>Расчетный показатель минимально д</w:t>
            </w:r>
            <w:r w:rsidRPr="00BE7242">
              <w:rPr>
                <w:sz w:val="20"/>
                <w:szCs w:val="20"/>
                <w:lang w:val="ru-RU"/>
              </w:rPr>
              <w:t>о</w:t>
            </w:r>
            <w:r w:rsidRPr="00BE7242">
              <w:rPr>
                <w:sz w:val="20"/>
                <w:szCs w:val="20"/>
                <w:lang w:val="ru-RU"/>
              </w:rPr>
              <w:t>пустимого уровня обеспеченности</w:t>
            </w:r>
          </w:p>
        </w:tc>
        <w:tc>
          <w:tcPr>
            <w:tcW w:w="2269" w:type="dxa"/>
          </w:tcPr>
          <w:p w:rsidR="00FC5046" w:rsidRPr="00BE7242" w:rsidRDefault="00FC5046" w:rsidP="005008AD">
            <w:pPr>
              <w:pStyle w:val="aff6"/>
              <w:ind w:firstLine="0"/>
              <w:jc w:val="left"/>
              <w:rPr>
                <w:sz w:val="20"/>
                <w:szCs w:val="20"/>
                <w:lang w:val="ru-RU"/>
              </w:rPr>
            </w:pPr>
            <w:r>
              <w:rPr>
                <w:sz w:val="20"/>
                <w:szCs w:val="20"/>
                <w:lang w:val="ru-RU"/>
              </w:rPr>
              <w:t xml:space="preserve">Объект на </w:t>
            </w:r>
            <w:r w:rsidR="005008AD">
              <w:rPr>
                <w:sz w:val="20"/>
                <w:szCs w:val="20"/>
                <w:lang w:val="ru-RU"/>
              </w:rPr>
              <w:t>1000 чел.</w:t>
            </w:r>
          </w:p>
        </w:tc>
        <w:tc>
          <w:tcPr>
            <w:tcW w:w="1701" w:type="dxa"/>
          </w:tcPr>
          <w:p w:rsidR="00FC5046" w:rsidRDefault="00FC5046" w:rsidP="001B6986">
            <w:pPr>
              <w:pStyle w:val="Default"/>
              <w:jc w:val="center"/>
              <w:rPr>
                <w:sz w:val="20"/>
                <w:szCs w:val="20"/>
              </w:rPr>
            </w:pPr>
            <w:r>
              <w:rPr>
                <w:sz w:val="20"/>
                <w:szCs w:val="20"/>
              </w:rPr>
              <w:t>1</w:t>
            </w:r>
          </w:p>
        </w:tc>
      </w:tr>
      <w:tr w:rsidR="00FC5046" w:rsidRPr="004532CA" w:rsidTr="00BE73C4">
        <w:trPr>
          <w:cantSplit/>
        </w:trPr>
        <w:tc>
          <w:tcPr>
            <w:tcW w:w="1871" w:type="dxa"/>
            <w:vMerge/>
            <w:shd w:val="clear" w:color="auto" w:fill="F2F2F2" w:themeFill="background1" w:themeFillShade="F2"/>
          </w:tcPr>
          <w:p w:rsidR="00FC5046" w:rsidRPr="005008AD" w:rsidRDefault="00FC5046" w:rsidP="001B6986">
            <w:pPr>
              <w:pStyle w:val="aff6"/>
              <w:ind w:firstLine="0"/>
              <w:jc w:val="left"/>
              <w:rPr>
                <w:sz w:val="20"/>
                <w:szCs w:val="20"/>
                <w:lang w:val="ru-RU"/>
              </w:rPr>
            </w:pPr>
          </w:p>
        </w:tc>
        <w:tc>
          <w:tcPr>
            <w:tcW w:w="3543" w:type="dxa"/>
          </w:tcPr>
          <w:p w:rsidR="00FC5046" w:rsidRPr="00BE7242" w:rsidRDefault="00FC5046" w:rsidP="001B6986">
            <w:pPr>
              <w:pStyle w:val="aff6"/>
              <w:ind w:firstLine="0"/>
              <w:jc w:val="left"/>
              <w:rPr>
                <w:sz w:val="20"/>
                <w:szCs w:val="20"/>
                <w:lang w:val="ru-RU"/>
              </w:rPr>
            </w:pPr>
            <w:r w:rsidRPr="00BE7242">
              <w:rPr>
                <w:sz w:val="20"/>
                <w:szCs w:val="20"/>
                <w:lang w:val="ru-RU"/>
              </w:rPr>
              <w:t>Расчетный показатель максимально д</w:t>
            </w:r>
            <w:r w:rsidRPr="00BE7242">
              <w:rPr>
                <w:sz w:val="20"/>
                <w:szCs w:val="20"/>
                <w:lang w:val="ru-RU"/>
              </w:rPr>
              <w:t>о</w:t>
            </w:r>
            <w:r w:rsidRPr="00BE7242">
              <w:rPr>
                <w:sz w:val="20"/>
                <w:szCs w:val="20"/>
                <w:lang w:val="ru-RU"/>
              </w:rPr>
              <w:t>пустимого уровня территориальной доступности</w:t>
            </w:r>
          </w:p>
        </w:tc>
        <w:tc>
          <w:tcPr>
            <w:tcW w:w="2269" w:type="dxa"/>
          </w:tcPr>
          <w:p w:rsidR="00FC5046" w:rsidRPr="00C96639" w:rsidRDefault="005008AD" w:rsidP="001B6986">
            <w:pPr>
              <w:pStyle w:val="aff6"/>
              <w:ind w:firstLine="0"/>
              <w:jc w:val="left"/>
              <w:rPr>
                <w:sz w:val="20"/>
                <w:szCs w:val="20"/>
                <w:lang w:val="ru-RU"/>
              </w:rPr>
            </w:pPr>
            <w:r>
              <w:rPr>
                <w:sz w:val="20"/>
                <w:szCs w:val="20"/>
                <w:lang w:val="ru-RU"/>
              </w:rPr>
              <w:t>Пешеходная досту</w:t>
            </w:r>
            <w:r>
              <w:rPr>
                <w:sz w:val="20"/>
                <w:szCs w:val="20"/>
                <w:lang w:val="ru-RU"/>
              </w:rPr>
              <w:t>п</w:t>
            </w:r>
            <w:r>
              <w:rPr>
                <w:sz w:val="20"/>
                <w:szCs w:val="20"/>
                <w:lang w:val="ru-RU"/>
              </w:rPr>
              <w:t xml:space="preserve">ность, </w:t>
            </w:r>
            <w:proofErr w:type="gramStart"/>
            <w:r>
              <w:rPr>
                <w:sz w:val="20"/>
                <w:szCs w:val="20"/>
                <w:lang w:val="ru-RU"/>
              </w:rPr>
              <w:t>м</w:t>
            </w:r>
            <w:proofErr w:type="gramEnd"/>
          </w:p>
        </w:tc>
        <w:tc>
          <w:tcPr>
            <w:tcW w:w="1701" w:type="dxa"/>
          </w:tcPr>
          <w:p w:rsidR="00FC5046" w:rsidRDefault="005008AD" w:rsidP="001B6986">
            <w:pPr>
              <w:pStyle w:val="Default"/>
              <w:jc w:val="center"/>
              <w:rPr>
                <w:sz w:val="20"/>
                <w:szCs w:val="20"/>
              </w:rPr>
            </w:pPr>
            <w:r>
              <w:rPr>
                <w:sz w:val="20"/>
                <w:szCs w:val="20"/>
              </w:rPr>
              <w:t>500</w:t>
            </w:r>
          </w:p>
        </w:tc>
      </w:tr>
    </w:tbl>
    <w:p w:rsidR="003F1E93" w:rsidRDefault="003F1E93" w:rsidP="007830DF">
      <w:pPr>
        <w:pStyle w:val="20"/>
        <w:numPr>
          <w:ilvl w:val="1"/>
          <w:numId w:val="42"/>
        </w:numPr>
        <w:rPr>
          <w:szCs w:val="23"/>
        </w:rPr>
      </w:pPr>
      <w:bookmarkStart w:id="113" w:name="_Toc493343601"/>
      <w:bookmarkEnd w:id="103"/>
      <w:bookmarkEnd w:id="104"/>
      <w:bookmarkEnd w:id="105"/>
      <w:bookmarkEnd w:id="106"/>
      <w:bookmarkEnd w:id="107"/>
      <w:bookmarkEnd w:id="108"/>
      <w:bookmarkEnd w:id="109"/>
      <w:bookmarkEnd w:id="110"/>
      <w:bookmarkEnd w:id="111"/>
      <w:bookmarkEnd w:id="112"/>
      <w:r w:rsidRPr="003B36EE">
        <w:t xml:space="preserve">Расчетные показатели, устанавливаемые </w:t>
      </w:r>
      <w:r>
        <w:t>для объектов местного значения городского поселения в области</w:t>
      </w:r>
      <w:r w:rsidRPr="003B36EE">
        <w:t xml:space="preserve"> </w:t>
      </w:r>
      <w:r w:rsidR="007830DF" w:rsidRPr="007830DF">
        <w:rPr>
          <w:szCs w:val="23"/>
        </w:rPr>
        <w:t>утилизации и переработки твердых коммунальных отходов</w:t>
      </w:r>
      <w:bookmarkEnd w:id="113"/>
    </w:p>
    <w:p w:rsidR="003F1E93" w:rsidRPr="00E14400" w:rsidRDefault="003F1E93" w:rsidP="003F1E93">
      <w:pPr>
        <w:jc w:val="right"/>
        <w:rPr>
          <w:b/>
          <w:i/>
        </w:rPr>
      </w:pPr>
      <w:r w:rsidRPr="00E14400">
        <w:rPr>
          <w:b/>
          <w:i/>
        </w:rPr>
        <w:t xml:space="preserve">Таблица </w:t>
      </w:r>
      <w:r>
        <w:rPr>
          <w:b/>
          <w:i/>
        </w:rPr>
        <w:t>1.6</w:t>
      </w:r>
    </w:p>
    <w:p w:rsidR="003F1E93" w:rsidRDefault="003F1E93" w:rsidP="003F1E93">
      <w:pPr>
        <w:suppressAutoHyphens/>
        <w:spacing w:after="120"/>
        <w:ind w:firstLine="0"/>
        <w:jc w:val="center"/>
        <w:rPr>
          <w:b/>
          <w:i/>
        </w:rPr>
      </w:pPr>
      <w:r>
        <w:rPr>
          <w:b/>
          <w:i/>
        </w:rPr>
        <w:t>Объекты местного значения городского поселения в области</w:t>
      </w:r>
      <w:r w:rsidRPr="00E14400">
        <w:rPr>
          <w:b/>
          <w:i/>
        </w:rPr>
        <w:t xml:space="preserve"> </w:t>
      </w:r>
      <w:r w:rsidR="007830DF" w:rsidRPr="007830DF">
        <w:rPr>
          <w:b/>
          <w:i/>
        </w:rPr>
        <w:t>утилизации и переработки твердых коммунальных отходов</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871"/>
        <w:gridCol w:w="1985"/>
        <w:gridCol w:w="2126"/>
        <w:gridCol w:w="3402"/>
      </w:tblGrid>
      <w:tr w:rsidR="003F1E93" w:rsidRPr="004532CA" w:rsidTr="00093D67">
        <w:trPr>
          <w:cantSplit/>
          <w:tblHeader/>
        </w:trPr>
        <w:tc>
          <w:tcPr>
            <w:tcW w:w="1871" w:type="dxa"/>
            <w:shd w:val="clear" w:color="auto" w:fill="D9D9D9" w:themeFill="background1" w:themeFillShade="D9"/>
          </w:tcPr>
          <w:p w:rsidR="003F1E93" w:rsidRPr="004532CA" w:rsidRDefault="003F1E93" w:rsidP="00A72745">
            <w:pPr>
              <w:pStyle w:val="aff6"/>
              <w:ind w:firstLine="0"/>
              <w:jc w:val="center"/>
              <w:rPr>
                <w:b/>
                <w:i/>
                <w:sz w:val="20"/>
                <w:szCs w:val="20"/>
                <w:lang w:val="ru-RU"/>
              </w:rPr>
            </w:pPr>
            <w:r w:rsidRPr="004532CA">
              <w:rPr>
                <w:b/>
                <w:i/>
                <w:sz w:val="20"/>
                <w:szCs w:val="20"/>
                <w:lang w:val="ru-RU"/>
              </w:rPr>
              <w:t>Наименование вида объекта</w:t>
            </w:r>
          </w:p>
        </w:tc>
        <w:tc>
          <w:tcPr>
            <w:tcW w:w="1985" w:type="dxa"/>
            <w:shd w:val="clear" w:color="auto" w:fill="D9D9D9" w:themeFill="background1" w:themeFillShade="D9"/>
          </w:tcPr>
          <w:p w:rsidR="003F1E93" w:rsidRPr="004532CA" w:rsidRDefault="003F1E93" w:rsidP="00A72745">
            <w:pPr>
              <w:pStyle w:val="aff6"/>
              <w:ind w:firstLine="0"/>
              <w:jc w:val="center"/>
              <w:rPr>
                <w:b/>
                <w:i/>
                <w:sz w:val="20"/>
                <w:szCs w:val="20"/>
                <w:lang w:val="ru-RU"/>
              </w:rPr>
            </w:pPr>
            <w:r w:rsidRPr="004532CA">
              <w:rPr>
                <w:b/>
                <w:i/>
                <w:sz w:val="20"/>
                <w:szCs w:val="20"/>
                <w:lang w:val="ru-RU"/>
              </w:rPr>
              <w:t>Тип расчетного п</w:t>
            </w:r>
            <w:r w:rsidRPr="004532CA">
              <w:rPr>
                <w:b/>
                <w:i/>
                <w:sz w:val="20"/>
                <w:szCs w:val="20"/>
                <w:lang w:val="ru-RU"/>
              </w:rPr>
              <w:t>о</w:t>
            </w:r>
            <w:r w:rsidRPr="004532CA">
              <w:rPr>
                <w:b/>
                <w:i/>
                <w:sz w:val="20"/>
                <w:szCs w:val="20"/>
                <w:lang w:val="ru-RU"/>
              </w:rPr>
              <w:t>казателя</w:t>
            </w:r>
          </w:p>
        </w:tc>
        <w:tc>
          <w:tcPr>
            <w:tcW w:w="2126" w:type="dxa"/>
            <w:shd w:val="clear" w:color="auto" w:fill="D9D9D9" w:themeFill="background1" w:themeFillShade="D9"/>
          </w:tcPr>
          <w:p w:rsidR="003F1E93" w:rsidRPr="004532CA" w:rsidRDefault="003F1E93" w:rsidP="00A72745">
            <w:pPr>
              <w:pStyle w:val="aff6"/>
              <w:ind w:firstLine="0"/>
              <w:jc w:val="center"/>
              <w:rPr>
                <w:b/>
                <w:i/>
                <w:sz w:val="20"/>
                <w:szCs w:val="20"/>
                <w:lang w:val="ru-RU"/>
              </w:rPr>
            </w:pPr>
            <w:r w:rsidRPr="004532CA">
              <w:rPr>
                <w:b/>
                <w:i/>
                <w:sz w:val="20"/>
                <w:szCs w:val="20"/>
                <w:lang w:val="ru-RU"/>
              </w:rPr>
              <w:t>Наименование ра</w:t>
            </w:r>
            <w:r w:rsidRPr="004532CA">
              <w:rPr>
                <w:b/>
                <w:i/>
                <w:sz w:val="20"/>
                <w:szCs w:val="20"/>
                <w:lang w:val="ru-RU"/>
              </w:rPr>
              <w:t>с</w:t>
            </w:r>
            <w:r w:rsidRPr="004532CA">
              <w:rPr>
                <w:b/>
                <w:i/>
                <w:sz w:val="20"/>
                <w:szCs w:val="20"/>
                <w:lang w:val="ru-RU"/>
              </w:rPr>
              <w:t>четного показателя, единица измерения</w:t>
            </w:r>
          </w:p>
        </w:tc>
        <w:tc>
          <w:tcPr>
            <w:tcW w:w="3402" w:type="dxa"/>
            <w:shd w:val="clear" w:color="auto" w:fill="D9D9D9" w:themeFill="background1" w:themeFillShade="D9"/>
          </w:tcPr>
          <w:p w:rsidR="003F1E93" w:rsidRPr="004532CA" w:rsidRDefault="003F1E93" w:rsidP="00A72745">
            <w:pPr>
              <w:pStyle w:val="aff6"/>
              <w:ind w:firstLine="0"/>
              <w:jc w:val="center"/>
              <w:rPr>
                <w:sz w:val="20"/>
                <w:szCs w:val="20"/>
                <w:lang w:val="ru-RU"/>
              </w:rPr>
            </w:pPr>
            <w:r w:rsidRPr="004532CA">
              <w:rPr>
                <w:b/>
                <w:i/>
                <w:sz w:val="20"/>
                <w:szCs w:val="20"/>
                <w:lang w:val="ru-RU"/>
              </w:rPr>
              <w:t>Значение расчетного показателя</w:t>
            </w:r>
          </w:p>
        </w:tc>
      </w:tr>
      <w:tr w:rsidR="00093D67" w:rsidRPr="004532CA" w:rsidTr="00093D67">
        <w:trPr>
          <w:cantSplit/>
          <w:trHeight w:val="30"/>
        </w:trPr>
        <w:tc>
          <w:tcPr>
            <w:tcW w:w="1871" w:type="dxa"/>
            <w:vMerge w:val="restart"/>
            <w:shd w:val="clear" w:color="auto" w:fill="F2F2F2" w:themeFill="background1" w:themeFillShade="F2"/>
          </w:tcPr>
          <w:p w:rsidR="00093D67" w:rsidRPr="004F59AA" w:rsidRDefault="00093D67" w:rsidP="00A72745">
            <w:pPr>
              <w:pStyle w:val="aff6"/>
              <w:ind w:firstLine="0"/>
              <w:jc w:val="left"/>
              <w:rPr>
                <w:sz w:val="20"/>
                <w:szCs w:val="20"/>
                <w:lang w:val="ru-RU"/>
              </w:rPr>
            </w:pPr>
            <w:r w:rsidRPr="003F1E93">
              <w:rPr>
                <w:sz w:val="20"/>
                <w:szCs w:val="20"/>
                <w:lang w:val="ru-RU"/>
              </w:rPr>
              <w:t>Площадки для уст</w:t>
            </w:r>
            <w:r w:rsidRPr="003F1E93">
              <w:rPr>
                <w:sz w:val="20"/>
                <w:szCs w:val="20"/>
                <w:lang w:val="ru-RU"/>
              </w:rPr>
              <w:t>а</w:t>
            </w:r>
            <w:r w:rsidRPr="003F1E93">
              <w:rPr>
                <w:sz w:val="20"/>
                <w:szCs w:val="20"/>
                <w:lang w:val="ru-RU"/>
              </w:rPr>
              <w:t>новки контейнеров для сбора мусора</w:t>
            </w:r>
          </w:p>
        </w:tc>
        <w:tc>
          <w:tcPr>
            <w:tcW w:w="1985" w:type="dxa"/>
            <w:vMerge w:val="restart"/>
          </w:tcPr>
          <w:p w:rsidR="00093D67" w:rsidRPr="00BE7242" w:rsidRDefault="00093D67" w:rsidP="00A72745">
            <w:pPr>
              <w:pStyle w:val="aff6"/>
              <w:ind w:firstLine="0"/>
              <w:jc w:val="left"/>
              <w:rPr>
                <w:sz w:val="20"/>
                <w:szCs w:val="20"/>
                <w:lang w:val="ru-RU"/>
              </w:rPr>
            </w:pPr>
            <w:r w:rsidRPr="00BE7242">
              <w:rPr>
                <w:sz w:val="20"/>
                <w:szCs w:val="20"/>
                <w:lang w:val="ru-RU"/>
              </w:rPr>
              <w:t>Расчетный показатель минимально допу</w:t>
            </w:r>
            <w:r w:rsidRPr="00BE7242">
              <w:rPr>
                <w:sz w:val="20"/>
                <w:szCs w:val="20"/>
                <w:lang w:val="ru-RU"/>
              </w:rPr>
              <w:t>с</w:t>
            </w:r>
            <w:r w:rsidRPr="00BE7242">
              <w:rPr>
                <w:sz w:val="20"/>
                <w:szCs w:val="20"/>
                <w:lang w:val="ru-RU"/>
              </w:rPr>
              <w:t>тимого уровня обе</w:t>
            </w:r>
            <w:r w:rsidRPr="00BE7242">
              <w:rPr>
                <w:sz w:val="20"/>
                <w:szCs w:val="20"/>
                <w:lang w:val="ru-RU"/>
              </w:rPr>
              <w:t>с</w:t>
            </w:r>
            <w:r w:rsidRPr="00BE7242">
              <w:rPr>
                <w:sz w:val="20"/>
                <w:szCs w:val="20"/>
                <w:lang w:val="ru-RU"/>
              </w:rPr>
              <w:t>печенности</w:t>
            </w:r>
          </w:p>
        </w:tc>
        <w:tc>
          <w:tcPr>
            <w:tcW w:w="2126" w:type="dxa"/>
          </w:tcPr>
          <w:p w:rsidR="00093D67" w:rsidRPr="00904B15" w:rsidRDefault="00093D67" w:rsidP="00093D67">
            <w:pPr>
              <w:pStyle w:val="Default"/>
              <w:rPr>
                <w:sz w:val="20"/>
                <w:szCs w:val="20"/>
              </w:rPr>
            </w:pPr>
            <w:r w:rsidRPr="00904B15">
              <w:rPr>
                <w:sz w:val="20"/>
                <w:szCs w:val="20"/>
              </w:rPr>
              <w:t>Уровень обеспеченн</w:t>
            </w:r>
            <w:r w:rsidRPr="00904B15">
              <w:rPr>
                <w:sz w:val="20"/>
                <w:szCs w:val="20"/>
              </w:rPr>
              <w:t>о</w:t>
            </w:r>
            <w:r w:rsidRPr="00904B15">
              <w:rPr>
                <w:sz w:val="20"/>
                <w:szCs w:val="20"/>
              </w:rPr>
              <w:t>сти [</w:t>
            </w:r>
            <w:r>
              <w:rPr>
                <w:sz w:val="20"/>
                <w:szCs w:val="20"/>
              </w:rPr>
              <w:t>1</w:t>
            </w:r>
            <w:r w:rsidRPr="00904B15">
              <w:rPr>
                <w:sz w:val="20"/>
                <w:szCs w:val="20"/>
              </w:rPr>
              <w:t xml:space="preserve">], </w:t>
            </w:r>
            <w:r>
              <w:rPr>
                <w:sz w:val="20"/>
                <w:szCs w:val="20"/>
              </w:rPr>
              <w:t>объектов</w:t>
            </w:r>
            <w:r w:rsidRPr="00904B15">
              <w:rPr>
                <w:sz w:val="20"/>
                <w:szCs w:val="20"/>
              </w:rPr>
              <w:t xml:space="preserve"> </w:t>
            </w:r>
          </w:p>
        </w:tc>
        <w:tc>
          <w:tcPr>
            <w:tcW w:w="3402" w:type="dxa"/>
          </w:tcPr>
          <w:p w:rsidR="00093D67" w:rsidRPr="00904B15" w:rsidRDefault="00093D67" w:rsidP="00093D67">
            <w:pPr>
              <w:pStyle w:val="Default"/>
              <w:rPr>
                <w:sz w:val="20"/>
                <w:szCs w:val="20"/>
              </w:rPr>
            </w:pPr>
            <w:r w:rsidRPr="00904B15">
              <w:rPr>
                <w:sz w:val="20"/>
                <w:szCs w:val="20"/>
              </w:rPr>
              <w:t>Количество площадок для установки контейнеров определяется исходя из численности населения, объёма обр</w:t>
            </w:r>
            <w:r w:rsidRPr="00904B15">
              <w:rPr>
                <w:sz w:val="20"/>
                <w:szCs w:val="20"/>
              </w:rPr>
              <w:t>а</w:t>
            </w:r>
            <w:r w:rsidRPr="00904B15">
              <w:rPr>
                <w:sz w:val="20"/>
                <w:szCs w:val="20"/>
              </w:rPr>
              <w:t>зования отходов, и необходимого чи</w:t>
            </w:r>
            <w:r w:rsidRPr="00904B15">
              <w:rPr>
                <w:sz w:val="20"/>
                <w:szCs w:val="20"/>
              </w:rPr>
              <w:t>с</w:t>
            </w:r>
            <w:r w:rsidRPr="00904B15">
              <w:rPr>
                <w:sz w:val="20"/>
                <w:szCs w:val="20"/>
              </w:rPr>
              <w:t>ла контейнеров для сбора мусора</w:t>
            </w:r>
          </w:p>
        </w:tc>
      </w:tr>
      <w:tr w:rsidR="00093D67" w:rsidRPr="004532CA" w:rsidTr="00093D67">
        <w:trPr>
          <w:cantSplit/>
          <w:trHeight w:val="30"/>
        </w:trPr>
        <w:tc>
          <w:tcPr>
            <w:tcW w:w="1871" w:type="dxa"/>
            <w:vMerge/>
            <w:shd w:val="clear" w:color="auto" w:fill="F2F2F2" w:themeFill="background1" w:themeFillShade="F2"/>
          </w:tcPr>
          <w:p w:rsidR="00093D67" w:rsidRPr="003F1E93" w:rsidRDefault="00093D67" w:rsidP="00A72745">
            <w:pPr>
              <w:pStyle w:val="aff6"/>
              <w:ind w:firstLine="0"/>
              <w:jc w:val="left"/>
              <w:rPr>
                <w:sz w:val="20"/>
                <w:szCs w:val="20"/>
                <w:lang w:val="ru-RU"/>
              </w:rPr>
            </w:pPr>
          </w:p>
        </w:tc>
        <w:tc>
          <w:tcPr>
            <w:tcW w:w="1985" w:type="dxa"/>
            <w:vMerge/>
          </w:tcPr>
          <w:p w:rsidR="00093D67" w:rsidRPr="00BE7242" w:rsidRDefault="00093D67" w:rsidP="00A72745">
            <w:pPr>
              <w:pStyle w:val="aff6"/>
              <w:ind w:firstLine="0"/>
              <w:jc w:val="left"/>
              <w:rPr>
                <w:sz w:val="20"/>
                <w:szCs w:val="20"/>
                <w:lang w:val="ru-RU"/>
              </w:rPr>
            </w:pPr>
          </w:p>
        </w:tc>
        <w:tc>
          <w:tcPr>
            <w:tcW w:w="2126" w:type="dxa"/>
          </w:tcPr>
          <w:p w:rsidR="00093D67" w:rsidRPr="00904B15" w:rsidRDefault="00093D67" w:rsidP="00A72745">
            <w:pPr>
              <w:pStyle w:val="Default"/>
              <w:rPr>
                <w:sz w:val="20"/>
                <w:szCs w:val="20"/>
              </w:rPr>
            </w:pPr>
            <w:r w:rsidRPr="00904B15">
              <w:rPr>
                <w:sz w:val="20"/>
                <w:szCs w:val="20"/>
              </w:rPr>
              <w:t>Размер земельного уч</w:t>
            </w:r>
            <w:r w:rsidRPr="00904B15">
              <w:rPr>
                <w:sz w:val="20"/>
                <w:szCs w:val="20"/>
              </w:rPr>
              <w:t>а</w:t>
            </w:r>
            <w:r w:rsidRPr="00904B15">
              <w:rPr>
                <w:sz w:val="20"/>
                <w:szCs w:val="20"/>
              </w:rPr>
              <w:t>стка[</w:t>
            </w:r>
            <w:r>
              <w:rPr>
                <w:sz w:val="20"/>
                <w:szCs w:val="20"/>
              </w:rPr>
              <w:t>2</w:t>
            </w:r>
            <w:r w:rsidRPr="00904B15">
              <w:rPr>
                <w:sz w:val="20"/>
                <w:szCs w:val="20"/>
              </w:rPr>
              <w:t>], кв</w:t>
            </w:r>
            <w:proofErr w:type="gramStart"/>
            <w:r w:rsidRPr="00904B15">
              <w:rPr>
                <w:sz w:val="20"/>
                <w:szCs w:val="20"/>
              </w:rPr>
              <w:t>.м</w:t>
            </w:r>
            <w:proofErr w:type="gramEnd"/>
            <w:r w:rsidRPr="00904B15">
              <w:rPr>
                <w:sz w:val="20"/>
                <w:szCs w:val="20"/>
              </w:rPr>
              <w:t xml:space="preserve"> </w:t>
            </w:r>
          </w:p>
        </w:tc>
        <w:tc>
          <w:tcPr>
            <w:tcW w:w="3402" w:type="dxa"/>
          </w:tcPr>
          <w:p w:rsidR="00093D67" w:rsidRPr="00904B15" w:rsidRDefault="00093D67" w:rsidP="00A72745">
            <w:pPr>
              <w:pStyle w:val="Default"/>
              <w:rPr>
                <w:sz w:val="20"/>
                <w:szCs w:val="20"/>
              </w:rPr>
            </w:pPr>
            <w:r w:rsidRPr="00904B15">
              <w:rPr>
                <w:sz w:val="20"/>
                <w:szCs w:val="20"/>
              </w:rPr>
              <w:t>Размер площадок должен быть ра</w:t>
            </w:r>
            <w:r w:rsidRPr="00904B15">
              <w:rPr>
                <w:sz w:val="20"/>
                <w:szCs w:val="20"/>
              </w:rPr>
              <w:t>с</w:t>
            </w:r>
            <w:r w:rsidRPr="00904B15">
              <w:rPr>
                <w:sz w:val="20"/>
                <w:szCs w:val="20"/>
              </w:rPr>
              <w:t xml:space="preserve">считан на установку необходимого числа, но не более 5, контейнеров </w:t>
            </w:r>
          </w:p>
        </w:tc>
      </w:tr>
      <w:tr w:rsidR="00093D67" w:rsidRPr="004532CA" w:rsidTr="00093D67">
        <w:trPr>
          <w:cantSplit/>
        </w:trPr>
        <w:tc>
          <w:tcPr>
            <w:tcW w:w="1871" w:type="dxa"/>
            <w:vMerge/>
            <w:shd w:val="clear" w:color="auto" w:fill="F2F2F2" w:themeFill="background1" w:themeFillShade="F2"/>
          </w:tcPr>
          <w:p w:rsidR="00093D67" w:rsidRPr="005008AD" w:rsidRDefault="00093D67" w:rsidP="00A72745">
            <w:pPr>
              <w:pStyle w:val="aff6"/>
              <w:ind w:firstLine="0"/>
              <w:jc w:val="left"/>
              <w:rPr>
                <w:sz w:val="20"/>
                <w:szCs w:val="20"/>
                <w:lang w:val="ru-RU"/>
              </w:rPr>
            </w:pPr>
          </w:p>
        </w:tc>
        <w:tc>
          <w:tcPr>
            <w:tcW w:w="1985" w:type="dxa"/>
          </w:tcPr>
          <w:p w:rsidR="00093D67" w:rsidRPr="00BE7242" w:rsidRDefault="00093D67" w:rsidP="00A72745">
            <w:pPr>
              <w:pStyle w:val="aff6"/>
              <w:ind w:firstLine="0"/>
              <w:jc w:val="left"/>
              <w:rPr>
                <w:sz w:val="20"/>
                <w:szCs w:val="20"/>
                <w:lang w:val="ru-RU"/>
              </w:rPr>
            </w:pPr>
            <w:r w:rsidRPr="00BE7242">
              <w:rPr>
                <w:sz w:val="20"/>
                <w:szCs w:val="20"/>
                <w:lang w:val="ru-RU"/>
              </w:rPr>
              <w:t>Расчетный показатель максимально допу</w:t>
            </w:r>
            <w:r w:rsidRPr="00BE7242">
              <w:rPr>
                <w:sz w:val="20"/>
                <w:szCs w:val="20"/>
                <w:lang w:val="ru-RU"/>
              </w:rPr>
              <w:t>с</w:t>
            </w:r>
            <w:r w:rsidRPr="00BE7242">
              <w:rPr>
                <w:sz w:val="20"/>
                <w:szCs w:val="20"/>
                <w:lang w:val="ru-RU"/>
              </w:rPr>
              <w:t>тимого уровня терр</w:t>
            </w:r>
            <w:r w:rsidRPr="00BE7242">
              <w:rPr>
                <w:sz w:val="20"/>
                <w:szCs w:val="20"/>
                <w:lang w:val="ru-RU"/>
              </w:rPr>
              <w:t>и</w:t>
            </w:r>
            <w:r w:rsidRPr="00BE7242">
              <w:rPr>
                <w:sz w:val="20"/>
                <w:szCs w:val="20"/>
                <w:lang w:val="ru-RU"/>
              </w:rPr>
              <w:t>ториальной доступн</w:t>
            </w:r>
            <w:r w:rsidRPr="00BE7242">
              <w:rPr>
                <w:sz w:val="20"/>
                <w:szCs w:val="20"/>
                <w:lang w:val="ru-RU"/>
              </w:rPr>
              <w:t>о</w:t>
            </w:r>
            <w:r w:rsidRPr="00BE7242">
              <w:rPr>
                <w:sz w:val="20"/>
                <w:szCs w:val="20"/>
                <w:lang w:val="ru-RU"/>
              </w:rPr>
              <w:t>сти</w:t>
            </w:r>
          </w:p>
        </w:tc>
        <w:tc>
          <w:tcPr>
            <w:tcW w:w="2126" w:type="dxa"/>
          </w:tcPr>
          <w:p w:rsidR="00093D67" w:rsidRPr="00904B15" w:rsidRDefault="00093D67" w:rsidP="00A72745">
            <w:pPr>
              <w:pStyle w:val="Default"/>
              <w:rPr>
                <w:sz w:val="20"/>
                <w:szCs w:val="20"/>
              </w:rPr>
            </w:pPr>
            <w:r w:rsidRPr="00904B15">
              <w:rPr>
                <w:sz w:val="20"/>
                <w:szCs w:val="20"/>
              </w:rPr>
              <w:t>Пешеходная досту</w:t>
            </w:r>
            <w:r w:rsidRPr="00904B15">
              <w:rPr>
                <w:sz w:val="20"/>
                <w:szCs w:val="20"/>
              </w:rPr>
              <w:t>п</w:t>
            </w:r>
            <w:r w:rsidRPr="00904B15">
              <w:rPr>
                <w:sz w:val="20"/>
                <w:szCs w:val="20"/>
              </w:rPr>
              <w:t>ность[</w:t>
            </w:r>
            <w:r>
              <w:rPr>
                <w:sz w:val="20"/>
                <w:szCs w:val="20"/>
              </w:rPr>
              <w:t>2</w:t>
            </w:r>
            <w:r w:rsidRPr="00904B15">
              <w:rPr>
                <w:sz w:val="20"/>
                <w:szCs w:val="20"/>
              </w:rPr>
              <w:t xml:space="preserve">], м </w:t>
            </w:r>
          </w:p>
        </w:tc>
        <w:tc>
          <w:tcPr>
            <w:tcW w:w="3402" w:type="dxa"/>
          </w:tcPr>
          <w:p w:rsidR="00093D67" w:rsidRPr="00904B15" w:rsidRDefault="00093D67" w:rsidP="00093D67">
            <w:pPr>
              <w:pStyle w:val="Default"/>
              <w:jc w:val="center"/>
              <w:rPr>
                <w:sz w:val="20"/>
                <w:szCs w:val="20"/>
              </w:rPr>
            </w:pPr>
            <w:r w:rsidRPr="00904B15">
              <w:rPr>
                <w:sz w:val="20"/>
                <w:szCs w:val="20"/>
              </w:rPr>
              <w:t>100</w:t>
            </w:r>
          </w:p>
        </w:tc>
      </w:tr>
      <w:tr w:rsidR="00093D67" w:rsidRPr="004532CA" w:rsidTr="00093D67">
        <w:trPr>
          <w:cantSplit/>
        </w:trPr>
        <w:tc>
          <w:tcPr>
            <w:tcW w:w="9384" w:type="dxa"/>
            <w:gridSpan w:val="4"/>
            <w:shd w:val="clear" w:color="auto" w:fill="F2F2F2" w:themeFill="background1" w:themeFillShade="F2"/>
          </w:tcPr>
          <w:p w:rsidR="00093D67" w:rsidRPr="00904B15" w:rsidRDefault="00093D67" w:rsidP="00093D67">
            <w:pPr>
              <w:pStyle w:val="Default"/>
              <w:rPr>
                <w:b/>
                <w:sz w:val="20"/>
                <w:szCs w:val="20"/>
              </w:rPr>
            </w:pPr>
            <w:r w:rsidRPr="00904B15">
              <w:rPr>
                <w:b/>
                <w:sz w:val="20"/>
                <w:szCs w:val="20"/>
              </w:rPr>
              <w:t xml:space="preserve">Примечания: </w:t>
            </w:r>
          </w:p>
          <w:p w:rsidR="00093D67" w:rsidRPr="00904B15" w:rsidRDefault="00093D67" w:rsidP="00093D67">
            <w:pPr>
              <w:pStyle w:val="Default"/>
              <w:rPr>
                <w:sz w:val="20"/>
                <w:szCs w:val="20"/>
              </w:rPr>
            </w:pPr>
            <w:r>
              <w:rPr>
                <w:sz w:val="20"/>
                <w:szCs w:val="20"/>
              </w:rPr>
              <w:t>1</w:t>
            </w:r>
            <w:r w:rsidRPr="00904B15">
              <w:rPr>
                <w:sz w:val="20"/>
                <w:szCs w:val="20"/>
              </w:rPr>
              <w:t>. Для определения числа устанавливаемых контейнеров (мусоросборников) следует исходить из численн</w:t>
            </w:r>
            <w:r w:rsidRPr="00904B15">
              <w:rPr>
                <w:sz w:val="20"/>
                <w:szCs w:val="20"/>
              </w:rPr>
              <w:t>о</w:t>
            </w:r>
            <w:r w:rsidRPr="00904B15">
              <w:rPr>
                <w:sz w:val="20"/>
                <w:szCs w:val="20"/>
              </w:rPr>
              <w:t xml:space="preserve">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Необходимое число контейнеров рассчитывается по формуле: </w:t>
            </w:r>
            <w:proofErr w:type="spellStart"/>
            <w:r w:rsidRPr="00904B15">
              <w:rPr>
                <w:sz w:val="20"/>
                <w:szCs w:val="20"/>
              </w:rPr>
              <w:t>Б</w:t>
            </w:r>
            <w:r w:rsidRPr="00904B15">
              <w:rPr>
                <w:sz w:val="20"/>
                <w:szCs w:val="20"/>
                <w:vertAlign w:val="subscript"/>
              </w:rPr>
              <w:t>кон</w:t>
            </w:r>
            <w:r w:rsidRPr="00904B15">
              <w:rPr>
                <w:sz w:val="20"/>
                <w:szCs w:val="20"/>
              </w:rPr>
              <w:t>т</w:t>
            </w:r>
            <w:proofErr w:type="spellEnd"/>
            <w:r w:rsidRPr="00904B15">
              <w:rPr>
                <w:sz w:val="20"/>
                <w:szCs w:val="20"/>
              </w:rPr>
              <w:t xml:space="preserve"> = </w:t>
            </w:r>
            <w:proofErr w:type="spellStart"/>
            <w:r w:rsidRPr="00904B15">
              <w:rPr>
                <w:sz w:val="20"/>
                <w:szCs w:val="20"/>
              </w:rPr>
              <w:t>П</w:t>
            </w:r>
            <w:r w:rsidRPr="00904B15">
              <w:rPr>
                <w:sz w:val="20"/>
                <w:szCs w:val="20"/>
                <w:vertAlign w:val="subscript"/>
              </w:rPr>
              <w:t>год</w:t>
            </w:r>
            <w:proofErr w:type="spellEnd"/>
            <w:r w:rsidRPr="00904B15">
              <w:rPr>
                <w:sz w:val="20"/>
                <w:szCs w:val="20"/>
              </w:rPr>
              <w:t xml:space="preserve"> × </w:t>
            </w:r>
            <w:proofErr w:type="spellStart"/>
            <w:r w:rsidRPr="00904B15">
              <w:rPr>
                <w:sz w:val="20"/>
                <w:szCs w:val="20"/>
              </w:rPr>
              <w:t>t</w:t>
            </w:r>
            <w:proofErr w:type="spellEnd"/>
            <w:proofErr w:type="gramStart"/>
            <w:r w:rsidRPr="00904B15">
              <w:rPr>
                <w:sz w:val="20"/>
                <w:szCs w:val="20"/>
              </w:rPr>
              <w:t xml:space="preserve"> × К</w:t>
            </w:r>
            <w:proofErr w:type="gramEnd"/>
            <w:r w:rsidRPr="00904B15">
              <w:rPr>
                <w:sz w:val="20"/>
                <w:szCs w:val="20"/>
              </w:rPr>
              <w:t xml:space="preserve"> / (365 × V), где </w:t>
            </w:r>
            <w:proofErr w:type="spellStart"/>
            <w:r w:rsidRPr="00904B15">
              <w:rPr>
                <w:sz w:val="20"/>
                <w:szCs w:val="20"/>
              </w:rPr>
              <w:t>П</w:t>
            </w:r>
            <w:r w:rsidRPr="00904B15">
              <w:rPr>
                <w:sz w:val="20"/>
                <w:szCs w:val="20"/>
                <w:vertAlign w:val="subscript"/>
              </w:rPr>
              <w:t>год</w:t>
            </w:r>
            <w:proofErr w:type="spellEnd"/>
            <w:r w:rsidRPr="00904B15">
              <w:rPr>
                <w:sz w:val="20"/>
                <w:szCs w:val="20"/>
                <w:vertAlign w:val="subscript"/>
              </w:rPr>
              <w:t xml:space="preserve"> </w:t>
            </w:r>
            <w:r w:rsidRPr="00904B15">
              <w:rPr>
                <w:sz w:val="20"/>
                <w:szCs w:val="20"/>
              </w:rPr>
              <w:t xml:space="preserve">– годовое накопление муниципальных отходов, куб. м; </w:t>
            </w:r>
            <w:proofErr w:type="spellStart"/>
            <w:r w:rsidRPr="00904B15">
              <w:rPr>
                <w:sz w:val="20"/>
                <w:szCs w:val="20"/>
              </w:rPr>
              <w:t>t</w:t>
            </w:r>
            <w:proofErr w:type="spellEnd"/>
            <w:r w:rsidRPr="00904B15">
              <w:rPr>
                <w:sz w:val="20"/>
                <w:szCs w:val="20"/>
              </w:rPr>
              <w:t xml:space="preserve"> – периодичность удаления отходов в сутки; К – коэффициент неравномерности отходов, равный 1,25; V – вместимость контейнера </w:t>
            </w:r>
          </w:p>
          <w:p w:rsidR="00093D67" w:rsidRPr="00904B15" w:rsidRDefault="00093D67" w:rsidP="00093D67">
            <w:pPr>
              <w:pStyle w:val="Default"/>
              <w:rPr>
                <w:sz w:val="20"/>
                <w:szCs w:val="20"/>
              </w:rPr>
            </w:pPr>
            <w:r>
              <w:rPr>
                <w:sz w:val="20"/>
                <w:szCs w:val="20"/>
              </w:rPr>
              <w:t>2</w:t>
            </w:r>
            <w:r w:rsidRPr="00904B15">
              <w:rPr>
                <w:sz w:val="20"/>
                <w:szCs w:val="20"/>
              </w:rPr>
              <w:t xml:space="preserve">. В соответствии с требованиями </w:t>
            </w:r>
            <w:proofErr w:type="spellStart"/>
            <w:r w:rsidRPr="00904B15">
              <w:rPr>
                <w:sz w:val="20"/>
                <w:szCs w:val="20"/>
              </w:rPr>
              <w:t>СанПиН</w:t>
            </w:r>
            <w:proofErr w:type="spellEnd"/>
            <w:r w:rsidRPr="00904B15">
              <w:rPr>
                <w:sz w:val="20"/>
                <w:szCs w:val="20"/>
              </w:rPr>
              <w:t xml:space="preserve"> 42-128-4690-88.</w:t>
            </w:r>
          </w:p>
        </w:tc>
      </w:tr>
    </w:tbl>
    <w:p w:rsidR="00952EEA" w:rsidRDefault="00952EEA" w:rsidP="00952EEA">
      <w:pPr>
        <w:pStyle w:val="20"/>
        <w:numPr>
          <w:ilvl w:val="1"/>
          <w:numId w:val="42"/>
        </w:numPr>
        <w:ind w:left="357" w:hanging="357"/>
      </w:pPr>
      <w:bookmarkStart w:id="114" w:name="_Toc493343602"/>
      <w:r w:rsidRPr="003B36EE">
        <w:lastRenderedPageBreak/>
        <w:t xml:space="preserve">Расчетные показатели, устанавливаемые </w:t>
      </w:r>
      <w:r>
        <w:t>для объектов местного значения городского поселения в области</w:t>
      </w:r>
      <w:r w:rsidRPr="003B36EE">
        <w:t xml:space="preserve"> </w:t>
      </w:r>
      <w:r>
        <w:t>охраны общественного порядка</w:t>
      </w:r>
      <w:bookmarkEnd w:id="114"/>
    </w:p>
    <w:p w:rsidR="00952EEA" w:rsidRPr="001F5B5B" w:rsidRDefault="00952EEA" w:rsidP="00750E02">
      <w:pPr>
        <w:keepNext/>
        <w:jc w:val="right"/>
        <w:rPr>
          <w:b/>
          <w:i/>
        </w:rPr>
      </w:pPr>
      <w:r w:rsidRPr="001F5B5B">
        <w:rPr>
          <w:b/>
          <w:i/>
        </w:rPr>
        <w:t xml:space="preserve">Таблица </w:t>
      </w:r>
      <w:r>
        <w:rPr>
          <w:b/>
          <w:i/>
        </w:rPr>
        <w:t>1.7</w:t>
      </w:r>
    </w:p>
    <w:p w:rsidR="00952EEA" w:rsidRDefault="00952EEA" w:rsidP="00952EEA">
      <w:pPr>
        <w:spacing w:after="120"/>
        <w:ind w:firstLine="0"/>
        <w:jc w:val="center"/>
        <w:rPr>
          <w:b/>
          <w:i/>
        </w:rPr>
      </w:pPr>
      <w:r>
        <w:rPr>
          <w:b/>
          <w:i/>
        </w:rPr>
        <w:t>Объекты местного значения городского поселения в области</w:t>
      </w:r>
      <w:r w:rsidRPr="001F5B5B">
        <w:rPr>
          <w:b/>
          <w:i/>
        </w:rPr>
        <w:t xml:space="preserve"> </w:t>
      </w:r>
      <w:r>
        <w:rPr>
          <w:b/>
          <w:i/>
        </w:rPr>
        <w:t>охраны общественного порядка</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871"/>
        <w:gridCol w:w="3543"/>
        <w:gridCol w:w="2269"/>
        <w:gridCol w:w="1701"/>
      </w:tblGrid>
      <w:tr w:rsidR="00952EEA" w:rsidRPr="004532CA" w:rsidTr="00A72745">
        <w:trPr>
          <w:cantSplit/>
          <w:tblHeader/>
        </w:trPr>
        <w:tc>
          <w:tcPr>
            <w:tcW w:w="1871" w:type="dxa"/>
            <w:shd w:val="clear" w:color="auto" w:fill="D9D9D9" w:themeFill="background1" w:themeFillShade="D9"/>
          </w:tcPr>
          <w:p w:rsidR="00952EEA" w:rsidRPr="004532CA" w:rsidRDefault="00952EEA" w:rsidP="00A72745">
            <w:pPr>
              <w:pStyle w:val="aff6"/>
              <w:ind w:firstLine="0"/>
              <w:jc w:val="center"/>
              <w:rPr>
                <w:b/>
                <w:i/>
                <w:sz w:val="20"/>
                <w:szCs w:val="20"/>
                <w:lang w:val="ru-RU"/>
              </w:rPr>
            </w:pPr>
            <w:bookmarkStart w:id="115" w:name="OLE_LINK135"/>
            <w:bookmarkStart w:id="116" w:name="OLE_LINK136"/>
            <w:bookmarkStart w:id="117" w:name="OLE_LINK137"/>
            <w:r w:rsidRPr="004532CA">
              <w:rPr>
                <w:b/>
                <w:i/>
                <w:sz w:val="20"/>
                <w:szCs w:val="20"/>
                <w:lang w:val="ru-RU"/>
              </w:rPr>
              <w:t>Наименование вида объекта</w:t>
            </w:r>
          </w:p>
        </w:tc>
        <w:tc>
          <w:tcPr>
            <w:tcW w:w="3543" w:type="dxa"/>
            <w:shd w:val="clear" w:color="auto" w:fill="D9D9D9" w:themeFill="background1" w:themeFillShade="D9"/>
          </w:tcPr>
          <w:p w:rsidR="00952EEA" w:rsidRPr="004532CA" w:rsidRDefault="00952EEA" w:rsidP="00A72745">
            <w:pPr>
              <w:pStyle w:val="aff6"/>
              <w:ind w:firstLine="0"/>
              <w:jc w:val="center"/>
              <w:rPr>
                <w:b/>
                <w:i/>
                <w:sz w:val="20"/>
                <w:szCs w:val="20"/>
                <w:lang w:val="ru-RU"/>
              </w:rPr>
            </w:pPr>
            <w:r w:rsidRPr="004532CA">
              <w:rPr>
                <w:b/>
                <w:i/>
                <w:sz w:val="20"/>
                <w:szCs w:val="20"/>
                <w:lang w:val="ru-RU"/>
              </w:rPr>
              <w:t>Тип расчетного показателя</w:t>
            </w:r>
          </w:p>
        </w:tc>
        <w:tc>
          <w:tcPr>
            <w:tcW w:w="2269" w:type="dxa"/>
            <w:shd w:val="clear" w:color="auto" w:fill="D9D9D9" w:themeFill="background1" w:themeFillShade="D9"/>
          </w:tcPr>
          <w:p w:rsidR="00952EEA" w:rsidRPr="004532CA" w:rsidRDefault="00952EEA" w:rsidP="00A72745">
            <w:pPr>
              <w:pStyle w:val="aff6"/>
              <w:ind w:firstLine="0"/>
              <w:jc w:val="center"/>
              <w:rPr>
                <w:b/>
                <w:i/>
                <w:sz w:val="20"/>
                <w:szCs w:val="20"/>
                <w:lang w:val="ru-RU"/>
              </w:rPr>
            </w:pPr>
            <w:r w:rsidRPr="004532CA">
              <w:rPr>
                <w:b/>
                <w:i/>
                <w:sz w:val="20"/>
                <w:szCs w:val="20"/>
                <w:lang w:val="ru-RU"/>
              </w:rPr>
              <w:t>Наименование расче</w:t>
            </w:r>
            <w:r w:rsidRPr="004532CA">
              <w:rPr>
                <w:b/>
                <w:i/>
                <w:sz w:val="20"/>
                <w:szCs w:val="20"/>
                <w:lang w:val="ru-RU"/>
              </w:rPr>
              <w:t>т</w:t>
            </w:r>
            <w:r w:rsidRPr="004532CA">
              <w:rPr>
                <w:b/>
                <w:i/>
                <w:sz w:val="20"/>
                <w:szCs w:val="20"/>
                <w:lang w:val="ru-RU"/>
              </w:rPr>
              <w:t>ного показателя, един</w:t>
            </w:r>
            <w:r w:rsidRPr="004532CA">
              <w:rPr>
                <w:b/>
                <w:i/>
                <w:sz w:val="20"/>
                <w:szCs w:val="20"/>
                <w:lang w:val="ru-RU"/>
              </w:rPr>
              <w:t>и</w:t>
            </w:r>
            <w:r w:rsidRPr="004532CA">
              <w:rPr>
                <w:b/>
                <w:i/>
                <w:sz w:val="20"/>
                <w:szCs w:val="20"/>
                <w:lang w:val="ru-RU"/>
              </w:rPr>
              <w:t>ца измерения</w:t>
            </w:r>
          </w:p>
        </w:tc>
        <w:tc>
          <w:tcPr>
            <w:tcW w:w="1701" w:type="dxa"/>
            <w:shd w:val="clear" w:color="auto" w:fill="D9D9D9" w:themeFill="background1" w:themeFillShade="D9"/>
          </w:tcPr>
          <w:p w:rsidR="00952EEA" w:rsidRPr="004532CA" w:rsidRDefault="00952EEA" w:rsidP="00A72745">
            <w:pPr>
              <w:pStyle w:val="aff6"/>
              <w:ind w:firstLine="0"/>
              <w:jc w:val="center"/>
              <w:rPr>
                <w:sz w:val="20"/>
                <w:szCs w:val="20"/>
                <w:lang w:val="ru-RU"/>
              </w:rPr>
            </w:pPr>
            <w:r w:rsidRPr="004532CA">
              <w:rPr>
                <w:b/>
                <w:i/>
                <w:sz w:val="20"/>
                <w:szCs w:val="20"/>
                <w:lang w:val="ru-RU"/>
              </w:rPr>
              <w:t>Значение расче</w:t>
            </w:r>
            <w:r w:rsidRPr="004532CA">
              <w:rPr>
                <w:b/>
                <w:i/>
                <w:sz w:val="20"/>
                <w:szCs w:val="20"/>
                <w:lang w:val="ru-RU"/>
              </w:rPr>
              <w:t>т</w:t>
            </w:r>
            <w:r w:rsidRPr="004532CA">
              <w:rPr>
                <w:b/>
                <w:i/>
                <w:sz w:val="20"/>
                <w:szCs w:val="20"/>
                <w:lang w:val="ru-RU"/>
              </w:rPr>
              <w:t>ного показателя</w:t>
            </w:r>
          </w:p>
        </w:tc>
      </w:tr>
      <w:tr w:rsidR="008B5D5E" w:rsidRPr="004532CA" w:rsidTr="00A72745">
        <w:trPr>
          <w:cantSplit/>
          <w:trHeight w:val="30"/>
        </w:trPr>
        <w:tc>
          <w:tcPr>
            <w:tcW w:w="1871" w:type="dxa"/>
            <w:vMerge w:val="restart"/>
            <w:shd w:val="clear" w:color="auto" w:fill="F2F2F2" w:themeFill="background1" w:themeFillShade="F2"/>
          </w:tcPr>
          <w:p w:rsidR="008B5D5E" w:rsidRPr="004F59AA" w:rsidRDefault="008B5D5E" w:rsidP="00A72745">
            <w:pPr>
              <w:pStyle w:val="aff6"/>
              <w:ind w:firstLine="0"/>
              <w:jc w:val="left"/>
              <w:rPr>
                <w:sz w:val="20"/>
                <w:szCs w:val="20"/>
                <w:lang w:val="ru-RU"/>
              </w:rPr>
            </w:pPr>
            <w:r>
              <w:rPr>
                <w:sz w:val="20"/>
                <w:szCs w:val="20"/>
                <w:lang w:val="ru-RU"/>
              </w:rPr>
              <w:t>Пункт охраны общ</w:t>
            </w:r>
            <w:r>
              <w:rPr>
                <w:sz w:val="20"/>
                <w:szCs w:val="20"/>
                <w:lang w:val="ru-RU"/>
              </w:rPr>
              <w:t>е</w:t>
            </w:r>
            <w:r>
              <w:rPr>
                <w:sz w:val="20"/>
                <w:szCs w:val="20"/>
                <w:lang w:val="ru-RU"/>
              </w:rPr>
              <w:t>ственного порядка</w:t>
            </w:r>
          </w:p>
        </w:tc>
        <w:tc>
          <w:tcPr>
            <w:tcW w:w="3543" w:type="dxa"/>
          </w:tcPr>
          <w:p w:rsidR="008B5D5E" w:rsidRPr="00BE7242" w:rsidRDefault="008B5D5E" w:rsidP="00A72745">
            <w:pPr>
              <w:pStyle w:val="aff6"/>
              <w:ind w:firstLine="0"/>
              <w:jc w:val="left"/>
              <w:rPr>
                <w:sz w:val="20"/>
                <w:szCs w:val="20"/>
                <w:lang w:val="ru-RU"/>
              </w:rPr>
            </w:pPr>
            <w:r w:rsidRPr="00BE7242">
              <w:rPr>
                <w:sz w:val="20"/>
                <w:szCs w:val="20"/>
                <w:lang w:val="ru-RU"/>
              </w:rPr>
              <w:t>Расчетный показатель минимально д</w:t>
            </w:r>
            <w:r w:rsidRPr="00BE7242">
              <w:rPr>
                <w:sz w:val="20"/>
                <w:szCs w:val="20"/>
                <w:lang w:val="ru-RU"/>
              </w:rPr>
              <w:t>о</w:t>
            </w:r>
            <w:r w:rsidRPr="00BE7242">
              <w:rPr>
                <w:sz w:val="20"/>
                <w:szCs w:val="20"/>
                <w:lang w:val="ru-RU"/>
              </w:rPr>
              <w:t>пустимого уровня обеспеченности</w:t>
            </w:r>
          </w:p>
        </w:tc>
        <w:tc>
          <w:tcPr>
            <w:tcW w:w="2269" w:type="dxa"/>
          </w:tcPr>
          <w:p w:rsidR="008B5D5E" w:rsidRPr="00722162" w:rsidRDefault="008B5D5E" w:rsidP="003E59CD">
            <w:pPr>
              <w:pStyle w:val="aff6"/>
              <w:ind w:firstLine="0"/>
              <w:jc w:val="left"/>
              <w:rPr>
                <w:sz w:val="20"/>
                <w:szCs w:val="20"/>
                <w:lang w:val="ru-RU"/>
              </w:rPr>
            </w:pPr>
            <w:r w:rsidRPr="00722162">
              <w:rPr>
                <w:sz w:val="20"/>
                <w:szCs w:val="20"/>
                <w:lang w:val="ru-RU"/>
              </w:rPr>
              <w:t>Количество объектов на 1 административный участок [1]</w:t>
            </w:r>
          </w:p>
        </w:tc>
        <w:tc>
          <w:tcPr>
            <w:tcW w:w="1701" w:type="dxa"/>
          </w:tcPr>
          <w:p w:rsidR="008B5D5E" w:rsidRPr="00722162" w:rsidRDefault="008B5D5E" w:rsidP="003E59CD">
            <w:pPr>
              <w:pStyle w:val="Default"/>
              <w:jc w:val="center"/>
              <w:rPr>
                <w:color w:val="auto"/>
                <w:sz w:val="20"/>
                <w:szCs w:val="20"/>
              </w:rPr>
            </w:pPr>
            <w:r w:rsidRPr="00722162">
              <w:rPr>
                <w:color w:val="auto"/>
                <w:sz w:val="20"/>
                <w:szCs w:val="20"/>
              </w:rPr>
              <w:t>1</w:t>
            </w:r>
          </w:p>
        </w:tc>
      </w:tr>
      <w:tr w:rsidR="008B5D5E" w:rsidRPr="004532CA" w:rsidTr="00A72745">
        <w:trPr>
          <w:cantSplit/>
        </w:trPr>
        <w:tc>
          <w:tcPr>
            <w:tcW w:w="1871" w:type="dxa"/>
            <w:vMerge/>
            <w:shd w:val="clear" w:color="auto" w:fill="F2F2F2" w:themeFill="background1" w:themeFillShade="F2"/>
          </w:tcPr>
          <w:p w:rsidR="008B5D5E" w:rsidRPr="005008AD" w:rsidRDefault="008B5D5E" w:rsidP="00A72745">
            <w:pPr>
              <w:pStyle w:val="aff6"/>
              <w:ind w:firstLine="0"/>
              <w:jc w:val="left"/>
              <w:rPr>
                <w:sz w:val="20"/>
                <w:szCs w:val="20"/>
                <w:lang w:val="ru-RU"/>
              </w:rPr>
            </w:pPr>
          </w:p>
        </w:tc>
        <w:tc>
          <w:tcPr>
            <w:tcW w:w="3543" w:type="dxa"/>
          </w:tcPr>
          <w:p w:rsidR="008B5D5E" w:rsidRPr="00BE7242" w:rsidRDefault="008B5D5E" w:rsidP="00A72745">
            <w:pPr>
              <w:pStyle w:val="aff6"/>
              <w:ind w:firstLine="0"/>
              <w:jc w:val="left"/>
              <w:rPr>
                <w:sz w:val="20"/>
                <w:szCs w:val="20"/>
                <w:lang w:val="ru-RU"/>
              </w:rPr>
            </w:pPr>
            <w:r w:rsidRPr="00BE7242">
              <w:rPr>
                <w:sz w:val="20"/>
                <w:szCs w:val="20"/>
                <w:lang w:val="ru-RU"/>
              </w:rPr>
              <w:t>Расчетный показатель максимально д</w:t>
            </w:r>
            <w:r w:rsidRPr="00BE7242">
              <w:rPr>
                <w:sz w:val="20"/>
                <w:szCs w:val="20"/>
                <w:lang w:val="ru-RU"/>
              </w:rPr>
              <w:t>о</w:t>
            </w:r>
            <w:r w:rsidRPr="00BE7242">
              <w:rPr>
                <w:sz w:val="20"/>
                <w:szCs w:val="20"/>
                <w:lang w:val="ru-RU"/>
              </w:rPr>
              <w:t>пустимого уровня территориальной доступности</w:t>
            </w:r>
          </w:p>
        </w:tc>
        <w:tc>
          <w:tcPr>
            <w:tcW w:w="2269" w:type="dxa"/>
          </w:tcPr>
          <w:p w:rsidR="008B5D5E" w:rsidRPr="001E7499" w:rsidRDefault="008B5D5E" w:rsidP="00A72745">
            <w:pPr>
              <w:pStyle w:val="aff6"/>
              <w:ind w:firstLine="0"/>
              <w:jc w:val="left"/>
              <w:rPr>
                <w:sz w:val="20"/>
                <w:szCs w:val="20"/>
                <w:lang w:val="ru-RU"/>
              </w:rPr>
            </w:pPr>
            <w:r w:rsidRPr="00BE7242">
              <w:rPr>
                <w:sz w:val="20"/>
                <w:szCs w:val="20"/>
                <w:lang w:val="ru-RU"/>
              </w:rPr>
              <w:t>Транспортная досту</w:t>
            </w:r>
            <w:r w:rsidRPr="00BE7242">
              <w:rPr>
                <w:sz w:val="20"/>
                <w:szCs w:val="20"/>
                <w:lang w:val="ru-RU"/>
              </w:rPr>
              <w:t>п</w:t>
            </w:r>
            <w:r w:rsidRPr="00BE7242">
              <w:rPr>
                <w:sz w:val="20"/>
                <w:szCs w:val="20"/>
                <w:lang w:val="ru-RU"/>
              </w:rPr>
              <w:t>но</w:t>
            </w:r>
            <w:r>
              <w:rPr>
                <w:sz w:val="20"/>
                <w:szCs w:val="20"/>
                <w:lang w:val="ru-RU"/>
              </w:rPr>
              <w:t>сть, мин.</w:t>
            </w:r>
          </w:p>
        </w:tc>
        <w:tc>
          <w:tcPr>
            <w:tcW w:w="1701" w:type="dxa"/>
          </w:tcPr>
          <w:p w:rsidR="008B5D5E" w:rsidRDefault="008B5D5E" w:rsidP="00A72745">
            <w:pPr>
              <w:pStyle w:val="Default"/>
              <w:jc w:val="center"/>
              <w:rPr>
                <w:sz w:val="20"/>
                <w:szCs w:val="20"/>
              </w:rPr>
            </w:pPr>
            <w:r>
              <w:rPr>
                <w:sz w:val="20"/>
                <w:szCs w:val="20"/>
              </w:rPr>
              <w:t>30</w:t>
            </w:r>
          </w:p>
        </w:tc>
      </w:tr>
      <w:tr w:rsidR="008B5D5E" w:rsidRPr="004532CA" w:rsidTr="0093488E">
        <w:trPr>
          <w:cantSplit/>
        </w:trPr>
        <w:tc>
          <w:tcPr>
            <w:tcW w:w="9384" w:type="dxa"/>
            <w:gridSpan w:val="4"/>
            <w:shd w:val="clear" w:color="auto" w:fill="F2F2F2" w:themeFill="background1" w:themeFillShade="F2"/>
          </w:tcPr>
          <w:p w:rsidR="008B5D5E" w:rsidRPr="008B5D5E" w:rsidRDefault="008B5D5E" w:rsidP="008B5D5E">
            <w:pPr>
              <w:pStyle w:val="Default"/>
              <w:rPr>
                <w:b/>
                <w:sz w:val="20"/>
                <w:szCs w:val="20"/>
              </w:rPr>
            </w:pPr>
            <w:r w:rsidRPr="008B5D5E">
              <w:rPr>
                <w:b/>
                <w:sz w:val="20"/>
                <w:szCs w:val="20"/>
              </w:rPr>
              <w:t>Примечание:</w:t>
            </w:r>
          </w:p>
          <w:p w:rsidR="008B5D5E" w:rsidRDefault="008B5D5E" w:rsidP="00CA7144">
            <w:pPr>
              <w:pStyle w:val="Default"/>
              <w:rPr>
                <w:sz w:val="20"/>
                <w:szCs w:val="20"/>
              </w:rPr>
            </w:pPr>
            <w:r w:rsidRPr="00722162">
              <w:rPr>
                <w:color w:val="auto"/>
                <w:sz w:val="20"/>
                <w:szCs w:val="20"/>
              </w:rPr>
              <w:t xml:space="preserve">1. Количество и границы административных участков определяются территориальными органами МВД </w:t>
            </w:r>
            <w:r w:rsidR="00CA7144">
              <w:rPr>
                <w:color w:val="auto"/>
                <w:sz w:val="20"/>
                <w:szCs w:val="20"/>
              </w:rPr>
              <w:t>РФ</w:t>
            </w:r>
            <w:r w:rsidRPr="00722162">
              <w:rPr>
                <w:color w:val="auto"/>
                <w:sz w:val="20"/>
                <w:szCs w:val="20"/>
              </w:rPr>
              <w:t>.</w:t>
            </w:r>
          </w:p>
        </w:tc>
      </w:tr>
    </w:tbl>
    <w:p w:rsidR="00711830" w:rsidRDefault="00711830" w:rsidP="00711830">
      <w:pPr>
        <w:pStyle w:val="20"/>
        <w:numPr>
          <w:ilvl w:val="1"/>
          <w:numId w:val="42"/>
        </w:numPr>
        <w:ind w:left="357" w:hanging="357"/>
      </w:pPr>
      <w:bookmarkStart w:id="118" w:name="_Toc493343603"/>
      <w:bookmarkStart w:id="119" w:name="OLE_LINK471"/>
      <w:bookmarkStart w:id="120" w:name="OLE_LINK472"/>
      <w:bookmarkStart w:id="121" w:name="OLE_LINK473"/>
      <w:bookmarkEnd w:id="115"/>
      <w:bookmarkEnd w:id="116"/>
      <w:bookmarkEnd w:id="117"/>
      <w:r w:rsidRPr="003B36EE">
        <w:t xml:space="preserve">Расчетные показатели, устанавливаемые </w:t>
      </w:r>
      <w:r>
        <w:t>для объектов местного значения городского поселения в области</w:t>
      </w:r>
      <w:r w:rsidRPr="003B36EE">
        <w:t xml:space="preserve"> </w:t>
      </w:r>
      <w:bookmarkStart w:id="122" w:name="OLE_LINK84"/>
      <w:bookmarkStart w:id="123" w:name="OLE_LINK85"/>
      <w:r w:rsidRPr="003B36EE">
        <w:t>предупреждения чрезвычайных ситуаций, стихийных бедствий, эпидемий и ликвидации их последствий</w:t>
      </w:r>
      <w:bookmarkEnd w:id="118"/>
      <w:bookmarkEnd w:id="122"/>
      <w:bookmarkEnd w:id="123"/>
    </w:p>
    <w:p w:rsidR="00711830" w:rsidRPr="0003536C" w:rsidRDefault="00711830" w:rsidP="00711830">
      <w:pPr>
        <w:jc w:val="right"/>
        <w:rPr>
          <w:b/>
          <w:i/>
        </w:rPr>
      </w:pPr>
      <w:r w:rsidRPr="0003536C">
        <w:rPr>
          <w:b/>
          <w:i/>
        </w:rPr>
        <w:t xml:space="preserve">Таблица </w:t>
      </w:r>
      <w:r>
        <w:rPr>
          <w:b/>
          <w:i/>
        </w:rPr>
        <w:t>1.</w:t>
      </w:r>
      <w:r w:rsidR="00D81E5F">
        <w:rPr>
          <w:b/>
          <w:i/>
        </w:rPr>
        <w:t>8</w:t>
      </w:r>
    </w:p>
    <w:p w:rsidR="00711830" w:rsidRPr="0003536C" w:rsidRDefault="00711830" w:rsidP="00711830">
      <w:pPr>
        <w:spacing w:after="120"/>
        <w:ind w:firstLine="0"/>
        <w:jc w:val="center"/>
        <w:rPr>
          <w:b/>
          <w:i/>
        </w:rPr>
      </w:pPr>
      <w:r>
        <w:rPr>
          <w:b/>
          <w:i/>
        </w:rPr>
        <w:t>Объекты местного значения городского поселения в области</w:t>
      </w:r>
      <w:r w:rsidRPr="0003536C">
        <w:rPr>
          <w:b/>
          <w:i/>
        </w:rPr>
        <w:t xml:space="preserve"> предупреждения чрезв</w:t>
      </w:r>
      <w:r w:rsidRPr="0003536C">
        <w:rPr>
          <w:b/>
          <w:i/>
        </w:rPr>
        <w:t>ы</w:t>
      </w:r>
      <w:r w:rsidRPr="0003536C">
        <w:rPr>
          <w:b/>
          <w:i/>
        </w:rPr>
        <w:t>чайных ситуаций, стихийных бедствий, эпидемий и ликвидации их последствий</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871"/>
        <w:gridCol w:w="3543"/>
        <w:gridCol w:w="2269"/>
        <w:gridCol w:w="1701"/>
      </w:tblGrid>
      <w:tr w:rsidR="00D81E5F" w:rsidRPr="004532CA" w:rsidTr="00A72745">
        <w:trPr>
          <w:cantSplit/>
          <w:tblHeader/>
        </w:trPr>
        <w:tc>
          <w:tcPr>
            <w:tcW w:w="1871" w:type="dxa"/>
            <w:shd w:val="clear" w:color="auto" w:fill="D9D9D9" w:themeFill="background1" w:themeFillShade="D9"/>
          </w:tcPr>
          <w:p w:rsidR="00D81E5F" w:rsidRPr="004532CA" w:rsidRDefault="00D81E5F" w:rsidP="00A72745">
            <w:pPr>
              <w:pStyle w:val="aff6"/>
              <w:ind w:firstLine="0"/>
              <w:jc w:val="center"/>
              <w:rPr>
                <w:b/>
                <w:i/>
                <w:sz w:val="20"/>
                <w:szCs w:val="20"/>
                <w:lang w:val="ru-RU"/>
              </w:rPr>
            </w:pPr>
            <w:r w:rsidRPr="004532CA">
              <w:rPr>
                <w:b/>
                <w:i/>
                <w:sz w:val="20"/>
                <w:szCs w:val="20"/>
                <w:lang w:val="ru-RU"/>
              </w:rPr>
              <w:t>Наименование вида объекта</w:t>
            </w:r>
          </w:p>
        </w:tc>
        <w:tc>
          <w:tcPr>
            <w:tcW w:w="3543" w:type="dxa"/>
            <w:shd w:val="clear" w:color="auto" w:fill="D9D9D9" w:themeFill="background1" w:themeFillShade="D9"/>
          </w:tcPr>
          <w:p w:rsidR="00D81E5F" w:rsidRPr="004532CA" w:rsidRDefault="00D81E5F" w:rsidP="00A72745">
            <w:pPr>
              <w:pStyle w:val="aff6"/>
              <w:ind w:firstLine="0"/>
              <w:jc w:val="center"/>
              <w:rPr>
                <w:b/>
                <w:i/>
                <w:sz w:val="20"/>
                <w:szCs w:val="20"/>
                <w:lang w:val="ru-RU"/>
              </w:rPr>
            </w:pPr>
            <w:r w:rsidRPr="004532CA">
              <w:rPr>
                <w:b/>
                <w:i/>
                <w:sz w:val="20"/>
                <w:szCs w:val="20"/>
                <w:lang w:val="ru-RU"/>
              </w:rPr>
              <w:t>Тип расчетного показателя</w:t>
            </w:r>
          </w:p>
        </w:tc>
        <w:tc>
          <w:tcPr>
            <w:tcW w:w="2269" w:type="dxa"/>
            <w:shd w:val="clear" w:color="auto" w:fill="D9D9D9" w:themeFill="background1" w:themeFillShade="D9"/>
          </w:tcPr>
          <w:p w:rsidR="00D81E5F" w:rsidRPr="004532CA" w:rsidRDefault="00D81E5F" w:rsidP="00A72745">
            <w:pPr>
              <w:pStyle w:val="aff6"/>
              <w:ind w:firstLine="0"/>
              <w:jc w:val="center"/>
              <w:rPr>
                <w:b/>
                <w:i/>
                <w:sz w:val="20"/>
                <w:szCs w:val="20"/>
                <w:lang w:val="ru-RU"/>
              </w:rPr>
            </w:pPr>
            <w:r w:rsidRPr="004532CA">
              <w:rPr>
                <w:b/>
                <w:i/>
                <w:sz w:val="20"/>
                <w:szCs w:val="20"/>
                <w:lang w:val="ru-RU"/>
              </w:rPr>
              <w:t>Наименование расче</w:t>
            </w:r>
            <w:r w:rsidRPr="004532CA">
              <w:rPr>
                <w:b/>
                <w:i/>
                <w:sz w:val="20"/>
                <w:szCs w:val="20"/>
                <w:lang w:val="ru-RU"/>
              </w:rPr>
              <w:t>т</w:t>
            </w:r>
            <w:r w:rsidRPr="004532CA">
              <w:rPr>
                <w:b/>
                <w:i/>
                <w:sz w:val="20"/>
                <w:szCs w:val="20"/>
                <w:lang w:val="ru-RU"/>
              </w:rPr>
              <w:t>ного показателя, един</w:t>
            </w:r>
            <w:r w:rsidRPr="004532CA">
              <w:rPr>
                <w:b/>
                <w:i/>
                <w:sz w:val="20"/>
                <w:szCs w:val="20"/>
                <w:lang w:val="ru-RU"/>
              </w:rPr>
              <w:t>и</w:t>
            </w:r>
            <w:r w:rsidRPr="004532CA">
              <w:rPr>
                <w:b/>
                <w:i/>
                <w:sz w:val="20"/>
                <w:szCs w:val="20"/>
                <w:lang w:val="ru-RU"/>
              </w:rPr>
              <w:t>ца измерения</w:t>
            </w:r>
          </w:p>
        </w:tc>
        <w:tc>
          <w:tcPr>
            <w:tcW w:w="1701" w:type="dxa"/>
            <w:shd w:val="clear" w:color="auto" w:fill="D9D9D9" w:themeFill="background1" w:themeFillShade="D9"/>
          </w:tcPr>
          <w:p w:rsidR="00D81E5F" w:rsidRPr="004532CA" w:rsidRDefault="00D81E5F" w:rsidP="00A72745">
            <w:pPr>
              <w:pStyle w:val="aff6"/>
              <w:ind w:firstLine="0"/>
              <w:jc w:val="center"/>
              <w:rPr>
                <w:sz w:val="20"/>
                <w:szCs w:val="20"/>
                <w:lang w:val="ru-RU"/>
              </w:rPr>
            </w:pPr>
            <w:r w:rsidRPr="004532CA">
              <w:rPr>
                <w:b/>
                <w:i/>
                <w:sz w:val="20"/>
                <w:szCs w:val="20"/>
                <w:lang w:val="ru-RU"/>
              </w:rPr>
              <w:t>Значение расче</w:t>
            </w:r>
            <w:r w:rsidRPr="004532CA">
              <w:rPr>
                <w:b/>
                <w:i/>
                <w:sz w:val="20"/>
                <w:szCs w:val="20"/>
                <w:lang w:val="ru-RU"/>
              </w:rPr>
              <w:t>т</w:t>
            </w:r>
            <w:r w:rsidRPr="004532CA">
              <w:rPr>
                <w:b/>
                <w:i/>
                <w:sz w:val="20"/>
                <w:szCs w:val="20"/>
                <w:lang w:val="ru-RU"/>
              </w:rPr>
              <w:t>ного показателя</w:t>
            </w:r>
          </w:p>
        </w:tc>
      </w:tr>
      <w:tr w:rsidR="00D81E5F" w:rsidRPr="004532CA" w:rsidTr="00A72745">
        <w:trPr>
          <w:cantSplit/>
          <w:trHeight w:val="30"/>
        </w:trPr>
        <w:tc>
          <w:tcPr>
            <w:tcW w:w="1871" w:type="dxa"/>
            <w:vMerge w:val="restart"/>
            <w:shd w:val="clear" w:color="auto" w:fill="F2F2F2" w:themeFill="background1" w:themeFillShade="F2"/>
          </w:tcPr>
          <w:p w:rsidR="00D81E5F" w:rsidRPr="00D81E5F" w:rsidRDefault="00D81E5F" w:rsidP="00A72745">
            <w:pPr>
              <w:pStyle w:val="aff6"/>
              <w:ind w:firstLine="0"/>
              <w:jc w:val="left"/>
              <w:rPr>
                <w:sz w:val="20"/>
                <w:szCs w:val="20"/>
                <w:lang w:val="ru-RU"/>
              </w:rPr>
            </w:pPr>
            <w:r w:rsidRPr="00D81E5F">
              <w:rPr>
                <w:sz w:val="20"/>
                <w:szCs w:val="20"/>
                <w:lang w:val="ru-RU"/>
              </w:rPr>
              <w:t>Аварийно-спасательные слу</w:t>
            </w:r>
            <w:r w:rsidRPr="00D81E5F">
              <w:rPr>
                <w:sz w:val="20"/>
                <w:szCs w:val="20"/>
                <w:lang w:val="ru-RU"/>
              </w:rPr>
              <w:t>ж</w:t>
            </w:r>
            <w:r w:rsidRPr="00D81E5F">
              <w:rPr>
                <w:sz w:val="20"/>
                <w:szCs w:val="20"/>
                <w:lang w:val="ru-RU"/>
              </w:rPr>
              <w:t>бы, пожарно-спасательные, ав</w:t>
            </w:r>
            <w:r w:rsidRPr="00D81E5F">
              <w:rPr>
                <w:sz w:val="20"/>
                <w:szCs w:val="20"/>
                <w:lang w:val="ru-RU"/>
              </w:rPr>
              <w:t>а</w:t>
            </w:r>
            <w:r w:rsidRPr="00D81E5F">
              <w:rPr>
                <w:sz w:val="20"/>
                <w:szCs w:val="20"/>
                <w:lang w:val="ru-RU"/>
              </w:rPr>
              <w:t>рийно-спасательные формирования, ав</w:t>
            </w:r>
            <w:r w:rsidRPr="00D81E5F">
              <w:rPr>
                <w:sz w:val="20"/>
                <w:szCs w:val="20"/>
                <w:lang w:val="ru-RU"/>
              </w:rPr>
              <w:t>а</w:t>
            </w:r>
            <w:r w:rsidRPr="00D81E5F">
              <w:rPr>
                <w:sz w:val="20"/>
                <w:szCs w:val="20"/>
                <w:lang w:val="ru-RU"/>
              </w:rPr>
              <w:t>рийно-восстановительные формирования, иные службы</w:t>
            </w:r>
          </w:p>
        </w:tc>
        <w:tc>
          <w:tcPr>
            <w:tcW w:w="3543" w:type="dxa"/>
          </w:tcPr>
          <w:p w:rsidR="00D81E5F" w:rsidRPr="00BE7242" w:rsidRDefault="00D81E5F" w:rsidP="00A72745">
            <w:pPr>
              <w:pStyle w:val="aff6"/>
              <w:ind w:firstLine="0"/>
              <w:jc w:val="left"/>
              <w:rPr>
                <w:sz w:val="20"/>
                <w:szCs w:val="20"/>
                <w:lang w:val="ru-RU"/>
              </w:rPr>
            </w:pPr>
            <w:r w:rsidRPr="00BE7242">
              <w:rPr>
                <w:sz w:val="20"/>
                <w:szCs w:val="20"/>
                <w:lang w:val="ru-RU"/>
              </w:rPr>
              <w:t>Расчетный показатель минимально д</w:t>
            </w:r>
            <w:r w:rsidRPr="00BE7242">
              <w:rPr>
                <w:sz w:val="20"/>
                <w:szCs w:val="20"/>
                <w:lang w:val="ru-RU"/>
              </w:rPr>
              <w:t>о</w:t>
            </w:r>
            <w:r w:rsidRPr="00BE7242">
              <w:rPr>
                <w:sz w:val="20"/>
                <w:szCs w:val="20"/>
                <w:lang w:val="ru-RU"/>
              </w:rPr>
              <w:t>пустимого уровня обеспеченности</w:t>
            </w:r>
          </w:p>
        </w:tc>
        <w:tc>
          <w:tcPr>
            <w:tcW w:w="2269" w:type="dxa"/>
          </w:tcPr>
          <w:p w:rsidR="00D81E5F" w:rsidRPr="00D81E5F" w:rsidRDefault="00D81E5F" w:rsidP="00A72745">
            <w:pPr>
              <w:pStyle w:val="aff6"/>
              <w:ind w:firstLine="0"/>
              <w:jc w:val="left"/>
              <w:rPr>
                <w:sz w:val="20"/>
                <w:szCs w:val="20"/>
                <w:lang w:val="ru-RU"/>
              </w:rPr>
            </w:pPr>
            <w:r>
              <w:rPr>
                <w:sz w:val="20"/>
                <w:szCs w:val="20"/>
                <w:lang w:val="ru-RU"/>
              </w:rPr>
              <w:t>Объект на поселение</w:t>
            </w:r>
          </w:p>
        </w:tc>
        <w:tc>
          <w:tcPr>
            <w:tcW w:w="1701" w:type="dxa"/>
          </w:tcPr>
          <w:p w:rsidR="00D81E5F" w:rsidRDefault="00D81E5F" w:rsidP="00A72745">
            <w:pPr>
              <w:pStyle w:val="Default"/>
              <w:jc w:val="center"/>
              <w:rPr>
                <w:sz w:val="20"/>
                <w:szCs w:val="20"/>
              </w:rPr>
            </w:pPr>
            <w:r>
              <w:rPr>
                <w:sz w:val="20"/>
                <w:szCs w:val="20"/>
              </w:rPr>
              <w:t>1</w:t>
            </w:r>
          </w:p>
        </w:tc>
      </w:tr>
      <w:tr w:rsidR="00D81E5F" w:rsidRPr="004532CA" w:rsidTr="00A72745">
        <w:trPr>
          <w:cantSplit/>
        </w:trPr>
        <w:tc>
          <w:tcPr>
            <w:tcW w:w="1871" w:type="dxa"/>
            <w:vMerge/>
            <w:shd w:val="clear" w:color="auto" w:fill="F2F2F2" w:themeFill="background1" w:themeFillShade="F2"/>
          </w:tcPr>
          <w:p w:rsidR="00D81E5F" w:rsidRPr="005008AD" w:rsidRDefault="00D81E5F" w:rsidP="00A72745">
            <w:pPr>
              <w:pStyle w:val="aff6"/>
              <w:ind w:firstLine="0"/>
              <w:jc w:val="left"/>
              <w:rPr>
                <w:sz w:val="20"/>
                <w:szCs w:val="20"/>
                <w:lang w:val="ru-RU"/>
              </w:rPr>
            </w:pPr>
          </w:p>
        </w:tc>
        <w:tc>
          <w:tcPr>
            <w:tcW w:w="3543" w:type="dxa"/>
          </w:tcPr>
          <w:p w:rsidR="00D81E5F" w:rsidRPr="00BE7242" w:rsidRDefault="00D81E5F" w:rsidP="00A72745">
            <w:pPr>
              <w:pStyle w:val="aff6"/>
              <w:ind w:firstLine="0"/>
              <w:jc w:val="left"/>
              <w:rPr>
                <w:sz w:val="20"/>
                <w:szCs w:val="20"/>
                <w:lang w:val="ru-RU"/>
              </w:rPr>
            </w:pPr>
            <w:r w:rsidRPr="00BE7242">
              <w:rPr>
                <w:sz w:val="20"/>
                <w:szCs w:val="20"/>
                <w:lang w:val="ru-RU"/>
              </w:rPr>
              <w:t>Расчетный показатель максимально д</w:t>
            </w:r>
            <w:r w:rsidRPr="00BE7242">
              <w:rPr>
                <w:sz w:val="20"/>
                <w:szCs w:val="20"/>
                <w:lang w:val="ru-RU"/>
              </w:rPr>
              <w:t>о</w:t>
            </w:r>
            <w:r w:rsidRPr="00BE7242">
              <w:rPr>
                <w:sz w:val="20"/>
                <w:szCs w:val="20"/>
                <w:lang w:val="ru-RU"/>
              </w:rPr>
              <w:t>пустимого уровня территориальной доступности</w:t>
            </w:r>
          </w:p>
        </w:tc>
        <w:tc>
          <w:tcPr>
            <w:tcW w:w="2269" w:type="dxa"/>
          </w:tcPr>
          <w:p w:rsidR="00D81E5F" w:rsidRPr="00D81E5F" w:rsidRDefault="00D81E5F" w:rsidP="00A72745">
            <w:pPr>
              <w:pStyle w:val="aff6"/>
              <w:ind w:firstLine="0"/>
              <w:jc w:val="left"/>
              <w:rPr>
                <w:sz w:val="20"/>
                <w:szCs w:val="20"/>
                <w:lang w:val="ru-RU"/>
              </w:rPr>
            </w:pPr>
            <w:r w:rsidRPr="00D81E5F">
              <w:rPr>
                <w:sz w:val="20"/>
                <w:szCs w:val="20"/>
                <w:lang w:val="ru-RU"/>
              </w:rPr>
              <w:t>Время прибытия первого подразделения к месту вызова, мин</w:t>
            </w:r>
            <w:r>
              <w:rPr>
                <w:sz w:val="20"/>
                <w:szCs w:val="20"/>
                <w:lang w:val="ru-RU"/>
              </w:rPr>
              <w:t>.</w:t>
            </w:r>
          </w:p>
        </w:tc>
        <w:tc>
          <w:tcPr>
            <w:tcW w:w="1701" w:type="dxa"/>
          </w:tcPr>
          <w:p w:rsidR="00D81E5F" w:rsidRDefault="00D81E5F" w:rsidP="00A72745">
            <w:pPr>
              <w:pStyle w:val="Default"/>
              <w:jc w:val="center"/>
              <w:rPr>
                <w:sz w:val="20"/>
                <w:szCs w:val="20"/>
              </w:rPr>
            </w:pPr>
            <w:r>
              <w:rPr>
                <w:sz w:val="20"/>
                <w:szCs w:val="20"/>
              </w:rPr>
              <w:t>10</w:t>
            </w:r>
          </w:p>
        </w:tc>
      </w:tr>
      <w:tr w:rsidR="00D81E5F" w:rsidRPr="004532CA" w:rsidTr="00A72745">
        <w:trPr>
          <w:cantSplit/>
        </w:trPr>
        <w:tc>
          <w:tcPr>
            <w:tcW w:w="1871" w:type="dxa"/>
            <w:vMerge w:val="restart"/>
            <w:shd w:val="clear" w:color="auto" w:fill="F2F2F2" w:themeFill="background1" w:themeFillShade="F2"/>
          </w:tcPr>
          <w:p w:rsidR="00D81E5F" w:rsidRPr="005008AD" w:rsidRDefault="00D81E5F" w:rsidP="00A72745">
            <w:pPr>
              <w:pStyle w:val="aff6"/>
              <w:ind w:firstLine="0"/>
              <w:jc w:val="left"/>
              <w:rPr>
                <w:sz w:val="20"/>
                <w:szCs w:val="20"/>
                <w:lang w:val="ru-RU"/>
              </w:rPr>
            </w:pPr>
            <w:r>
              <w:rPr>
                <w:sz w:val="20"/>
                <w:szCs w:val="20"/>
                <w:lang w:val="ru-RU"/>
              </w:rPr>
              <w:t>Объект пожарной охраны</w:t>
            </w:r>
          </w:p>
        </w:tc>
        <w:tc>
          <w:tcPr>
            <w:tcW w:w="3543" w:type="dxa"/>
          </w:tcPr>
          <w:p w:rsidR="00D81E5F" w:rsidRPr="00BE7242" w:rsidRDefault="00D81E5F" w:rsidP="00A72745">
            <w:pPr>
              <w:pStyle w:val="aff6"/>
              <w:ind w:firstLine="0"/>
              <w:jc w:val="left"/>
              <w:rPr>
                <w:sz w:val="20"/>
                <w:szCs w:val="20"/>
                <w:lang w:val="ru-RU"/>
              </w:rPr>
            </w:pPr>
            <w:r w:rsidRPr="00BE7242">
              <w:rPr>
                <w:sz w:val="20"/>
                <w:szCs w:val="20"/>
                <w:lang w:val="ru-RU"/>
              </w:rPr>
              <w:t>Расчетный показатель минимально д</w:t>
            </w:r>
            <w:r w:rsidRPr="00BE7242">
              <w:rPr>
                <w:sz w:val="20"/>
                <w:szCs w:val="20"/>
                <w:lang w:val="ru-RU"/>
              </w:rPr>
              <w:t>о</w:t>
            </w:r>
            <w:r w:rsidRPr="00BE7242">
              <w:rPr>
                <w:sz w:val="20"/>
                <w:szCs w:val="20"/>
                <w:lang w:val="ru-RU"/>
              </w:rPr>
              <w:t>пустимого уровня обеспеченности</w:t>
            </w:r>
          </w:p>
        </w:tc>
        <w:tc>
          <w:tcPr>
            <w:tcW w:w="2269" w:type="dxa"/>
          </w:tcPr>
          <w:p w:rsidR="00D81E5F" w:rsidRPr="00D81E5F" w:rsidRDefault="00D81E5F" w:rsidP="00A72745">
            <w:pPr>
              <w:pStyle w:val="aff6"/>
              <w:ind w:firstLine="0"/>
              <w:jc w:val="left"/>
              <w:rPr>
                <w:sz w:val="20"/>
                <w:szCs w:val="20"/>
                <w:lang w:val="ru-RU"/>
              </w:rPr>
            </w:pPr>
            <w:r>
              <w:rPr>
                <w:sz w:val="20"/>
                <w:szCs w:val="20"/>
                <w:lang w:val="ru-RU"/>
              </w:rPr>
              <w:t>Объект на поселение</w:t>
            </w:r>
          </w:p>
        </w:tc>
        <w:tc>
          <w:tcPr>
            <w:tcW w:w="1701" w:type="dxa"/>
          </w:tcPr>
          <w:p w:rsidR="00D81E5F" w:rsidRDefault="00D81E5F" w:rsidP="00A72745">
            <w:pPr>
              <w:pStyle w:val="Default"/>
              <w:jc w:val="center"/>
              <w:rPr>
                <w:sz w:val="20"/>
                <w:szCs w:val="20"/>
              </w:rPr>
            </w:pPr>
            <w:r>
              <w:rPr>
                <w:sz w:val="20"/>
                <w:szCs w:val="20"/>
              </w:rPr>
              <w:t>1</w:t>
            </w:r>
          </w:p>
        </w:tc>
      </w:tr>
      <w:tr w:rsidR="00D81E5F" w:rsidRPr="004532CA" w:rsidTr="00A72745">
        <w:trPr>
          <w:cantSplit/>
        </w:trPr>
        <w:tc>
          <w:tcPr>
            <w:tcW w:w="1871" w:type="dxa"/>
            <w:vMerge/>
            <w:shd w:val="clear" w:color="auto" w:fill="F2F2F2" w:themeFill="background1" w:themeFillShade="F2"/>
          </w:tcPr>
          <w:p w:rsidR="00D81E5F" w:rsidRDefault="00D81E5F" w:rsidP="00A72745">
            <w:pPr>
              <w:pStyle w:val="aff6"/>
              <w:ind w:firstLine="0"/>
              <w:jc w:val="left"/>
              <w:rPr>
                <w:sz w:val="20"/>
                <w:szCs w:val="20"/>
                <w:lang w:val="ru-RU"/>
              </w:rPr>
            </w:pPr>
          </w:p>
        </w:tc>
        <w:tc>
          <w:tcPr>
            <w:tcW w:w="3543" w:type="dxa"/>
          </w:tcPr>
          <w:p w:rsidR="00D81E5F" w:rsidRPr="00BE7242" w:rsidRDefault="00D81E5F" w:rsidP="00A72745">
            <w:pPr>
              <w:pStyle w:val="aff6"/>
              <w:ind w:firstLine="0"/>
              <w:jc w:val="left"/>
              <w:rPr>
                <w:sz w:val="20"/>
                <w:szCs w:val="20"/>
                <w:lang w:val="ru-RU"/>
              </w:rPr>
            </w:pPr>
            <w:r w:rsidRPr="00BE7242">
              <w:rPr>
                <w:sz w:val="20"/>
                <w:szCs w:val="20"/>
                <w:lang w:val="ru-RU"/>
              </w:rPr>
              <w:t>Расчетный показатель максимально д</w:t>
            </w:r>
            <w:r w:rsidRPr="00BE7242">
              <w:rPr>
                <w:sz w:val="20"/>
                <w:szCs w:val="20"/>
                <w:lang w:val="ru-RU"/>
              </w:rPr>
              <w:t>о</w:t>
            </w:r>
            <w:r w:rsidRPr="00BE7242">
              <w:rPr>
                <w:sz w:val="20"/>
                <w:szCs w:val="20"/>
                <w:lang w:val="ru-RU"/>
              </w:rPr>
              <w:t>пустимого уровня территориальной доступности</w:t>
            </w:r>
          </w:p>
        </w:tc>
        <w:tc>
          <w:tcPr>
            <w:tcW w:w="2269" w:type="dxa"/>
          </w:tcPr>
          <w:p w:rsidR="00D81E5F" w:rsidRPr="00D81E5F" w:rsidRDefault="00D81E5F" w:rsidP="00A72745">
            <w:pPr>
              <w:pStyle w:val="aff6"/>
              <w:ind w:firstLine="0"/>
              <w:jc w:val="left"/>
              <w:rPr>
                <w:sz w:val="20"/>
                <w:szCs w:val="20"/>
                <w:lang w:val="ru-RU"/>
              </w:rPr>
            </w:pPr>
            <w:r w:rsidRPr="00D81E5F">
              <w:rPr>
                <w:sz w:val="20"/>
                <w:szCs w:val="20"/>
                <w:lang w:val="ru-RU"/>
              </w:rPr>
              <w:t>Время прибытия первого подразделения к месту вызова, мин</w:t>
            </w:r>
            <w:r>
              <w:rPr>
                <w:sz w:val="20"/>
                <w:szCs w:val="20"/>
                <w:lang w:val="ru-RU"/>
              </w:rPr>
              <w:t>.</w:t>
            </w:r>
          </w:p>
        </w:tc>
        <w:tc>
          <w:tcPr>
            <w:tcW w:w="1701" w:type="dxa"/>
          </w:tcPr>
          <w:p w:rsidR="00D81E5F" w:rsidRDefault="00D81E5F" w:rsidP="00A72745">
            <w:pPr>
              <w:pStyle w:val="Default"/>
              <w:jc w:val="center"/>
              <w:rPr>
                <w:sz w:val="20"/>
                <w:szCs w:val="20"/>
              </w:rPr>
            </w:pPr>
            <w:r>
              <w:rPr>
                <w:sz w:val="20"/>
                <w:szCs w:val="20"/>
              </w:rPr>
              <w:t>10</w:t>
            </w:r>
          </w:p>
        </w:tc>
      </w:tr>
    </w:tbl>
    <w:p w:rsidR="00711830" w:rsidRDefault="00711830" w:rsidP="00D81E5F">
      <w:pPr>
        <w:pStyle w:val="20"/>
        <w:numPr>
          <w:ilvl w:val="1"/>
          <w:numId w:val="42"/>
        </w:numPr>
        <w:ind w:left="357" w:hanging="357"/>
      </w:pPr>
      <w:bookmarkStart w:id="124" w:name="_Toc493343604"/>
      <w:bookmarkStart w:id="125" w:name="OLE_LINK735"/>
      <w:bookmarkStart w:id="126" w:name="OLE_LINK736"/>
      <w:bookmarkStart w:id="127" w:name="OLE_LINK724"/>
      <w:bookmarkStart w:id="128" w:name="OLE_LINK725"/>
      <w:bookmarkStart w:id="129" w:name="OLE_LINK732"/>
      <w:bookmarkStart w:id="130" w:name="OLE_LINK733"/>
      <w:bookmarkStart w:id="131" w:name="OLE_LINK734"/>
      <w:bookmarkEnd w:id="119"/>
      <w:bookmarkEnd w:id="120"/>
      <w:bookmarkEnd w:id="121"/>
      <w:r w:rsidRPr="003B36EE">
        <w:t>Расчетные показатели, устанавливаемые для объектов местного значения</w:t>
      </w:r>
      <w:r>
        <w:t xml:space="preserve"> </w:t>
      </w:r>
      <w:r w:rsidR="00D81E5F">
        <w:t>городского поселения</w:t>
      </w:r>
      <w:r w:rsidRPr="003B36EE">
        <w:t xml:space="preserve"> в </w:t>
      </w:r>
      <w:r>
        <w:t>области местного самоуправления</w:t>
      </w:r>
      <w:bookmarkEnd w:id="124"/>
    </w:p>
    <w:p w:rsidR="00711830" w:rsidRPr="00056D3C" w:rsidRDefault="00711830" w:rsidP="00711830">
      <w:pPr>
        <w:jc w:val="right"/>
        <w:rPr>
          <w:b/>
          <w:i/>
        </w:rPr>
      </w:pPr>
      <w:bookmarkStart w:id="132" w:name="OLE_LINK998"/>
      <w:r>
        <w:rPr>
          <w:b/>
          <w:i/>
        </w:rPr>
        <w:t>Таблица 1.9</w:t>
      </w:r>
    </w:p>
    <w:p w:rsidR="00711830" w:rsidRPr="00056D3C" w:rsidRDefault="00711830" w:rsidP="00711830">
      <w:pPr>
        <w:widowControl w:val="0"/>
        <w:suppressAutoHyphens/>
        <w:spacing w:after="120"/>
        <w:ind w:firstLine="0"/>
        <w:jc w:val="center"/>
        <w:rPr>
          <w:b/>
          <w:i/>
        </w:rPr>
      </w:pPr>
      <w:r w:rsidRPr="00056D3C">
        <w:rPr>
          <w:b/>
          <w:i/>
        </w:rPr>
        <w:t xml:space="preserve">Объекты местного значения </w:t>
      </w:r>
      <w:r w:rsidR="00B54879">
        <w:rPr>
          <w:b/>
          <w:i/>
        </w:rPr>
        <w:t>городского поселения</w:t>
      </w:r>
      <w:r w:rsidRPr="00056D3C">
        <w:rPr>
          <w:b/>
          <w:i/>
        </w:rPr>
        <w:t xml:space="preserve"> в области </w:t>
      </w:r>
      <w:r>
        <w:rPr>
          <w:b/>
          <w:i/>
        </w:rPr>
        <w:t>местного самоуправления</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729"/>
        <w:gridCol w:w="4111"/>
        <w:gridCol w:w="2124"/>
        <w:gridCol w:w="1420"/>
      </w:tblGrid>
      <w:tr w:rsidR="00711830" w:rsidRPr="004532CA" w:rsidTr="00B54879">
        <w:trPr>
          <w:cantSplit/>
          <w:tblHeader/>
        </w:trPr>
        <w:tc>
          <w:tcPr>
            <w:tcW w:w="1729" w:type="dxa"/>
            <w:shd w:val="clear" w:color="auto" w:fill="D9D9D9" w:themeFill="background1" w:themeFillShade="D9"/>
          </w:tcPr>
          <w:bookmarkEnd w:id="125"/>
          <w:bookmarkEnd w:id="126"/>
          <w:p w:rsidR="00711830" w:rsidRPr="004532CA" w:rsidRDefault="00711830" w:rsidP="00A72745">
            <w:pPr>
              <w:pStyle w:val="aff6"/>
              <w:ind w:firstLine="0"/>
              <w:jc w:val="center"/>
              <w:rPr>
                <w:b/>
                <w:i/>
                <w:sz w:val="20"/>
                <w:szCs w:val="20"/>
                <w:lang w:val="ru-RU"/>
              </w:rPr>
            </w:pPr>
            <w:r w:rsidRPr="004532CA">
              <w:rPr>
                <w:b/>
                <w:i/>
                <w:sz w:val="20"/>
                <w:szCs w:val="20"/>
                <w:lang w:val="ru-RU"/>
              </w:rPr>
              <w:t>Наименование вида объекта</w:t>
            </w:r>
          </w:p>
        </w:tc>
        <w:tc>
          <w:tcPr>
            <w:tcW w:w="4111" w:type="dxa"/>
            <w:shd w:val="clear" w:color="auto" w:fill="D9D9D9" w:themeFill="background1" w:themeFillShade="D9"/>
          </w:tcPr>
          <w:p w:rsidR="00711830" w:rsidRPr="004532CA" w:rsidRDefault="00711830" w:rsidP="00A72745">
            <w:pPr>
              <w:pStyle w:val="aff6"/>
              <w:ind w:firstLine="0"/>
              <w:jc w:val="center"/>
              <w:rPr>
                <w:b/>
                <w:i/>
                <w:sz w:val="20"/>
                <w:szCs w:val="20"/>
                <w:lang w:val="ru-RU"/>
              </w:rPr>
            </w:pPr>
            <w:r w:rsidRPr="004532CA">
              <w:rPr>
                <w:b/>
                <w:i/>
                <w:sz w:val="20"/>
                <w:szCs w:val="20"/>
                <w:lang w:val="ru-RU"/>
              </w:rPr>
              <w:t>Тип расчетного показателя</w:t>
            </w:r>
          </w:p>
        </w:tc>
        <w:tc>
          <w:tcPr>
            <w:tcW w:w="2124" w:type="dxa"/>
            <w:shd w:val="clear" w:color="auto" w:fill="D9D9D9" w:themeFill="background1" w:themeFillShade="D9"/>
          </w:tcPr>
          <w:p w:rsidR="00711830" w:rsidRPr="004532CA" w:rsidRDefault="00711830" w:rsidP="00A72745">
            <w:pPr>
              <w:pStyle w:val="aff6"/>
              <w:ind w:firstLine="0"/>
              <w:jc w:val="center"/>
              <w:rPr>
                <w:b/>
                <w:i/>
                <w:sz w:val="20"/>
                <w:szCs w:val="20"/>
                <w:lang w:val="ru-RU"/>
              </w:rPr>
            </w:pPr>
            <w:r w:rsidRPr="004532CA">
              <w:rPr>
                <w:b/>
                <w:i/>
                <w:sz w:val="20"/>
                <w:szCs w:val="20"/>
                <w:lang w:val="ru-RU"/>
              </w:rPr>
              <w:t>Наименование ра</w:t>
            </w:r>
            <w:r w:rsidRPr="004532CA">
              <w:rPr>
                <w:b/>
                <w:i/>
                <w:sz w:val="20"/>
                <w:szCs w:val="20"/>
                <w:lang w:val="ru-RU"/>
              </w:rPr>
              <w:t>с</w:t>
            </w:r>
            <w:r w:rsidRPr="004532CA">
              <w:rPr>
                <w:b/>
                <w:i/>
                <w:sz w:val="20"/>
                <w:szCs w:val="20"/>
                <w:lang w:val="ru-RU"/>
              </w:rPr>
              <w:t>четного показателя, единица измерения</w:t>
            </w:r>
          </w:p>
        </w:tc>
        <w:tc>
          <w:tcPr>
            <w:tcW w:w="1420" w:type="dxa"/>
            <w:shd w:val="clear" w:color="auto" w:fill="D9D9D9" w:themeFill="background1" w:themeFillShade="D9"/>
          </w:tcPr>
          <w:p w:rsidR="00711830" w:rsidRPr="004532CA" w:rsidRDefault="00711830" w:rsidP="00A72745">
            <w:pPr>
              <w:pStyle w:val="aff6"/>
              <w:ind w:firstLine="0"/>
              <w:jc w:val="center"/>
              <w:rPr>
                <w:sz w:val="20"/>
                <w:szCs w:val="20"/>
                <w:lang w:val="ru-RU"/>
              </w:rPr>
            </w:pPr>
            <w:r w:rsidRPr="004532CA">
              <w:rPr>
                <w:b/>
                <w:i/>
                <w:sz w:val="20"/>
                <w:szCs w:val="20"/>
                <w:lang w:val="ru-RU"/>
              </w:rPr>
              <w:t>Значение ра</w:t>
            </w:r>
            <w:r w:rsidRPr="004532CA">
              <w:rPr>
                <w:b/>
                <w:i/>
                <w:sz w:val="20"/>
                <w:szCs w:val="20"/>
                <w:lang w:val="ru-RU"/>
              </w:rPr>
              <w:t>с</w:t>
            </w:r>
            <w:r w:rsidRPr="004532CA">
              <w:rPr>
                <w:b/>
                <w:i/>
                <w:sz w:val="20"/>
                <w:szCs w:val="20"/>
                <w:lang w:val="ru-RU"/>
              </w:rPr>
              <w:t>четного пок</w:t>
            </w:r>
            <w:r w:rsidRPr="004532CA">
              <w:rPr>
                <w:b/>
                <w:i/>
                <w:sz w:val="20"/>
                <w:szCs w:val="20"/>
                <w:lang w:val="ru-RU"/>
              </w:rPr>
              <w:t>а</w:t>
            </w:r>
            <w:r w:rsidRPr="004532CA">
              <w:rPr>
                <w:b/>
                <w:i/>
                <w:sz w:val="20"/>
                <w:szCs w:val="20"/>
                <w:lang w:val="ru-RU"/>
              </w:rPr>
              <w:t>зателя</w:t>
            </w:r>
          </w:p>
        </w:tc>
      </w:tr>
      <w:tr w:rsidR="00711830" w:rsidRPr="004532CA" w:rsidTr="00B54879">
        <w:trPr>
          <w:cantSplit/>
          <w:trHeight w:val="30"/>
        </w:trPr>
        <w:tc>
          <w:tcPr>
            <w:tcW w:w="1729" w:type="dxa"/>
            <w:vMerge w:val="restart"/>
            <w:shd w:val="clear" w:color="auto" w:fill="F2F2F2" w:themeFill="background1" w:themeFillShade="F2"/>
          </w:tcPr>
          <w:p w:rsidR="00711830" w:rsidRPr="004E0FEC" w:rsidRDefault="00711830" w:rsidP="00A72745">
            <w:pPr>
              <w:pStyle w:val="aff6"/>
              <w:ind w:firstLine="0"/>
              <w:jc w:val="left"/>
              <w:rPr>
                <w:sz w:val="20"/>
                <w:szCs w:val="20"/>
                <w:lang w:val="ru-RU"/>
              </w:rPr>
            </w:pPr>
            <w:r w:rsidRPr="00095276">
              <w:rPr>
                <w:sz w:val="20"/>
                <w:szCs w:val="20"/>
                <w:lang w:val="ru-RU"/>
              </w:rPr>
              <w:lastRenderedPageBreak/>
              <w:t>Административное здание органа м</w:t>
            </w:r>
            <w:r w:rsidRPr="00095276">
              <w:rPr>
                <w:sz w:val="20"/>
                <w:szCs w:val="20"/>
                <w:lang w:val="ru-RU"/>
              </w:rPr>
              <w:t>е</w:t>
            </w:r>
            <w:r w:rsidRPr="00095276">
              <w:rPr>
                <w:sz w:val="20"/>
                <w:szCs w:val="20"/>
                <w:lang w:val="ru-RU"/>
              </w:rPr>
              <w:t>стного самоупра</w:t>
            </w:r>
            <w:r w:rsidRPr="00095276">
              <w:rPr>
                <w:sz w:val="20"/>
                <w:szCs w:val="20"/>
                <w:lang w:val="ru-RU"/>
              </w:rPr>
              <w:t>в</w:t>
            </w:r>
            <w:r w:rsidRPr="00095276">
              <w:rPr>
                <w:sz w:val="20"/>
                <w:szCs w:val="20"/>
                <w:lang w:val="ru-RU"/>
              </w:rPr>
              <w:t>ления</w:t>
            </w:r>
          </w:p>
        </w:tc>
        <w:tc>
          <w:tcPr>
            <w:tcW w:w="4111" w:type="dxa"/>
          </w:tcPr>
          <w:p w:rsidR="00711830" w:rsidRPr="00BE7242" w:rsidRDefault="00711830" w:rsidP="00A72745">
            <w:pPr>
              <w:pStyle w:val="aff6"/>
              <w:ind w:firstLine="0"/>
              <w:jc w:val="left"/>
              <w:rPr>
                <w:sz w:val="20"/>
                <w:szCs w:val="20"/>
                <w:lang w:val="ru-RU"/>
              </w:rPr>
            </w:pPr>
            <w:r w:rsidRPr="00BE7242">
              <w:rPr>
                <w:sz w:val="20"/>
                <w:szCs w:val="20"/>
                <w:lang w:val="ru-RU"/>
              </w:rPr>
              <w:t>Расчетный показатель минимально допустим</w:t>
            </w:r>
            <w:r w:rsidRPr="00BE7242">
              <w:rPr>
                <w:sz w:val="20"/>
                <w:szCs w:val="20"/>
                <w:lang w:val="ru-RU"/>
              </w:rPr>
              <w:t>о</w:t>
            </w:r>
            <w:r w:rsidRPr="00BE7242">
              <w:rPr>
                <w:sz w:val="20"/>
                <w:szCs w:val="20"/>
                <w:lang w:val="ru-RU"/>
              </w:rPr>
              <w:t>го уровня обеспеченности</w:t>
            </w:r>
          </w:p>
        </w:tc>
        <w:tc>
          <w:tcPr>
            <w:tcW w:w="2124" w:type="dxa"/>
          </w:tcPr>
          <w:p w:rsidR="00711830" w:rsidRPr="00056D3C" w:rsidRDefault="00711830" w:rsidP="00B54879">
            <w:pPr>
              <w:pStyle w:val="aff6"/>
              <w:ind w:firstLine="0"/>
              <w:jc w:val="left"/>
              <w:rPr>
                <w:sz w:val="20"/>
                <w:szCs w:val="20"/>
              </w:rPr>
            </w:pPr>
            <w:r>
              <w:rPr>
                <w:sz w:val="20"/>
                <w:szCs w:val="20"/>
                <w:lang w:val="ru-RU"/>
              </w:rPr>
              <w:t xml:space="preserve">Объект на </w:t>
            </w:r>
            <w:r w:rsidR="00B54879">
              <w:rPr>
                <w:sz w:val="20"/>
                <w:szCs w:val="20"/>
                <w:lang w:val="ru-RU"/>
              </w:rPr>
              <w:t>поселение</w:t>
            </w:r>
            <w:r>
              <w:rPr>
                <w:sz w:val="20"/>
                <w:szCs w:val="20"/>
                <w:lang w:val="ru-RU"/>
              </w:rPr>
              <w:t>, ед.</w:t>
            </w:r>
          </w:p>
        </w:tc>
        <w:tc>
          <w:tcPr>
            <w:tcW w:w="1420" w:type="dxa"/>
          </w:tcPr>
          <w:p w:rsidR="00711830" w:rsidRDefault="00711830" w:rsidP="00A72745">
            <w:pPr>
              <w:pStyle w:val="Default"/>
              <w:jc w:val="center"/>
              <w:rPr>
                <w:sz w:val="20"/>
                <w:szCs w:val="20"/>
              </w:rPr>
            </w:pPr>
            <w:r>
              <w:rPr>
                <w:sz w:val="20"/>
                <w:szCs w:val="20"/>
              </w:rPr>
              <w:t>1</w:t>
            </w:r>
          </w:p>
        </w:tc>
      </w:tr>
      <w:tr w:rsidR="00711830" w:rsidRPr="004532CA" w:rsidTr="00B54879">
        <w:trPr>
          <w:cantSplit/>
          <w:trHeight w:val="30"/>
        </w:trPr>
        <w:tc>
          <w:tcPr>
            <w:tcW w:w="1729" w:type="dxa"/>
            <w:vMerge/>
            <w:shd w:val="clear" w:color="auto" w:fill="F2F2F2" w:themeFill="background1" w:themeFillShade="F2"/>
          </w:tcPr>
          <w:p w:rsidR="00711830" w:rsidRPr="0096572F" w:rsidRDefault="00711830" w:rsidP="00A72745">
            <w:pPr>
              <w:pStyle w:val="aff6"/>
              <w:ind w:firstLine="0"/>
              <w:jc w:val="left"/>
              <w:rPr>
                <w:sz w:val="20"/>
                <w:szCs w:val="20"/>
                <w:lang w:val="ru-RU"/>
              </w:rPr>
            </w:pPr>
          </w:p>
        </w:tc>
        <w:tc>
          <w:tcPr>
            <w:tcW w:w="4111" w:type="dxa"/>
          </w:tcPr>
          <w:p w:rsidR="00711830" w:rsidRPr="00BE7242" w:rsidRDefault="00711830" w:rsidP="00A72745">
            <w:pPr>
              <w:pStyle w:val="aff6"/>
              <w:ind w:firstLine="0"/>
              <w:jc w:val="left"/>
              <w:rPr>
                <w:sz w:val="20"/>
                <w:szCs w:val="20"/>
                <w:lang w:val="ru-RU"/>
              </w:rPr>
            </w:pPr>
            <w:r w:rsidRPr="00BE7242">
              <w:rPr>
                <w:sz w:val="20"/>
                <w:szCs w:val="20"/>
                <w:lang w:val="ru-RU"/>
              </w:rPr>
              <w:t>Расчетный показатель максимально допуст</w:t>
            </w:r>
            <w:r w:rsidRPr="00BE7242">
              <w:rPr>
                <w:sz w:val="20"/>
                <w:szCs w:val="20"/>
                <w:lang w:val="ru-RU"/>
              </w:rPr>
              <w:t>и</w:t>
            </w:r>
            <w:r w:rsidRPr="00BE7242">
              <w:rPr>
                <w:sz w:val="20"/>
                <w:szCs w:val="20"/>
                <w:lang w:val="ru-RU"/>
              </w:rPr>
              <w:t>мого уровня территориальной доступности</w:t>
            </w:r>
          </w:p>
        </w:tc>
        <w:tc>
          <w:tcPr>
            <w:tcW w:w="2124" w:type="dxa"/>
          </w:tcPr>
          <w:p w:rsidR="00711830" w:rsidRPr="0096572F" w:rsidRDefault="00711830" w:rsidP="00A72745">
            <w:pPr>
              <w:pStyle w:val="aff6"/>
              <w:ind w:firstLine="0"/>
              <w:jc w:val="left"/>
              <w:rPr>
                <w:sz w:val="20"/>
                <w:szCs w:val="20"/>
                <w:lang w:val="ru-RU"/>
              </w:rPr>
            </w:pPr>
            <w:r w:rsidRPr="00BE7242">
              <w:rPr>
                <w:sz w:val="20"/>
                <w:szCs w:val="20"/>
                <w:lang w:val="ru-RU"/>
              </w:rPr>
              <w:t>Транспортная досту</w:t>
            </w:r>
            <w:r w:rsidRPr="00BE7242">
              <w:rPr>
                <w:sz w:val="20"/>
                <w:szCs w:val="20"/>
                <w:lang w:val="ru-RU"/>
              </w:rPr>
              <w:t>п</w:t>
            </w:r>
            <w:r w:rsidRPr="00BE7242">
              <w:rPr>
                <w:sz w:val="20"/>
                <w:szCs w:val="20"/>
                <w:lang w:val="ru-RU"/>
              </w:rPr>
              <w:t>но</w:t>
            </w:r>
            <w:r>
              <w:rPr>
                <w:sz w:val="20"/>
                <w:szCs w:val="20"/>
                <w:lang w:val="ru-RU"/>
              </w:rPr>
              <w:t>сть, мин.</w:t>
            </w:r>
          </w:p>
        </w:tc>
        <w:tc>
          <w:tcPr>
            <w:tcW w:w="1420" w:type="dxa"/>
          </w:tcPr>
          <w:p w:rsidR="00711830" w:rsidRDefault="00B54879" w:rsidP="00A72745">
            <w:pPr>
              <w:pStyle w:val="Default"/>
              <w:jc w:val="center"/>
              <w:rPr>
                <w:sz w:val="20"/>
                <w:szCs w:val="20"/>
              </w:rPr>
            </w:pPr>
            <w:r>
              <w:rPr>
                <w:sz w:val="20"/>
                <w:szCs w:val="20"/>
              </w:rPr>
              <w:t>30</w:t>
            </w:r>
          </w:p>
        </w:tc>
      </w:tr>
    </w:tbl>
    <w:p w:rsidR="00B54879" w:rsidRDefault="00B54879" w:rsidP="00B54879">
      <w:pPr>
        <w:pStyle w:val="20"/>
        <w:numPr>
          <w:ilvl w:val="1"/>
          <w:numId w:val="42"/>
        </w:numPr>
        <w:ind w:left="357" w:hanging="357"/>
      </w:pPr>
      <w:bookmarkStart w:id="133" w:name="_Toc493343605"/>
      <w:bookmarkEnd w:id="127"/>
      <w:bookmarkEnd w:id="128"/>
      <w:bookmarkEnd w:id="129"/>
      <w:bookmarkEnd w:id="130"/>
      <w:bookmarkEnd w:id="131"/>
      <w:r w:rsidRPr="003B36EE">
        <w:t>Расчетные показатели, устанавливаемые для объектов местного значения</w:t>
      </w:r>
      <w:r>
        <w:t xml:space="preserve"> городского поселения</w:t>
      </w:r>
      <w:r w:rsidRPr="003B36EE">
        <w:t xml:space="preserve"> в </w:t>
      </w:r>
      <w:r>
        <w:t>области ритуальных услуг</w:t>
      </w:r>
      <w:bookmarkEnd w:id="133"/>
    </w:p>
    <w:p w:rsidR="00B54879" w:rsidRPr="00056D3C" w:rsidRDefault="00B54879" w:rsidP="00B54879">
      <w:pPr>
        <w:jc w:val="right"/>
        <w:rPr>
          <w:b/>
          <w:i/>
        </w:rPr>
      </w:pPr>
      <w:r>
        <w:rPr>
          <w:b/>
          <w:i/>
        </w:rPr>
        <w:t>Таблица 1.10</w:t>
      </w:r>
    </w:p>
    <w:p w:rsidR="00B54879" w:rsidRPr="00056D3C" w:rsidRDefault="00B54879" w:rsidP="00B54879">
      <w:pPr>
        <w:widowControl w:val="0"/>
        <w:suppressAutoHyphens/>
        <w:spacing w:after="120"/>
        <w:ind w:firstLine="0"/>
        <w:jc w:val="center"/>
        <w:rPr>
          <w:b/>
          <w:i/>
        </w:rPr>
      </w:pPr>
      <w:r w:rsidRPr="00056D3C">
        <w:rPr>
          <w:b/>
          <w:i/>
        </w:rPr>
        <w:t xml:space="preserve">Объекты местного значения </w:t>
      </w:r>
      <w:r>
        <w:rPr>
          <w:b/>
          <w:i/>
        </w:rPr>
        <w:t>городского поселения</w:t>
      </w:r>
      <w:r w:rsidRPr="00056D3C">
        <w:rPr>
          <w:b/>
          <w:i/>
        </w:rPr>
        <w:t xml:space="preserve"> в области </w:t>
      </w:r>
      <w:r>
        <w:rPr>
          <w:b/>
          <w:i/>
        </w:rPr>
        <w:t>ритуальных услуг</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729"/>
        <w:gridCol w:w="4111"/>
        <w:gridCol w:w="2124"/>
        <w:gridCol w:w="1420"/>
      </w:tblGrid>
      <w:tr w:rsidR="0020040D" w:rsidRPr="004532CA" w:rsidTr="006D763A">
        <w:trPr>
          <w:cantSplit/>
          <w:tblHeader/>
        </w:trPr>
        <w:tc>
          <w:tcPr>
            <w:tcW w:w="1729" w:type="dxa"/>
            <w:shd w:val="clear" w:color="auto" w:fill="D9D9D9" w:themeFill="background1" w:themeFillShade="D9"/>
          </w:tcPr>
          <w:p w:rsidR="0020040D" w:rsidRPr="004532CA" w:rsidRDefault="0020040D" w:rsidP="006D763A">
            <w:pPr>
              <w:pStyle w:val="aff6"/>
              <w:ind w:firstLine="0"/>
              <w:jc w:val="center"/>
              <w:rPr>
                <w:b/>
                <w:i/>
                <w:sz w:val="20"/>
                <w:szCs w:val="20"/>
                <w:lang w:val="ru-RU"/>
              </w:rPr>
            </w:pPr>
            <w:r w:rsidRPr="004532CA">
              <w:rPr>
                <w:b/>
                <w:i/>
                <w:sz w:val="20"/>
                <w:szCs w:val="20"/>
                <w:lang w:val="ru-RU"/>
              </w:rPr>
              <w:t>Наименование вида объекта</w:t>
            </w:r>
          </w:p>
        </w:tc>
        <w:tc>
          <w:tcPr>
            <w:tcW w:w="4111" w:type="dxa"/>
            <w:shd w:val="clear" w:color="auto" w:fill="D9D9D9" w:themeFill="background1" w:themeFillShade="D9"/>
          </w:tcPr>
          <w:p w:rsidR="0020040D" w:rsidRPr="004532CA" w:rsidRDefault="0020040D" w:rsidP="006D763A">
            <w:pPr>
              <w:pStyle w:val="aff6"/>
              <w:ind w:firstLine="0"/>
              <w:jc w:val="center"/>
              <w:rPr>
                <w:b/>
                <w:i/>
                <w:sz w:val="20"/>
                <w:szCs w:val="20"/>
                <w:lang w:val="ru-RU"/>
              </w:rPr>
            </w:pPr>
            <w:r w:rsidRPr="004532CA">
              <w:rPr>
                <w:b/>
                <w:i/>
                <w:sz w:val="20"/>
                <w:szCs w:val="20"/>
                <w:lang w:val="ru-RU"/>
              </w:rPr>
              <w:t>Тип расчетного показателя</w:t>
            </w:r>
          </w:p>
        </w:tc>
        <w:tc>
          <w:tcPr>
            <w:tcW w:w="2124" w:type="dxa"/>
            <w:shd w:val="clear" w:color="auto" w:fill="D9D9D9" w:themeFill="background1" w:themeFillShade="D9"/>
          </w:tcPr>
          <w:p w:rsidR="0020040D" w:rsidRPr="004532CA" w:rsidRDefault="0020040D" w:rsidP="006D763A">
            <w:pPr>
              <w:pStyle w:val="aff6"/>
              <w:ind w:firstLine="0"/>
              <w:jc w:val="center"/>
              <w:rPr>
                <w:b/>
                <w:i/>
                <w:sz w:val="20"/>
                <w:szCs w:val="20"/>
                <w:lang w:val="ru-RU"/>
              </w:rPr>
            </w:pPr>
            <w:r w:rsidRPr="004532CA">
              <w:rPr>
                <w:b/>
                <w:i/>
                <w:sz w:val="20"/>
                <w:szCs w:val="20"/>
                <w:lang w:val="ru-RU"/>
              </w:rPr>
              <w:t>Наименование ра</w:t>
            </w:r>
            <w:r w:rsidRPr="004532CA">
              <w:rPr>
                <w:b/>
                <w:i/>
                <w:sz w:val="20"/>
                <w:szCs w:val="20"/>
                <w:lang w:val="ru-RU"/>
              </w:rPr>
              <w:t>с</w:t>
            </w:r>
            <w:r w:rsidRPr="004532CA">
              <w:rPr>
                <w:b/>
                <w:i/>
                <w:sz w:val="20"/>
                <w:szCs w:val="20"/>
                <w:lang w:val="ru-RU"/>
              </w:rPr>
              <w:t>четного показателя, единица измерения</w:t>
            </w:r>
          </w:p>
        </w:tc>
        <w:tc>
          <w:tcPr>
            <w:tcW w:w="1420" w:type="dxa"/>
            <w:shd w:val="clear" w:color="auto" w:fill="D9D9D9" w:themeFill="background1" w:themeFillShade="D9"/>
          </w:tcPr>
          <w:p w:rsidR="0020040D" w:rsidRPr="004532CA" w:rsidRDefault="0020040D" w:rsidP="006D763A">
            <w:pPr>
              <w:pStyle w:val="aff6"/>
              <w:ind w:firstLine="0"/>
              <w:jc w:val="center"/>
              <w:rPr>
                <w:sz w:val="20"/>
                <w:szCs w:val="20"/>
                <w:lang w:val="ru-RU"/>
              </w:rPr>
            </w:pPr>
            <w:r w:rsidRPr="004532CA">
              <w:rPr>
                <w:b/>
                <w:i/>
                <w:sz w:val="20"/>
                <w:szCs w:val="20"/>
                <w:lang w:val="ru-RU"/>
              </w:rPr>
              <w:t>Значение ра</w:t>
            </w:r>
            <w:r w:rsidRPr="004532CA">
              <w:rPr>
                <w:b/>
                <w:i/>
                <w:sz w:val="20"/>
                <w:szCs w:val="20"/>
                <w:lang w:val="ru-RU"/>
              </w:rPr>
              <w:t>с</w:t>
            </w:r>
            <w:r w:rsidRPr="004532CA">
              <w:rPr>
                <w:b/>
                <w:i/>
                <w:sz w:val="20"/>
                <w:szCs w:val="20"/>
                <w:lang w:val="ru-RU"/>
              </w:rPr>
              <w:t>четного пок</w:t>
            </w:r>
            <w:r w:rsidRPr="004532CA">
              <w:rPr>
                <w:b/>
                <w:i/>
                <w:sz w:val="20"/>
                <w:szCs w:val="20"/>
                <w:lang w:val="ru-RU"/>
              </w:rPr>
              <w:t>а</w:t>
            </w:r>
            <w:r w:rsidRPr="004532CA">
              <w:rPr>
                <w:b/>
                <w:i/>
                <w:sz w:val="20"/>
                <w:szCs w:val="20"/>
                <w:lang w:val="ru-RU"/>
              </w:rPr>
              <w:t>зателя</w:t>
            </w:r>
          </w:p>
        </w:tc>
      </w:tr>
      <w:tr w:rsidR="0020040D" w:rsidRPr="004532CA" w:rsidTr="006D763A">
        <w:trPr>
          <w:cantSplit/>
          <w:trHeight w:val="30"/>
        </w:trPr>
        <w:tc>
          <w:tcPr>
            <w:tcW w:w="1729" w:type="dxa"/>
            <w:vMerge w:val="restart"/>
            <w:shd w:val="clear" w:color="auto" w:fill="F2F2F2" w:themeFill="background1" w:themeFillShade="F2"/>
          </w:tcPr>
          <w:p w:rsidR="0020040D" w:rsidRPr="004E0FEC" w:rsidRDefault="0020040D" w:rsidP="006D763A">
            <w:pPr>
              <w:pStyle w:val="aff6"/>
              <w:ind w:firstLine="0"/>
              <w:jc w:val="left"/>
              <w:rPr>
                <w:sz w:val="20"/>
                <w:szCs w:val="20"/>
                <w:lang w:val="ru-RU"/>
              </w:rPr>
            </w:pPr>
            <w:r w:rsidRPr="00095276">
              <w:rPr>
                <w:sz w:val="20"/>
                <w:szCs w:val="20"/>
                <w:lang w:val="ru-RU"/>
              </w:rPr>
              <w:t>Специализирова</w:t>
            </w:r>
            <w:r w:rsidRPr="00095276">
              <w:rPr>
                <w:sz w:val="20"/>
                <w:szCs w:val="20"/>
                <w:lang w:val="ru-RU"/>
              </w:rPr>
              <w:t>н</w:t>
            </w:r>
            <w:r w:rsidRPr="00095276">
              <w:rPr>
                <w:sz w:val="20"/>
                <w:szCs w:val="20"/>
                <w:lang w:val="ru-RU"/>
              </w:rPr>
              <w:t>ная служба по в</w:t>
            </w:r>
            <w:r w:rsidRPr="00095276">
              <w:rPr>
                <w:sz w:val="20"/>
                <w:szCs w:val="20"/>
                <w:lang w:val="ru-RU"/>
              </w:rPr>
              <w:t>о</w:t>
            </w:r>
            <w:r w:rsidRPr="00095276">
              <w:rPr>
                <w:sz w:val="20"/>
                <w:szCs w:val="20"/>
                <w:lang w:val="ru-RU"/>
              </w:rPr>
              <w:t>просам похоронн</w:t>
            </w:r>
            <w:r w:rsidRPr="00095276">
              <w:rPr>
                <w:sz w:val="20"/>
                <w:szCs w:val="20"/>
                <w:lang w:val="ru-RU"/>
              </w:rPr>
              <w:t>о</w:t>
            </w:r>
            <w:r w:rsidRPr="00095276">
              <w:rPr>
                <w:sz w:val="20"/>
                <w:szCs w:val="20"/>
                <w:lang w:val="ru-RU"/>
              </w:rPr>
              <w:t>го дела</w:t>
            </w:r>
          </w:p>
        </w:tc>
        <w:tc>
          <w:tcPr>
            <w:tcW w:w="4111" w:type="dxa"/>
          </w:tcPr>
          <w:p w:rsidR="0020040D" w:rsidRPr="00BE7242" w:rsidRDefault="0020040D" w:rsidP="006D763A">
            <w:pPr>
              <w:pStyle w:val="aff6"/>
              <w:ind w:firstLine="0"/>
              <w:jc w:val="left"/>
              <w:rPr>
                <w:sz w:val="20"/>
                <w:szCs w:val="20"/>
                <w:lang w:val="ru-RU"/>
              </w:rPr>
            </w:pPr>
            <w:r w:rsidRPr="00BE7242">
              <w:rPr>
                <w:sz w:val="20"/>
                <w:szCs w:val="20"/>
                <w:lang w:val="ru-RU"/>
              </w:rPr>
              <w:t>Расчетный показатель минимально допустим</w:t>
            </w:r>
            <w:r w:rsidRPr="00BE7242">
              <w:rPr>
                <w:sz w:val="20"/>
                <w:szCs w:val="20"/>
                <w:lang w:val="ru-RU"/>
              </w:rPr>
              <w:t>о</w:t>
            </w:r>
            <w:r w:rsidRPr="00BE7242">
              <w:rPr>
                <w:sz w:val="20"/>
                <w:szCs w:val="20"/>
                <w:lang w:val="ru-RU"/>
              </w:rPr>
              <w:t>го уровня обеспеченности</w:t>
            </w:r>
          </w:p>
        </w:tc>
        <w:tc>
          <w:tcPr>
            <w:tcW w:w="2124" w:type="dxa"/>
          </w:tcPr>
          <w:p w:rsidR="0020040D" w:rsidRPr="00056D3C" w:rsidRDefault="0020040D" w:rsidP="0020040D">
            <w:pPr>
              <w:pStyle w:val="aff6"/>
              <w:ind w:firstLine="0"/>
              <w:jc w:val="left"/>
              <w:rPr>
                <w:sz w:val="20"/>
                <w:szCs w:val="20"/>
              </w:rPr>
            </w:pPr>
            <w:r>
              <w:rPr>
                <w:sz w:val="20"/>
                <w:szCs w:val="20"/>
                <w:lang w:val="ru-RU"/>
              </w:rPr>
              <w:t>Объект на поселение, ед.</w:t>
            </w:r>
          </w:p>
        </w:tc>
        <w:tc>
          <w:tcPr>
            <w:tcW w:w="1420" w:type="dxa"/>
          </w:tcPr>
          <w:p w:rsidR="0020040D" w:rsidRDefault="0020040D" w:rsidP="006D763A">
            <w:pPr>
              <w:pStyle w:val="Default"/>
              <w:jc w:val="center"/>
              <w:rPr>
                <w:sz w:val="20"/>
                <w:szCs w:val="20"/>
              </w:rPr>
            </w:pPr>
            <w:r>
              <w:rPr>
                <w:sz w:val="20"/>
                <w:szCs w:val="20"/>
              </w:rPr>
              <w:t>1</w:t>
            </w:r>
          </w:p>
        </w:tc>
      </w:tr>
      <w:tr w:rsidR="0020040D" w:rsidRPr="004532CA" w:rsidTr="006D763A">
        <w:trPr>
          <w:cantSplit/>
          <w:trHeight w:val="30"/>
        </w:trPr>
        <w:tc>
          <w:tcPr>
            <w:tcW w:w="1729" w:type="dxa"/>
            <w:vMerge/>
            <w:shd w:val="clear" w:color="auto" w:fill="F2F2F2" w:themeFill="background1" w:themeFillShade="F2"/>
          </w:tcPr>
          <w:p w:rsidR="0020040D" w:rsidRPr="0096572F" w:rsidRDefault="0020040D" w:rsidP="006D763A">
            <w:pPr>
              <w:pStyle w:val="aff6"/>
              <w:ind w:firstLine="0"/>
              <w:jc w:val="left"/>
              <w:rPr>
                <w:sz w:val="20"/>
                <w:szCs w:val="20"/>
                <w:lang w:val="ru-RU"/>
              </w:rPr>
            </w:pPr>
          </w:p>
        </w:tc>
        <w:tc>
          <w:tcPr>
            <w:tcW w:w="4111" w:type="dxa"/>
          </w:tcPr>
          <w:p w:rsidR="0020040D" w:rsidRPr="00BE7242" w:rsidRDefault="0020040D" w:rsidP="006D763A">
            <w:pPr>
              <w:pStyle w:val="aff6"/>
              <w:ind w:firstLine="0"/>
              <w:jc w:val="left"/>
              <w:rPr>
                <w:sz w:val="20"/>
                <w:szCs w:val="20"/>
                <w:lang w:val="ru-RU"/>
              </w:rPr>
            </w:pPr>
            <w:r w:rsidRPr="00BE7242">
              <w:rPr>
                <w:sz w:val="20"/>
                <w:szCs w:val="20"/>
                <w:lang w:val="ru-RU"/>
              </w:rPr>
              <w:t>Расчетный показатель максимально допуст</w:t>
            </w:r>
            <w:r w:rsidRPr="00BE7242">
              <w:rPr>
                <w:sz w:val="20"/>
                <w:szCs w:val="20"/>
                <w:lang w:val="ru-RU"/>
              </w:rPr>
              <w:t>и</w:t>
            </w:r>
            <w:r w:rsidRPr="00BE7242">
              <w:rPr>
                <w:sz w:val="20"/>
                <w:szCs w:val="20"/>
                <w:lang w:val="ru-RU"/>
              </w:rPr>
              <w:t>мого уровня территориальной доступности</w:t>
            </w:r>
          </w:p>
        </w:tc>
        <w:tc>
          <w:tcPr>
            <w:tcW w:w="2124" w:type="dxa"/>
          </w:tcPr>
          <w:p w:rsidR="0020040D" w:rsidRPr="0096572F" w:rsidRDefault="0020040D" w:rsidP="006D763A">
            <w:pPr>
              <w:pStyle w:val="aff6"/>
              <w:ind w:firstLine="0"/>
              <w:jc w:val="left"/>
              <w:rPr>
                <w:sz w:val="20"/>
                <w:szCs w:val="20"/>
                <w:lang w:val="ru-RU"/>
              </w:rPr>
            </w:pPr>
            <w:r w:rsidRPr="00BE7242">
              <w:rPr>
                <w:sz w:val="20"/>
                <w:szCs w:val="20"/>
                <w:lang w:val="ru-RU"/>
              </w:rPr>
              <w:t>Транспортная досту</w:t>
            </w:r>
            <w:r w:rsidRPr="00BE7242">
              <w:rPr>
                <w:sz w:val="20"/>
                <w:szCs w:val="20"/>
                <w:lang w:val="ru-RU"/>
              </w:rPr>
              <w:t>п</w:t>
            </w:r>
            <w:r w:rsidRPr="00BE7242">
              <w:rPr>
                <w:sz w:val="20"/>
                <w:szCs w:val="20"/>
                <w:lang w:val="ru-RU"/>
              </w:rPr>
              <w:t>но</w:t>
            </w:r>
            <w:r>
              <w:rPr>
                <w:sz w:val="20"/>
                <w:szCs w:val="20"/>
                <w:lang w:val="ru-RU"/>
              </w:rPr>
              <w:t>сть, мин.</w:t>
            </w:r>
          </w:p>
        </w:tc>
        <w:tc>
          <w:tcPr>
            <w:tcW w:w="1420" w:type="dxa"/>
          </w:tcPr>
          <w:p w:rsidR="0020040D" w:rsidRDefault="0020040D" w:rsidP="006D763A">
            <w:pPr>
              <w:pStyle w:val="Default"/>
              <w:jc w:val="center"/>
              <w:rPr>
                <w:sz w:val="20"/>
                <w:szCs w:val="20"/>
              </w:rPr>
            </w:pPr>
            <w:r>
              <w:rPr>
                <w:sz w:val="20"/>
                <w:szCs w:val="20"/>
              </w:rPr>
              <w:t>30</w:t>
            </w:r>
          </w:p>
        </w:tc>
      </w:tr>
      <w:tr w:rsidR="0020040D" w:rsidRPr="004532CA" w:rsidTr="006D763A">
        <w:trPr>
          <w:cantSplit/>
          <w:trHeight w:val="30"/>
        </w:trPr>
        <w:tc>
          <w:tcPr>
            <w:tcW w:w="1729" w:type="dxa"/>
            <w:vMerge w:val="restart"/>
            <w:shd w:val="clear" w:color="auto" w:fill="F2F2F2" w:themeFill="background1" w:themeFillShade="F2"/>
          </w:tcPr>
          <w:p w:rsidR="0020040D" w:rsidRPr="0096572F" w:rsidRDefault="0020040D" w:rsidP="006D763A">
            <w:pPr>
              <w:pStyle w:val="aff6"/>
              <w:ind w:firstLine="0"/>
              <w:jc w:val="left"/>
              <w:rPr>
                <w:sz w:val="20"/>
                <w:szCs w:val="20"/>
                <w:lang w:val="ru-RU"/>
              </w:rPr>
            </w:pPr>
            <w:r w:rsidRPr="00095276">
              <w:rPr>
                <w:sz w:val="20"/>
                <w:szCs w:val="20"/>
                <w:lang w:val="ru-RU"/>
              </w:rPr>
              <w:t>Кладбище трад</w:t>
            </w:r>
            <w:r w:rsidRPr="00095276">
              <w:rPr>
                <w:sz w:val="20"/>
                <w:szCs w:val="20"/>
                <w:lang w:val="ru-RU"/>
              </w:rPr>
              <w:t>и</w:t>
            </w:r>
            <w:r w:rsidRPr="00095276">
              <w:rPr>
                <w:sz w:val="20"/>
                <w:szCs w:val="20"/>
                <w:lang w:val="ru-RU"/>
              </w:rPr>
              <w:t>ционного захор</w:t>
            </w:r>
            <w:r w:rsidRPr="00095276">
              <w:rPr>
                <w:sz w:val="20"/>
                <w:szCs w:val="20"/>
                <w:lang w:val="ru-RU"/>
              </w:rPr>
              <w:t>о</w:t>
            </w:r>
            <w:r w:rsidRPr="00095276">
              <w:rPr>
                <w:sz w:val="20"/>
                <w:szCs w:val="20"/>
                <w:lang w:val="ru-RU"/>
              </w:rPr>
              <w:t>нения</w:t>
            </w:r>
          </w:p>
        </w:tc>
        <w:tc>
          <w:tcPr>
            <w:tcW w:w="4111" w:type="dxa"/>
          </w:tcPr>
          <w:p w:rsidR="0020040D" w:rsidRPr="00BE7242" w:rsidRDefault="0020040D" w:rsidP="006D763A">
            <w:pPr>
              <w:pStyle w:val="aff6"/>
              <w:ind w:firstLine="0"/>
              <w:jc w:val="left"/>
              <w:rPr>
                <w:sz w:val="20"/>
                <w:szCs w:val="20"/>
                <w:lang w:val="ru-RU"/>
              </w:rPr>
            </w:pPr>
            <w:r w:rsidRPr="00BE7242">
              <w:rPr>
                <w:sz w:val="20"/>
                <w:szCs w:val="20"/>
                <w:lang w:val="ru-RU"/>
              </w:rPr>
              <w:t>Расчетный показатель минимально допустим</w:t>
            </w:r>
            <w:r w:rsidRPr="00BE7242">
              <w:rPr>
                <w:sz w:val="20"/>
                <w:szCs w:val="20"/>
                <w:lang w:val="ru-RU"/>
              </w:rPr>
              <w:t>о</w:t>
            </w:r>
            <w:r w:rsidRPr="00BE7242">
              <w:rPr>
                <w:sz w:val="20"/>
                <w:szCs w:val="20"/>
                <w:lang w:val="ru-RU"/>
              </w:rPr>
              <w:t>го уровня обеспеченности</w:t>
            </w:r>
          </w:p>
        </w:tc>
        <w:tc>
          <w:tcPr>
            <w:tcW w:w="2124" w:type="dxa"/>
          </w:tcPr>
          <w:p w:rsidR="0020040D" w:rsidRPr="00056D3C" w:rsidRDefault="0020040D" w:rsidP="006D763A">
            <w:pPr>
              <w:pStyle w:val="aff6"/>
              <w:ind w:firstLine="0"/>
              <w:jc w:val="left"/>
              <w:rPr>
                <w:sz w:val="20"/>
                <w:szCs w:val="20"/>
              </w:rPr>
            </w:pPr>
            <w:r>
              <w:rPr>
                <w:sz w:val="20"/>
                <w:szCs w:val="20"/>
                <w:lang w:val="ru-RU"/>
              </w:rPr>
              <w:t xml:space="preserve">Площадь, </w:t>
            </w:r>
            <w:proofErr w:type="gramStart"/>
            <w:r>
              <w:rPr>
                <w:sz w:val="20"/>
                <w:szCs w:val="20"/>
                <w:lang w:val="ru-RU"/>
              </w:rPr>
              <w:t>га</w:t>
            </w:r>
            <w:proofErr w:type="gramEnd"/>
            <w:r>
              <w:rPr>
                <w:sz w:val="20"/>
                <w:szCs w:val="20"/>
                <w:lang w:val="ru-RU"/>
              </w:rPr>
              <w:t xml:space="preserve"> на 1000 чел.</w:t>
            </w:r>
          </w:p>
        </w:tc>
        <w:tc>
          <w:tcPr>
            <w:tcW w:w="1420" w:type="dxa"/>
          </w:tcPr>
          <w:p w:rsidR="0020040D" w:rsidRDefault="0020040D" w:rsidP="006D763A">
            <w:pPr>
              <w:pStyle w:val="Default"/>
              <w:jc w:val="center"/>
              <w:rPr>
                <w:sz w:val="20"/>
                <w:szCs w:val="20"/>
              </w:rPr>
            </w:pPr>
            <w:r>
              <w:rPr>
                <w:sz w:val="20"/>
                <w:szCs w:val="20"/>
              </w:rPr>
              <w:t>0,33</w:t>
            </w:r>
          </w:p>
        </w:tc>
      </w:tr>
      <w:tr w:rsidR="0020040D" w:rsidRPr="004532CA" w:rsidTr="006D763A">
        <w:trPr>
          <w:cantSplit/>
          <w:trHeight w:val="30"/>
        </w:trPr>
        <w:tc>
          <w:tcPr>
            <w:tcW w:w="1729" w:type="dxa"/>
            <w:vMerge/>
            <w:shd w:val="clear" w:color="auto" w:fill="F2F2F2" w:themeFill="background1" w:themeFillShade="F2"/>
          </w:tcPr>
          <w:p w:rsidR="0020040D" w:rsidRPr="0096572F" w:rsidRDefault="0020040D" w:rsidP="006D763A">
            <w:pPr>
              <w:pStyle w:val="aff6"/>
              <w:ind w:firstLine="0"/>
              <w:jc w:val="left"/>
              <w:rPr>
                <w:sz w:val="20"/>
                <w:szCs w:val="20"/>
                <w:lang w:val="ru-RU"/>
              </w:rPr>
            </w:pPr>
          </w:p>
        </w:tc>
        <w:tc>
          <w:tcPr>
            <w:tcW w:w="4111" w:type="dxa"/>
          </w:tcPr>
          <w:p w:rsidR="0020040D" w:rsidRPr="00BE7242" w:rsidRDefault="0020040D" w:rsidP="006D763A">
            <w:pPr>
              <w:pStyle w:val="aff6"/>
              <w:ind w:firstLine="0"/>
              <w:jc w:val="left"/>
              <w:rPr>
                <w:sz w:val="20"/>
                <w:szCs w:val="20"/>
                <w:lang w:val="ru-RU"/>
              </w:rPr>
            </w:pPr>
            <w:r w:rsidRPr="00BE7242">
              <w:rPr>
                <w:sz w:val="20"/>
                <w:szCs w:val="20"/>
                <w:lang w:val="ru-RU"/>
              </w:rPr>
              <w:t>Расчетный показатель максимально допуст</w:t>
            </w:r>
            <w:r w:rsidRPr="00BE7242">
              <w:rPr>
                <w:sz w:val="20"/>
                <w:szCs w:val="20"/>
                <w:lang w:val="ru-RU"/>
              </w:rPr>
              <w:t>и</w:t>
            </w:r>
            <w:r w:rsidRPr="00BE7242">
              <w:rPr>
                <w:sz w:val="20"/>
                <w:szCs w:val="20"/>
                <w:lang w:val="ru-RU"/>
              </w:rPr>
              <w:t>мого уровня территориальной доступности</w:t>
            </w:r>
          </w:p>
        </w:tc>
        <w:tc>
          <w:tcPr>
            <w:tcW w:w="2124" w:type="dxa"/>
          </w:tcPr>
          <w:p w:rsidR="0020040D" w:rsidRPr="0096572F" w:rsidRDefault="0020040D" w:rsidP="006D763A">
            <w:pPr>
              <w:pStyle w:val="aff6"/>
              <w:ind w:firstLine="0"/>
              <w:jc w:val="left"/>
              <w:rPr>
                <w:sz w:val="20"/>
                <w:szCs w:val="20"/>
                <w:lang w:val="ru-RU"/>
              </w:rPr>
            </w:pPr>
            <w:r w:rsidRPr="00BE7242">
              <w:rPr>
                <w:sz w:val="20"/>
                <w:szCs w:val="20"/>
                <w:lang w:val="ru-RU"/>
              </w:rPr>
              <w:t>Транспортная досту</w:t>
            </w:r>
            <w:r w:rsidRPr="00BE7242">
              <w:rPr>
                <w:sz w:val="20"/>
                <w:szCs w:val="20"/>
                <w:lang w:val="ru-RU"/>
              </w:rPr>
              <w:t>п</w:t>
            </w:r>
            <w:r w:rsidRPr="00BE7242">
              <w:rPr>
                <w:sz w:val="20"/>
                <w:szCs w:val="20"/>
                <w:lang w:val="ru-RU"/>
              </w:rPr>
              <w:t>но</w:t>
            </w:r>
            <w:r>
              <w:rPr>
                <w:sz w:val="20"/>
                <w:szCs w:val="20"/>
                <w:lang w:val="ru-RU"/>
              </w:rPr>
              <w:t>сть, мин.</w:t>
            </w:r>
          </w:p>
        </w:tc>
        <w:tc>
          <w:tcPr>
            <w:tcW w:w="1420" w:type="dxa"/>
          </w:tcPr>
          <w:p w:rsidR="0020040D" w:rsidRDefault="0020040D" w:rsidP="006D763A">
            <w:pPr>
              <w:pStyle w:val="Default"/>
              <w:jc w:val="center"/>
              <w:rPr>
                <w:sz w:val="20"/>
                <w:szCs w:val="20"/>
              </w:rPr>
            </w:pPr>
            <w:r>
              <w:rPr>
                <w:sz w:val="20"/>
                <w:szCs w:val="20"/>
              </w:rPr>
              <w:t>30</w:t>
            </w:r>
          </w:p>
        </w:tc>
      </w:tr>
    </w:tbl>
    <w:p w:rsidR="0022445D" w:rsidRDefault="0022445D" w:rsidP="0022445D">
      <w:pPr>
        <w:pStyle w:val="20"/>
        <w:numPr>
          <w:ilvl w:val="1"/>
          <w:numId w:val="42"/>
        </w:numPr>
        <w:ind w:left="357" w:hanging="357"/>
      </w:pPr>
      <w:bookmarkStart w:id="134" w:name="_Toc493343606"/>
      <w:bookmarkEnd w:id="132"/>
      <w:r w:rsidRPr="003B36EE">
        <w:t>Расчетные показатели, устанавливаемые для объектов местного значения</w:t>
      </w:r>
      <w:r>
        <w:t xml:space="preserve"> городского поселения</w:t>
      </w:r>
      <w:r w:rsidRPr="003B36EE">
        <w:t xml:space="preserve"> в </w:t>
      </w:r>
      <w:r>
        <w:t>области торговли</w:t>
      </w:r>
      <w:bookmarkEnd w:id="134"/>
    </w:p>
    <w:p w:rsidR="0022445D" w:rsidRPr="00056D3C" w:rsidRDefault="0022445D" w:rsidP="0022445D">
      <w:pPr>
        <w:jc w:val="right"/>
        <w:rPr>
          <w:b/>
          <w:i/>
        </w:rPr>
      </w:pPr>
      <w:r>
        <w:rPr>
          <w:b/>
          <w:i/>
        </w:rPr>
        <w:t>Таблица 1.11</w:t>
      </w:r>
    </w:p>
    <w:p w:rsidR="0022445D" w:rsidRPr="00056D3C" w:rsidRDefault="0022445D" w:rsidP="0022445D">
      <w:pPr>
        <w:widowControl w:val="0"/>
        <w:suppressAutoHyphens/>
        <w:spacing w:after="120"/>
        <w:ind w:firstLine="0"/>
        <w:jc w:val="center"/>
        <w:rPr>
          <w:b/>
          <w:i/>
        </w:rPr>
      </w:pPr>
      <w:r w:rsidRPr="00056D3C">
        <w:rPr>
          <w:b/>
          <w:i/>
        </w:rPr>
        <w:t xml:space="preserve">Объекты местного значения </w:t>
      </w:r>
      <w:r>
        <w:rPr>
          <w:b/>
          <w:i/>
        </w:rPr>
        <w:t>городского поселения</w:t>
      </w:r>
      <w:r w:rsidRPr="00056D3C">
        <w:rPr>
          <w:b/>
          <w:i/>
        </w:rPr>
        <w:t xml:space="preserve"> в области </w:t>
      </w:r>
      <w:r>
        <w:rPr>
          <w:b/>
          <w:i/>
        </w:rPr>
        <w:t>торговли</w:t>
      </w:r>
    </w:p>
    <w:tbl>
      <w:tblPr>
        <w:tblStyle w:val="af1"/>
        <w:tblW w:w="9386"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729"/>
        <w:gridCol w:w="2410"/>
        <w:gridCol w:w="3260"/>
        <w:gridCol w:w="1987"/>
      </w:tblGrid>
      <w:tr w:rsidR="0022445D" w:rsidRPr="004532CA" w:rsidTr="00587B03">
        <w:trPr>
          <w:cantSplit/>
          <w:tblHeader/>
        </w:trPr>
        <w:tc>
          <w:tcPr>
            <w:tcW w:w="1729" w:type="dxa"/>
            <w:shd w:val="clear" w:color="auto" w:fill="D9D9D9" w:themeFill="background1" w:themeFillShade="D9"/>
          </w:tcPr>
          <w:p w:rsidR="0022445D" w:rsidRPr="004532CA" w:rsidRDefault="0022445D" w:rsidP="006D763A">
            <w:pPr>
              <w:pStyle w:val="aff6"/>
              <w:ind w:firstLine="0"/>
              <w:jc w:val="center"/>
              <w:rPr>
                <w:b/>
                <w:i/>
                <w:sz w:val="20"/>
                <w:szCs w:val="20"/>
                <w:lang w:val="ru-RU"/>
              </w:rPr>
            </w:pPr>
            <w:r w:rsidRPr="004532CA">
              <w:rPr>
                <w:b/>
                <w:i/>
                <w:sz w:val="20"/>
                <w:szCs w:val="20"/>
                <w:lang w:val="ru-RU"/>
              </w:rPr>
              <w:t>Наименование вида объекта</w:t>
            </w:r>
          </w:p>
        </w:tc>
        <w:tc>
          <w:tcPr>
            <w:tcW w:w="2410" w:type="dxa"/>
            <w:shd w:val="clear" w:color="auto" w:fill="D9D9D9" w:themeFill="background1" w:themeFillShade="D9"/>
          </w:tcPr>
          <w:p w:rsidR="0022445D" w:rsidRPr="004532CA" w:rsidRDefault="0022445D" w:rsidP="006D763A">
            <w:pPr>
              <w:pStyle w:val="aff6"/>
              <w:ind w:firstLine="0"/>
              <w:jc w:val="center"/>
              <w:rPr>
                <w:b/>
                <w:i/>
                <w:sz w:val="20"/>
                <w:szCs w:val="20"/>
                <w:lang w:val="ru-RU"/>
              </w:rPr>
            </w:pPr>
            <w:r w:rsidRPr="004532CA">
              <w:rPr>
                <w:b/>
                <w:i/>
                <w:sz w:val="20"/>
                <w:szCs w:val="20"/>
                <w:lang w:val="ru-RU"/>
              </w:rPr>
              <w:t>Тип расчетного показ</w:t>
            </w:r>
            <w:r w:rsidRPr="004532CA">
              <w:rPr>
                <w:b/>
                <w:i/>
                <w:sz w:val="20"/>
                <w:szCs w:val="20"/>
                <w:lang w:val="ru-RU"/>
              </w:rPr>
              <w:t>а</w:t>
            </w:r>
            <w:r w:rsidRPr="004532CA">
              <w:rPr>
                <w:b/>
                <w:i/>
                <w:sz w:val="20"/>
                <w:szCs w:val="20"/>
                <w:lang w:val="ru-RU"/>
              </w:rPr>
              <w:t>теля</w:t>
            </w:r>
          </w:p>
        </w:tc>
        <w:tc>
          <w:tcPr>
            <w:tcW w:w="3260" w:type="dxa"/>
            <w:shd w:val="clear" w:color="auto" w:fill="D9D9D9" w:themeFill="background1" w:themeFillShade="D9"/>
          </w:tcPr>
          <w:p w:rsidR="0022445D" w:rsidRPr="004532CA" w:rsidRDefault="0022445D" w:rsidP="006D763A">
            <w:pPr>
              <w:pStyle w:val="aff6"/>
              <w:ind w:firstLine="0"/>
              <w:jc w:val="center"/>
              <w:rPr>
                <w:b/>
                <w:i/>
                <w:sz w:val="20"/>
                <w:szCs w:val="20"/>
                <w:lang w:val="ru-RU"/>
              </w:rPr>
            </w:pPr>
            <w:r w:rsidRPr="004532CA">
              <w:rPr>
                <w:b/>
                <w:i/>
                <w:sz w:val="20"/>
                <w:szCs w:val="20"/>
                <w:lang w:val="ru-RU"/>
              </w:rPr>
              <w:t>Наименование расчетного показ</w:t>
            </w:r>
            <w:r w:rsidRPr="004532CA">
              <w:rPr>
                <w:b/>
                <w:i/>
                <w:sz w:val="20"/>
                <w:szCs w:val="20"/>
                <w:lang w:val="ru-RU"/>
              </w:rPr>
              <w:t>а</w:t>
            </w:r>
            <w:r w:rsidRPr="004532CA">
              <w:rPr>
                <w:b/>
                <w:i/>
                <w:sz w:val="20"/>
                <w:szCs w:val="20"/>
                <w:lang w:val="ru-RU"/>
              </w:rPr>
              <w:t>теля, единица измерения</w:t>
            </w:r>
          </w:p>
        </w:tc>
        <w:tc>
          <w:tcPr>
            <w:tcW w:w="1987" w:type="dxa"/>
            <w:shd w:val="clear" w:color="auto" w:fill="D9D9D9" w:themeFill="background1" w:themeFillShade="D9"/>
          </w:tcPr>
          <w:p w:rsidR="0022445D" w:rsidRPr="004532CA" w:rsidRDefault="0022445D" w:rsidP="006D763A">
            <w:pPr>
              <w:pStyle w:val="aff6"/>
              <w:ind w:firstLine="0"/>
              <w:jc w:val="center"/>
              <w:rPr>
                <w:sz w:val="20"/>
                <w:szCs w:val="20"/>
                <w:lang w:val="ru-RU"/>
              </w:rPr>
            </w:pPr>
            <w:r w:rsidRPr="004532CA">
              <w:rPr>
                <w:b/>
                <w:i/>
                <w:sz w:val="20"/>
                <w:szCs w:val="20"/>
                <w:lang w:val="ru-RU"/>
              </w:rPr>
              <w:t>Значение расчетного показателя</w:t>
            </w:r>
          </w:p>
        </w:tc>
      </w:tr>
      <w:tr w:rsidR="00A1112A" w:rsidRPr="004532CA" w:rsidTr="00587B03">
        <w:trPr>
          <w:cantSplit/>
          <w:trHeight w:val="30"/>
        </w:trPr>
        <w:tc>
          <w:tcPr>
            <w:tcW w:w="1729" w:type="dxa"/>
            <w:vMerge w:val="restart"/>
            <w:shd w:val="clear" w:color="auto" w:fill="F2F2F2" w:themeFill="background1" w:themeFillShade="F2"/>
          </w:tcPr>
          <w:p w:rsidR="00A1112A" w:rsidRPr="004E0FEC" w:rsidRDefault="00A1112A" w:rsidP="006D763A">
            <w:pPr>
              <w:pStyle w:val="aff6"/>
              <w:ind w:firstLine="0"/>
              <w:jc w:val="left"/>
              <w:rPr>
                <w:sz w:val="20"/>
                <w:szCs w:val="20"/>
                <w:lang w:val="ru-RU"/>
              </w:rPr>
            </w:pPr>
            <w:r>
              <w:rPr>
                <w:sz w:val="20"/>
                <w:szCs w:val="20"/>
                <w:lang w:val="ru-RU"/>
              </w:rPr>
              <w:t>Предприятия то</w:t>
            </w:r>
            <w:r>
              <w:rPr>
                <w:sz w:val="20"/>
                <w:szCs w:val="20"/>
                <w:lang w:val="ru-RU"/>
              </w:rPr>
              <w:t>р</w:t>
            </w:r>
            <w:r>
              <w:rPr>
                <w:sz w:val="20"/>
                <w:szCs w:val="20"/>
                <w:lang w:val="ru-RU"/>
              </w:rPr>
              <w:t>говли</w:t>
            </w:r>
          </w:p>
        </w:tc>
        <w:tc>
          <w:tcPr>
            <w:tcW w:w="2410" w:type="dxa"/>
            <w:vMerge w:val="restart"/>
          </w:tcPr>
          <w:p w:rsidR="00A1112A" w:rsidRPr="00BE7242" w:rsidRDefault="00A1112A" w:rsidP="006D763A">
            <w:pPr>
              <w:pStyle w:val="aff6"/>
              <w:ind w:firstLine="0"/>
              <w:jc w:val="left"/>
              <w:rPr>
                <w:sz w:val="20"/>
                <w:szCs w:val="20"/>
                <w:lang w:val="ru-RU"/>
              </w:rPr>
            </w:pPr>
            <w:r w:rsidRPr="00BE7242">
              <w:rPr>
                <w:sz w:val="20"/>
                <w:szCs w:val="20"/>
                <w:lang w:val="ru-RU"/>
              </w:rPr>
              <w:t>Расчетный показатель м</w:t>
            </w:r>
            <w:r w:rsidRPr="00BE7242">
              <w:rPr>
                <w:sz w:val="20"/>
                <w:szCs w:val="20"/>
                <w:lang w:val="ru-RU"/>
              </w:rPr>
              <w:t>и</w:t>
            </w:r>
            <w:r w:rsidRPr="00BE7242">
              <w:rPr>
                <w:sz w:val="20"/>
                <w:szCs w:val="20"/>
                <w:lang w:val="ru-RU"/>
              </w:rPr>
              <w:t>нимально допустимого уровня обеспеченности</w:t>
            </w:r>
          </w:p>
        </w:tc>
        <w:tc>
          <w:tcPr>
            <w:tcW w:w="3260" w:type="dxa"/>
          </w:tcPr>
          <w:p w:rsidR="00A1112A" w:rsidRPr="00056D3C" w:rsidRDefault="00A1112A" w:rsidP="006D763A">
            <w:pPr>
              <w:pStyle w:val="aff6"/>
              <w:ind w:firstLine="0"/>
              <w:jc w:val="left"/>
              <w:rPr>
                <w:sz w:val="20"/>
                <w:szCs w:val="20"/>
              </w:rPr>
            </w:pPr>
            <w:r>
              <w:rPr>
                <w:sz w:val="20"/>
                <w:szCs w:val="20"/>
                <w:lang w:val="ru-RU"/>
              </w:rPr>
              <w:t>Объект на поселение, ед.</w:t>
            </w:r>
          </w:p>
        </w:tc>
        <w:tc>
          <w:tcPr>
            <w:tcW w:w="1987" w:type="dxa"/>
          </w:tcPr>
          <w:p w:rsidR="00A1112A" w:rsidRDefault="00587B03" w:rsidP="006D763A">
            <w:pPr>
              <w:pStyle w:val="Default"/>
              <w:jc w:val="center"/>
              <w:rPr>
                <w:sz w:val="20"/>
                <w:szCs w:val="20"/>
              </w:rPr>
            </w:pPr>
            <w:r>
              <w:rPr>
                <w:sz w:val="20"/>
                <w:szCs w:val="20"/>
              </w:rPr>
              <w:t>73</w:t>
            </w:r>
          </w:p>
        </w:tc>
      </w:tr>
      <w:tr w:rsidR="00A1112A" w:rsidRPr="004532CA" w:rsidTr="00587B03">
        <w:trPr>
          <w:cantSplit/>
          <w:trHeight w:val="30"/>
        </w:trPr>
        <w:tc>
          <w:tcPr>
            <w:tcW w:w="1729" w:type="dxa"/>
            <w:vMerge/>
            <w:shd w:val="clear" w:color="auto" w:fill="F2F2F2" w:themeFill="background1" w:themeFillShade="F2"/>
          </w:tcPr>
          <w:p w:rsidR="00A1112A" w:rsidRDefault="00A1112A" w:rsidP="006D763A">
            <w:pPr>
              <w:pStyle w:val="aff6"/>
              <w:ind w:firstLine="0"/>
              <w:jc w:val="left"/>
              <w:rPr>
                <w:sz w:val="20"/>
                <w:szCs w:val="20"/>
                <w:lang w:val="ru-RU"/>
              </w:rPr>
            </w:pPr>
          </w:p>
        </w:tc>
        <w:tc>
          <w:tcPr>
            <w:tcW w:w="2410" w:type="dxa"/>
            <w:vMerge/>
          </w:tcPr>
          <w:p w:rsidR="00A1112A" w:rsidRPr="00BE7242" w:rsidRDefault="00A1112A" w:rsidP="006D763A">
            <w:pPr>
              <w:pStyle w:val="aff6"/>
              <w:ind w:firstLine="0"/>
              <w:jc w:val="left"/>
              <w:rPr>
                <w:sz w:val="20"/>
                <w:szCs w:val="20"/>
                <w:lang w:val="ru-RU"/>
              </w:rPr>
            </w:pPr>
          </w:p>
        </w:tc>
        <w:tc>
          <w:tcPr>
            <w:tcW w:w="3260" w:type="dxa"/>
          </w:tcPr>
          <w:p w:rsidR="00A1112A" w:rsidRDefault="00A1112A" w:rsidP="006D763A">
            <w:pPr>
              <w:pStyle w:val="aff6"/>
              <w:ind w:firstLine="0"/>
              <w:jc w:val="left"/>
              <w:rPr>
                <w:sz w:val="20"/>
                <w:szCs w:val="20"/>
                <w:lang w:val="ru-RU"/>
              </w:rPr>
            </w:pPr>
            <w:bookmarkStart w:id="135" w:name="OLE_LINK19"/>
            <w:bookmarkStart w:id="136" w:name="OLE_LINK20"/>
            <w:bookmarkStart w:id="137" w:name="OLE_LINK21"/>
            <w:r>
              <w:rPr>
                <w:sz w:val="20"/>
                <w:szCs w:val="20"/>
                <w:lang w:val="ru-RU"/>
              </w:rPr>
              <w:t>Уровень обеспеченности, кв. м на 1 чел.</w:t>
            </w:r>
            <w:bookmarkEnd w:id="135"/>
            <w:bookmarkEnd w:id="136"/>
            <w:bookmarkEnd w:id="137"/>
          </w:p>
        </w:tc>
        <w:tc>
          <w:tcPr>
            <w:tcW w:w="1987" w:type="dxa"/>
          </w:tcPr>
          <w:p w:rsidR="00A1112A" w:rsidRDefault="00A1112A" w:rsidP="006D763A">
            <w:pPr>
              <w:pStyle w:val="Default"/>
              <w:jc w:val="center"/>
              <w:rPr>
                <w:sz w:val="20"/>
                <w:szCs w:val="20"/>
              </w:rPr>
            </w:pPr>
            <w:r>
              <w:rPr>
                <w:sz w:val="20"/>
                <w:szCs w:val="20"/>
              </w:rPr>
              <w:t>319</w:t>
            </w:r>
          </w:p>
        </w:tc>
      </w:tr>
      <w:tr w:rsidR="00587B03" w:rsidRPr="004532CA" w:rsidTr="00587B03">
        <w:trPr>
          <w:cantSplit/>
          <w:trHeight w:val="920"/>
        </w:trPr>
        <w:tc>
          <w:tcPr>
            <w:tcW w:w="1729" w:type="dxa"/>
            <w:vMerge/>
            <w:shd w:val="clear" w:color="auto" w:fill="F2F2F2" w:themeFill="background1" w:themeFillShade="F2"/>
          </w:tcPr>
          <w:p w:rsidR="00587B03" w:rsidRPr="0096572F" w:rsidRDefault="00587B03" w:rsidP="006D763A">
            <w:pPr>
              <w:pStyle w:val="aff6"/>
              <w:ind w:firstLine="0"/>
              <w:jc w:val="left"/>
              <w:rPr>
                <w:sz w:val="20"/>
                <w:szCs w:val="20"/>
                <w:lang w:val="ru-RU"/>
              </w:rPr>
            </w:pPr>
          </w:p>
        </w:tc>
        <w:tc>
          <w:tcPr>
            <w:tcW w:w="2410" w:type="dxa"/>
          </w:tcPr>
          <w:p w:rsidR="00587B03" w:rsidRPr="00BE7242" w:rsidRDefault="00587B03" w:rsidP="006D763A">
            <w:pPr>
              <w:pStyle w:val="aff6"/>
              <w:ind w:firstLine="0"/>
              <w:jc w:val="left"/>
              <w:rPr>
                <w:sz w:val="20"/>
                <w:szCs w:val="20"/>
                <w:lang w:val="ru-RU"/>
              </w:rPr>
            </w:pPr>
            <w:r w:rsidRPr="00BE7242">
              <w:rPr>
                <w:sz w:val="20"/>
                <w:szCs w:val="20"/>
                <w:lang w:val="ru-RU"/>
              </w:rPr>
              <w:t>Расчетный показатель ма</w:t>
            </w:r>
            <w:r w:rsidRPr="00BE7242">
              <w:rPr>
                <w:sz w:val="20"/>
                <w:szCs w:val="20"/>
                <w:lang w:val="ru-RU"/>
              </w:rPr>
              <w:t>к</w:t>
            </w:r>
            <w:r w:rsidRPr="00BE7242">
              <w:rPr>
                <w:sz w:val="20"/>
                <w:szCs w:val="20"/>
                <w:lang w:val="ru-RU"/>
              </w:rPr>
              <w:t>симально допустимого уровня территориальной доступности</w:t>
            </w:r>
          </w:p>
        </w:tc>
        <w:tc>
          <w:tcPr>
            <w:tcW w:w="3260" w:type="dxa"/>
          </w:tcPr>
          <w:p w:rsidR="00587B03" w:rsidRPr="0096572F" w:rsidRDefault="00587B03" w:rsidP="00A1112A">
            <w:pPr>
              <w:pStyle w:val="aff6"/>
              <w:ind w:firstLine="0"/>
              <w:jc w:val="left"/>
              <w:rPr>
                <w:sz w:val="20"/>
                <w:szCs w:val="20"/>
                <w:lang w:val="ru-RU"/>
              </w:rPr>
            </w:pPr>
            <w:bookmarkStart w:id="138" w:name="OLE_LINK22"/>
            <w:bookmarkStart w:id="139" w:name="OLE_LINK31"/>
            <w:bookmarkStart w:id="140" w:name="OLE_LINK32"/>
            <w:bookmarkStart w:id="141" w:name="OLE_LINK33"/>
            <w:r>
              <w:rPr>
                <w:sz w:val="20"/>
                <w:szCs w:val="20"/>
                <w:lang w:val="ru-RU"/>
              </w:rPr>
              <w:t>Пешеходная</w:t>
            </w:r>
            <w:r w:rsidRPr="00BE7242">
              <w:rPr>
                <w:sz w:val="20"/>
                <w:szCs w:val="20"/>
                <w:lang w:val="ru-RU"/>
              </w:rPr>
              <w:t xml:space="preserve"> доступно</w:t>
            </w:r>
            <w:r>
              <w:rPr>
                <w:sz w:val="20"/>
                <w:szCs w:val="20"/>
                <w:lang w:val="ru-RU"/>
              </w:rPr>
              <w:t xml:space="preserve">сть, </w:t>
            </w:r>
            <w:proofErr w:type="gramStart"/>
            <w:r>
              <w:rPr>
                <w:sz w:val="20"/>
                <w:szCs w:val="20"/>
                <w:lang w:val="ru-RU"/>
              </w:rPr>
              <w:t>м</w:t>
            </w:r>
            <w:bookmarkEnd w:id="138"/>
            <w:bookmarkEnd w:id="139"/>
            <w:bookmarkEnd w:id="140"/>
            <w:bookmarkEnd w:id="141"/>
            <w:proofErr w:type="gramEnd"/>
          </w:p>
        </w:tc>
        <w:tc>
          <w:tcPr>
            <w:tcW w:w="1987" w:type="dxa"/>
          </w:tcPr>
          <w:p w:rsidR="00587B03" w:rsidRDefault="00587B03" w:rsidP="006D763A">
            <w:pPr>
              <w:pStyle w:val="Default"/>
              <w:jc w:val="center"/>
              <w:rPr>
                <w:sz w:val="20"/>
                <w:szCs w:val="20"/>
              </w:rPr>
            </w:pPr>
            <w:r>
              <w:rPr>
                <w:sz w:val="20"/>
                <w:szCs w:val="20"/>
              </w:rPr>
              <w:t>800</w:t>
            </w:r>
          </w:p>
        </w:tc>
      </w:tr>
    </w:tbl>
    <w:p w:rsidR="0094444B" w:rsidRDefault="0094444B" w:rsidP="00CC20DC">
      <w:pPr>
        <w:pStyle w:val="20"/>
        <w:numPr>
          <w:ilvl w:val="1"/>
          <w:numId w:val="42"/>
        </w:numPr>
        <w:ind w:left="357" w:hanging="357"/>
      </w:pPr>
      <w:bookmarkStart w:id="142" w:name="_Toc493343607"/>
      <w:bookmarkStart w:id="143" w:name="OLE_LINK477"/>
      <w:bookmarkStart w:id="144" w:name="OLE_LINK478"/>
      <w:bookmarkStart w:id="145" w:name="OLE_LINK479"/>
      <w:r w:rsidRPr="003B36EE">
        <w:t xml:space="preserve">Расчетные показатели, устанавливаемые </w:t>
      </w:r>
      <w:r w:rsidR="00F106A9">
        <w:t xml:space="preserve">для объектов </w:t>
      </w:r>
      <w:bookmarkStart w:id="146" w:name="OLE_LINK86"/>
      <w:bookmarkStart w:id="147" w:name="OLE_LINK87"/>
      <w:bookmarkStart w:id="148" w:name="OLE_LINK88"/>
      <w:r w:rsidR="00E7339C">
        <w:t>благоустройства</w:t>
      </w:r>
      <w:r w:rsidR="00F106A9">
        <w:t xml:space="preserve"> </w:t>
      </w:r>
      <w:r w:rsidR="00E7339C">
        <w:t xml:space="preserve">территории </w:t>
      </w:r>
      <w:r w:rsidR="00F106A9">
        <w:t>городского поселения</w:t>
      </w:r>
      <w:bookmarkEnd w:id="142"/>
      <w:bookmarkEnd w:id="146"/>
      <w:bookmarkEnd w:id="147"/>
      <w:bookmarkEnd w:id="148"/>
      <w:r w:rsidR="00F106A9">
        <w:t xml:space="preserve"> </w:t>
      </w:r>
    </w:p>
    <w:p w:rsidR="00CA254D" w:rsidRPr="0037660A" w:rsidRDefault="00CA254D" w:rsidP="00CA254D">
      <w:pPr>
        <w:spacing w:before="120"/>
        <w:jc w:val="right"/>
        <w:rPr>
          <w:b/>
          <w:i/>
        </w:rPr>
      </w:pPr>
      <w:r>
        <w:rPr>
          <w:b/>
          <w:i/>
        </w:rPr>
        <w:t>Таблица 1.</w:t>
      </w:r>
      <w:r w:rsidR="00E7339C">
        <w:rPr>
          <w:b/>
          <w:i/>
        </w:rPr>
        <w:t>12</w:t>
      </w:r>
    </w:p>
    <w:p w:rsidR="00CA254D" w:rsidRDefault="00CA254D" w:rsidP="00CA254D">
      <w:pPr>
        <w:spacing w:after="120"/>
        <w:ind w:firstLine="0"/>
        <w:jc w:val="center"/>
        <w:rPr>
          <w:b/>
          <w:i/>
        </w:rPr>
      </w:pPr>
      <w:r w:rsidRPr="0037660A">
        <w:rPr>
          <w:b/>
          <w:i/>
        </w:rPr>
        <w:t xml:space="preserve">Объекты </w:t>
      </w:r>
      <w:r>
        <w:rPr>
          <w:b/>
          <w:i/>
        </w:rPr>
        <w:t>благоустройства</w:t>
      </w:r>
      <w:r w:rsidR="00E7339C" w:rsidRPr="00E7339C">
        <w:rPr>
          <w:b/>
          <w:i/>
        </w:rPr>
        <w:t xml:space="preserve"> территории городского поселения</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729"/>
        <w:gridCol w:w="4111"/>
        <w:gridCol w:w="2124"/>
        <w:gridCol w:w="1420"/>
      </w:tblGrid>
      <w:tr w:rsidR="00E7339C" w:rsidRPr="004532CA" w:rsidTr="006D763A">
        <w:trPr>
          <w:cantSplit/>
          <w:tblHeader/>
        </w:trPr>
        <w:tc>
          <w:tcPr>
            <w:tcW w:w="1729" w:type="dxa"/>
            <w:shd w:val="clear" w:color="auto" w:fill="D9D9D9" w:themeFill="background1" w:themeFillShade="D9"/>
          </w:tcPr>
          <w:p w:rsidR="00E7339C" w:rsidRPr="004532CA" w:rsidRDefault="00E7339C" w:rsidP="006D763A">
            <w:pPr>
              <w:pStyle w:val="aff6"/>
              <w:ind w:firstLine="0"/>
              <w:jc w:val="center"/>
              <w:rPr>
                <w:b/>
                <w:i/>
                <w:sz w:val="20"/>
                <w:szCs w:val="20"/>
                <w:lang w:val="ru-RU"/>
              </w:rPr>
            </w:pPr>
            <w:bookmarkStart w:id="149" w:name="OLE_LINK1099"/>
            <w:r w:rsidRPr="004532CA">
              <w:rPr>
                <w:b/>
                <w:i/>
                <w:sz w:val="20"/>
                <w:szCs w:val="20"/>
                <w:lang w:val="ru-RU"/>
              </w:rPr>
              <w:t>Наименование вида объекта</w:t>
            </w:r>
          </w:p>
        </w:tc>
        <w:tc>
          <w:tcPr>
            <w:tcW w:w="4111" w:type="dxa"/>
            <w:shd w:val="clear" w:color="auto" w:fill="D9D9D9" w:themeFill="background1" w:themeFillShade="D9"/>
          </w:tcPr>
          <w:p w:rsidR="00E7339C" w:rsidRPr="004532CA" w:rsidRDefault="00E7339C" w:rsidP="006D763A">
            <w:pPr>
              <w:pStyle w:val="aff6"/>
              <w:ind w:firstLine="0"/>
              <w:jc w:val="center"/>
              <w:rPr>
                <w:b/>
                <w:i/>
                <w:sz w:val="20"/>
                <w:szCs w:val="20"/>
                <w:lang w:val="ru-RU"/>
              </w:rPr>
            </w:pPr>
            <w:r w:rsidRPr="004532CA">
              <w:rPr>
                <w:b/>
                <w:i/>
                <w:sz w:val="20"/>
                <w:szCs w:val="20"/>
                <w:lang w:val="ru-RU"/>
              </w:rPr>
              <w:t>Тип расчетного показателя</w:t>
            </w:r>
          </w:p>
        </w:tc>
        <w:tc>
          <w:tcPr>
            <w:tcW w:w="2124" w:type="dxa"/>
            <w:shd w:val="clear" w:color="auto" w:fill="D9D9D9" w:themeFill="background1" w:themeFillShade="D9"/>
          </w:tcPr>
          <w:p w:rsidR="00E7339C" w:rsidRPr="004532CA" w:rsidRDefault="00E7339C" w:rsidP="006D763A">
            <w:pPr>
              <w:pStyle w:val="aff6"/>
              <w:ind w:firstLine="0"/>
              <w:jc w:val="center"/>
              <w:rPr>
                <w:b/>
                <w:i/>
                <w:sz w:val="20"/>
                <w:szCs w:val="20"/>
                <w:lang w:val="ru-RU"/>
              </w:rPr>
            </w:pPr>
            <w:r w:rsidRPr="004532CA">
              <w:rPr>
                <w:b/>
                <w:i/>
                <w:sz w:val="20"/>
                <w:szCs w:val="20"/>
                <w:lang w:val="ru-RU"/>
              </w:rPr>
              <w:t>Наименование ра</w:t>
            </w:r>
            <w:r w:rsidRPr="004532CA">
              <w:rPr>
                <w:b/>
                <w:i/>
                <w:sz w:val="20"/>
                <w:szCs w:val="20"/>
                <w:lang w:val="ru-RU"/>
              </w:rPr>
              <w:t>с</w:t>
            </w:r>
            <w:r w:rsidRPr="004532CA">
              <w:rPr>
                <w:b/>
                <w:i/>
                <w:sz w:val="20"/>
                <w:szCs w:val="20"/>
                <w:lang w:val="ru-RU"/>
              </w:rPr>
              <w:t>четного показателя, единица измерения</w:t>
            </w:r>
          </w:p>
        </w:tc>
        <w:tc>
          <w:tcPr>
            <w:tcW w:w="1420" w:type="dxa"/>
            <w:shd w:val="clear" w:color="auto" w:fill="D9D9D9" w:themeFill="background1" w:themeFillShade="D9"/>
          </w:tcPr>
          <w:p w:rsidR="00E7339C" w:rsidRPr="004532CA" w:rsidRDefault="00E7339C" w:rsidP="006D763A">
            <w:pPr>
              <w:pStyle w:val="aff6"/>
              <w:ind w:firstLine="0"/>
              <w:jc w:val="center"/>
              <w:rPr>
                <w:sz w:val="20"/>
                <w:szCs w:val="20"/>
                <w:lang w:val="ru-RU"/>
              </w:rPr>
            </w:pPr>
            <w:r w:rsidRPr="004532CA">
              <w:rPr>
                <w:b/>
                <w:i/>
                <w:sz w:val="20"/>
                <w:szCs w:val="20"/>
                <w:lang w:val="ru-RU"/>
              </w:rPr>
              <w:t>Значение ра</w:t>
            </w:r>
            <w:r w:rsidRPr="004532CA">
              <w:rPr>
                <w:b/>
                <w:i/>
                <w:sz w:val="20"/>
                <w:szCs w:val="20"/>
                <w:lang w:val="ru-RU"/>
              </w:rPr>
              <w:t>с</w:t>
            </w:r>
            <w:r w:rsidRPr="004532CA">
              <w:rPr>
                <w:b/>
                <w:i/>
                <w:sz w:val="20"/>
                <w:szCs w:val="20"/>
                <w:lang w:val="ru-RU"/>
              </w:rPr>
              <w:t>четного пок</w:t>
            </w:r>
            <w:r w:rsidRPr="004532CA">
              <w:rPr>
                <w:b/>
                <w:i/>
                <w:sz w:val="20"/>
                <w:szCs w:val="20"/>
                <w:lang w:val="ru-RU"/>
              </w:rPr>
              <w:t>а</w:t>
            </w:r>
            <w:r w:rsidRPr="004532CA">
              <w:rPr>
                <w:b/>
                <w:i/>
                <w:sz w:val="20"/>
                <w:szCs w:val="20"/>
                <w:lang w:val="ru-RU"/>
              </w:rPr>
              <w:t>зателя</w:t>
            </w:r>
          </w:p>
        </w:tc>
      </w:tr>
      <w:tr w:rsidR="00E7339C" w:rsidRPr="004532CA" w:rsidTr="006D763A">
        <w:trPr>
          <w:cantSplit/>
          <w:trHeight w:val="30"/>
        </w:trPr>
        <w:tc>
          <w:tcPr>
            <w:tcW w:w="1729" w:type="dxa"/>
            <w:vMerge w:val="restart"/>
            <w:shd w:val="clear" w:color="auto" w:fill="F2F2F2" w:themeFill="background1" w:themeFillShade="F2"/>
          </w:tcPr>
          <w:p w:rsidR="00E7339C" w:rsidRPr="0096572F" w:rsidRDefault="00E7339C" w:rsidP="006D763A">
            <w:pPr>
              <w:pStyle w:val="aff6"/>
              <w:ind w:firstLine="0"/>
              <w:jc w:val="left"/>
              <w:rPr>
                <w:sz w:val="20"/>
                <w:szCs w:val="20"/>
                <w:lang w:val="ru-RU"/>
              </w:rPr>
            </w:pPr>
            <w:r w:rsidRPr="00810E4B">
              <w:rPr>
                <w:sz w:val="20"/>
                <w:szCs w:val="20"/>
                <w:lang w:val="ru-RU"/>
              </w:rPr>
              <w:t>Территория ре</w:t>
            </w:r>
            <w:r w:rsidRPr="00810E4B">
              <w:rPr>
                <w:sz w:val="20"/>
                <w:szCs w:val="20"/>
                <w:lang w:val="ru-RU"/>
              </w:rPr>
              <w:t>к</w:t>
            </w:r>
            <w:r w:rsidRPr="00810E4B">
              <w:rPr>
                <w:sz w:val="20"/>
                <w:szCs w:val="20"/>
                <w:lang w:val="ru-RU"/>
              </w:rPr>
              <w:t>реационного н</w:t>
            </w:r>
            <w:r w:rsidRPr="00810E4B">
              <w:rPr>
                <w:sz w:val="20"/>
                <w:szCs w:val="20"/>
                <w:lang w:val="ru-RU"/>
              </w:rPr>
              <w:t>а</w:t>
            </w:r>
            <w:r w:rsidRPr="00810E4B">
              <w:rPr>
                <w:sz w:val="20"/>
                <w:szCs w:val="20"/>
                <w:lang w:val="ru-RU"/>
              </w:rPr>
              <w:t>значения (лес</w:t>
            </w:r>
            <w:r w:rsidRPr="00810E4B">
              <w:rPr>
                <w:sz w:val="20"/>
                <w:szCs w:val="20"/>
                <w:lang w:val="ru-RU"/>
              </w:rPr>
              <w:t>о</w:t>
            </w:r>
            <w:r w:rsidRPr="00810E4B">
              <w:rPr>
                <w:sz w:val="20"/>
                <w:szCs w:val="20"/>
                <w:lang w:val="ru-RU"/>
              </w:rPr>
              <w:t>парк, парк, сквер, бульвар, аллея)</w:t>
            </w:r>
          </w:p>
        </w:tc>
        <w:tc>
          <w:tcPr>
            <w:tcW w:w="4111" w:type="dxa"/>
          </w:tcPr>
          <w:p w:rsidR="00E7339C" w:rsidRPr="00BE7242" w:rsidRDefault="00E7339C" w:rsidP="006D763A">
            <w:pPr>
              <w:pStyle w:val="aff6"/>
              <w:ind w:firstLine="0"/>
              <w:jc w:val="left"/>
              <w:rPr>
                <w:sz w:val="20"/>
                <w:szCs w:val="20"/>
                <w:lang w:val="ru-RU"/>
              </w:rPr>
            </w:pPr>
            <w:r w:rsidRPr="00BE7242">
              <w:rPr>
                <w:sz w:val="20"/>
                <w:szCs w:val="20"/>
                <w:lang w:val="ru-RU"/>
              </w:rPr>
              <w:t>Расчетный показатель минимально допустим</w:t>
            </w:r>
            <w:r w:rsidRPr="00BE7242">
              <w:rPr>
                <w:sz w:val="20"/>
                <w:szCs w:val="20"/>
                <w:lang w:val="ru-RU"/>
              </w:rPr>
              <w:t>о</w:t>
            </w:r>
            <w:r w:rsidRPr="00BE7242">
              <w:rPr>
                <w:sz w:val="20"/>
                <w:szCs w:val="20"/>
                <w:lang w:val="ru-RU"/>
              </w:rPr>
              <w:t>го уровня обеспеченности</w:t>
            </w:r>
          </w:p>
        </w:tc>
        <w:tc>
          <w:tcPr>
            <w:tcW w:w="2124" w:type="dxa"/>
          </w:tcPr>
          <w:p w:rsidR="00E7339C" w:rsidRPr="00056D3C" w:rsidRDefault="00E7339C" w:rsidP="006D763A">
            <w:pPr>
              <w:pStyle w:val="aff6"/>
              <w:ind w:firstLine="0"/>
              <w:jc w:val="left"/>
              <w:rPr>
                <w:sz w:val="20"/>
                <w:szCs w:val="20"/>
              </w:rPr>
            </w:pPr>
            <w:r>
              <w:rPr>
                <w:sz w:val="20"/>
                <w:szCs w:val="20"/>
                <w:lang w:val="ru-RU"/>
              </w:rPr>
              <w:t>Площадь территории, м</w:t>
            </w:r>
            <w:proofErr w:type="gramStart"/>
            <w:r>
              <w:rPr>
                <w:sz w:val="20"/>
                <w:szCs w:val="20"/>
                <w:vertAlign w:val="superscript"/>
                <w:lang w:val="ru-RU"/>
              </w:rPr>
              <w:t>2</w:t>
            </w:r>
            <w:proofErr w:type="gramEnd"/>
            <w:r>
              <w:rPr>
                <w:sz w:val="20"/>
                <w:szCs w:val="20"/>
                <w:lang w:val="ru-RU"/>
              </w:rPr>
              <w:t>/чел.</w:t>
            </w:r>
          </w:p>
        </w:tc>
        <w:tc>
          <w:tcPr>
            <w:tcW w:w="1420" w:type="dxa"/>
          </w:tcPr>
          <w:p w:rsidR="00E7339C" w:rsidRDefault="00F57EAE" w:rsidP="006D763A">
            <w:pPr>
              <w:pStyle w:val="Default"/>
              <w:jc w:val="center"/>
              <w:rPr>
                <w:sz w:val="20"/>
                <w:szCs w:val="20"/>
              </w:rPr>
            </w:pPr>
            <w:r>
              <w:rPr>
                <w:sz w:val="20"/>
                <w:szCs w:val="20"/>
              </w:rPr>
              <w:t>10</w:t>
            </w:r>
          </w:p>
        </w:tc>
      </w:tr>
      <w:tr w:rsidR="00E7339C" w:rsidRPr="004532CA" w:rsidTr="006D763A">
        <w:trPr>
          <w:cantSplit/>
          <w:trHeight w:val="30"/>
        </w:trPr>
        <w:tc>
          <w:tcPr>
            <w:tcW w:w="1729" w:type="dxa"/>
            <w:vMerge/>
            <w:shd w:val="clear" w:color="auto" w:fill="F2F2F2" w:themeFill="background1" w:themeFillShade="F2"/>
          </w:tcPr>
          <w:p w:rsidR="00E7339C" w:rsidRPr="0096572F" w:rsidRDefault="00E7339C" w:rsidP="006D763A">
            <w:pPr>
              <w:pStyle w:val="aff6"/>
              <w:ind w:firstLine="0"/>
              <w:jc w:val="left"/>
              <w:rPr>
                <w:sz w:val="20"/>
                <w:szCs w:val="20"/>
                <w:lang w:val="ru-RU"/>
              </w:rPr>
            </w:pPr>
          </w:p>
        </w:tc>
        <w:tc>
          <w:tcPr>
            <w:tcW w:w="4111" w:type="dxa"/>
          </w:tcPr>
          <w:p w:rsidR="00E7339C" w:rsidRPr="00BE7242" w:rsidRDefault="00E7339C" w:rsidP="006D763A">
            <w:pPr>
              <w:pStyle w:val="aff6"/>
              <w:ind w:firstLine="0"/>
              <w:jc w:val="left"/>
              <w:rPr>
                <w:sz w:val="20"/>
                <w:szCs w:val="20"/>
                <w:lang w:val="ru-RU"/>
              </w:rPr>
            </w:pPr>
            <w:r w:rsidRPr="00BE7242">
              <w:rPr>
                <w:sz w:val="20"/>
                <w:szCs w:val="20"/>
                <w:lang w:val="ru-RU"/>
              </w:rPr>
              <w:t>Расчетный показатель максимально допуст</w:t>
            </w:r>
            <w:r w:rsidRPr="00BE7242">
              <w:rPr>
                <w:sz w:val="20"/>
                <w:szCs w:val="20"/>
                <w:lang w:val="ru-RU"/>
              </w:rPr>
              <w:t>и</w:t>
            </w:r>
            <w:r w:rsidRPr="00BE7242">
              <w:rPr>
                <w:sz w:val="20"/>
                <w:szCs w:val="20"/>
                <w:lang w:val="ru-RU"/>
              </w:rPr>
              <w:t>мого уровня территориальной доступности</w:t>
            </w:r>
          </w:p>
        </w:tc>
        <w:tc>
          <w:tcPr>
            <w:tcW w:w="2124" w:type="dxa"/>
          </w:tcPr>
          <w:p w:rsidR="00E7339C" w:rsidRPr="0096572F" w:rsidRDefault="00E7339C" w:rsidP="006D763A">
            <w:pPr>
              <w:pStyle w:val="aff6"/>
              <w:ind w:firstLine="0"/>
              <w:jc w:val="left"/>
              <w:rPr>
                <w:sz w:val="20"/>
                <w:szCs w:val="20"/>
                <w:lang w:val="ru-RU"/>
              </w:rPr>
            </w:pPr>
            <w:r w:rsidRPr="00BE7242">
              <w:rPr>
                <w:sz w:val="20"/>
                <w:szCs w:val="20"/>
                <w:lang w:val="ru-RU"/>
              </w:rPr>
              <w:t>Транспортная досту</w:t>
            </w:r>
            <w:r w:rsidRPr="00BE7242">
              <w:rPr>
                <w:sz w:val="20"/>
                <w:szCs w:val="20"/>
                <w:lang w:val="ru-RU"/>
              </w:rPr>
              <w:t>п</w:t>
            </w:r>
            <w:r w:rsidRPr="00BE7242">
              <w:rPr>
                <w:sz w:val="20"/>
                <w:szCs w:val="20"/>
                <w:lang w:val="ru-RU"/>
              </w:rPr>
              <w:t>но</w:t>
            </w:r>
            <w:r>
              <w:rPr>
                <w:sz w:val="20"/>
                <w:szCs w:val="20"/>
                <w:lang w:val="ru-RU"/>
              </w:rPr>
              <w:t>сть, мин.</w:t>
            </w:r>
          </w:p>
        </w:tc>
        <w:tc>
          <w:tcPr>
            <w:tcW w:w="1420" w:type="dxa"/>
          </w:tcPr>
          <w:p w:rsidR="00E7339C" w:rsidRDefault="00E7339C" w:rsidP="006D763A">
            <w:pPr>
              <w:pStyle w:val="Default"/>
              <w:jc w:val="center"/>
              <w:rPr>
                <w:sz w:val="20"/>
                <w:szCs w:val="20"/>
              </w:rPr>
            </w:pPr>
            <w:r>
              <w:rPr>
                <w:sz w:val="20"/>
                <w:szCs w:val="20"/>
              </w:rPr>
              <w:t>30</w:t>
            </w:r>
          </w:p>
        </w:tc>
      </w:tr>
      <w:tr w:rsidR="00E7339C" w:rsidRPr="004532CA" w:rsidTr="006D763A">
        <w:trPr>
          <w:cantSplit/>
          <w:trHeight w:val="30"/>
        </w:trPr>
        <w:tc>
          <w:tcPr>
            <w:tcW w:w="1729" w:type="dxa"/>
            <w:vMerge w:val="restart"/>
            <w:shd w:val="clear" w:color="auto" w:fill="F2F2F2" w:themeFill="background1" w:themeFillShade="F2"/>
          </w:tcPr>
          <w:p w:rsidR="00E7339C" w:rsidRPr="0096572F" w:rsidRDefault="00E7339C" w:rsidP="006D763A">
            <w:pPr>
              <w:pStyle w:val="aff6"/>
              <w:ind w:firstLine="0"/>
              <w:jc w:val="left"/>
              <w:rPr>
                <w:sz w:val="20"/>
                <w:szCs w:val="20"/>
                <w:lang w:val="ru-RU"/>
              </w:rPr>
            </w:pPr>
            <w:r>
              <w:rPr>
                <w:sz w:val="20"/>
                <w:szCs w:val="20"/>
                <w:lang w:val="ru-RU"/>
              </w:rPr>
              <w:lastRenderedPageBreak/>
              <w:t>Детская площадка</w:t>
            </w:r>
          </w:p>
        </w:tc>
        <w:tc>
          <w:tcPr>
            <w:tcW w:w="4111" w:type="dxa"/>
          </w:tcPr>
          <w:p w:rsidR="00E7339C" w:rsidRPr="00BE7242" w:rsidRDefault="00E7339C" w:rsidP="006D763A">
            <w:pPr>
              <w:pStyle w:val="aff6"/>
              <w:ind w:firstLine="0"/>
              <w:jc w:val="left"/>
              <w:rPr>
                <w:sz w:val="20"/>
                <w:szCs w:val="20"/>
                <w:lang w:val="ru-RU"/>
              </w:rPr>
            </w:pPr>
            <w:r w:rsidRPr="00BE7242">
              <w:rPr>
                <w:sz w:val="20"/>
                <w:szCs w:val="20"/>
                <w:lang w:val="ru-RU"/>
              </w:rPr>
              <w:t>Расчетный показатель минимально допустим</w:t>
            </w:r>
            <w:r w:rsidRPr="00BE7242">
              <w:rPr>
                <w:sz w:val="20"/>
                <w:szCs w:val="20"/>
                <w:lang w:val="ru-RU"/>
              </w:rPr>
              <w:t>о</w:t>
            </w:r>
            <w:r w:rsidRPr="00BE7242">
              <w:rPr>
                <w:sz w:val="20"/>
                <w:szCs w:val="20"/>
                <w:lang w:val="ru-RU"/>
              </w:rPr>
              <w:t>го уровня обеспеченности</w:t>
            </w:r>
          </w:p>
        </w:tc>
        <w:tc>
          <w:tcPr>
            <w:tcW w:w="2124" w:type="dxa"/>
          </w:tcPr>
          <w:p w:rsidR="00E7339C" w:rsidRPr="00C904D9" w:rsidRDefault="00C904D9" w:rsidP="006D763A">
            <w:pPr>
              <w:pStyle w:val="aff6"/>
              <w:ind w:firstLine="0"/>
              <w:jc w:val="left"/>
              <w:rPr>
                <w:sz w:val="20"/>
                <w:szCs w:val="20"/>
                <w:lang w:val="ru-RU"/>
              </w:rPr>
            </w:pPr>
            <w:r>
              <w:rPr>
                <w:sz w:val="20"/>
                <w:szCs w:val="20"/>
                <w:lang w:val="ru-RU"/>
              </w:rPr>
              <w:t>Площадь территории, м</w:t>
            </w:r>
            <w:proofErr w:type="gramStart"/>
            <w:r>
              <w:rPr>
                <w:sz w:val="20"/>
                <w:szCs w:val="20"/>
                <w:vertAlign w:val="superscript"/>
                <w:lang w:val="ru-RU"/>
              </w:rPr>
              <w:t>2</w:t>
            </w:r>
            <w:proofErr w:type="gramEnd"/>
            <w:r>
              <w:rPr>
                <w:sz w:val="20"/>
                <w:szCs w:val="20"/>
                <w:lang w:val="ru-RU"/>
              </w:rPr>
              <w:t>/чел.</w:t>
            </w:r>
          </w:p>
        </w:tc>
        <w:tc>
          <w:tcPr>
            <w:tcW w:w="1420" w:type="dxa"/>
          </w:tcPr>
          <w:p w:rsidR="00E7339C" w:rsidRDefault="00C904D9" w:rsidP="006D763A">
            <w:pPr>
              <w:pStyle w:val="Default"/>
              <w:jc w:val="center"/>
              <w:rPr>
                <w:sz w:val="20"/>
                <w:szCs w:val="20"/>
              </w:rPr>
            </w:pPr>
            <w:r>
              <w:rPr>
                <w:sz w:val="20"/>
                <w:szCs w:val="20"/>
              </w:rPr>
              <w:t>0,5</w:t>
            </w:r>
            <w:r w:rsidR="00DC46DA">
              <w:rPr>
                <w:sz w:val="20"/>
                <w:szCs w:val="20"/>
              </w:rPr>
              <w:t>7</w:t>
            </w:r>
          </w:p>
        </w:tc>
      </w:tr>
      <w:tr w:rsidR="00E7339C" w:rsidRPr="004532CA" w:rsidTr="006D763A">
        <w:trPr>
          <w:cantSplit/>
          <w:trHeight w:val="30"/>
        </w:trPr>
        <w:tc>
          <w:tcPr>
            <w:tcW w:w="1729" w:type="dxa"/>
            <w:vMerge/>
            <w:shd w:val="clear" w:color="auto" w:fill="F2F2F2" w:themeFill="background1" w:themeFillShade="F2"/>
          </w:tcPr>
          <w:p w:rsidR="00E7339C" w:rsidRPr="0096572F" w:rsidRDefault="00E7339C" w:rsidP="006D763A">
            <w:pPr>
              <w:pStyle w:val="aff6"/>
              <w:ind w:firstLine="0"/>
              <w:jc w:val="left"/>
              <w:rPr>
                <w:sz w:val="20"/>
                <w:szCs w:val="20"/>
                <w:lang w:val="ru-RU"/>
              </w:rPr>
            </w:pPr>
          </w:p>
        </w:tc>
        <w:tc>
          <w:tcPr>
            <w:tcW w:w="4111" w:type="dxa"/>
          </w:tcPr>
          <w:p w:rsidR="00E7339C" w:rsidRPr="00BE7242" w:rsidRDefault="00E7339C" w:rsidP="006D763A">
            <w:pPr>
              <w:pStyle w:val="aff6"/>
              <w:ind w:firstLine="0"/>
              <w:jc w:val="left"/>
              <w:rPr>
                <w:sz w:val="20"/>
                <w:szCs w:val="20"/>
                <w:lang w:val="ru-RU"/>
              </w:rPr>
            </w:pPr>
            <w:r w:rsidRPr="00BE7242">
              <w:rPr>
                <w:sz w:val="20"/>
                <w:szCs w:val="20"/>
                <w:lang w:val="ru-RU"/>
              </w:rPr>
              <w:t>Расчетный показатель максимально допуст</w:t>
            </w:r>
            <w:r w:rsidRPr="00BE7242">
              <w:rPr>
                <w:sz w:val="20"/>
                <w:szCs w:val="20"/>
                <w:lang w:val="ru-RU"/>
              </w:rPr>
              <w:t>и</w:t>
            </w:r>
            <w:r w:rsidRPr="00BE7242">
              <w:rPr>
                <w:sz w:val="20"/>
                <w:szCs w:val="20"/>
                <w:lang w:val="ru-RU"/>
              </w:rPr>
              <w:t>мого уровня территориальной доступности</w:t>
            </w:r>
          </w:p>
        </w:tc>
        <w:tc>
          <w:tcPr>
            <w:tcW w:w="2124" w:type="dxa"/>
          </w:tcPr>
          <w:p w:rsidR="00E7339C" w:rsidRPr="00BE7242" w:rsidRDefault="00C904D9" w:rsidP="006D763A">
            <w:pPr>
              <w:pStyle w:val="aff6"/>
              <w:ind w:firstLine="0"/>
              <w:jc w:val="left"/>
              <w:rPr>
                <w:sz w:val="20"/>
                <w:szCs w:val="20"/>
                <w:lang w:val="ru-RU"/>
              </w:rPr>
            </w:pPr>
            <w:r>
              <w:rPr>
                <w:sz w:val="20"/>
                <w:szCs w:val="20"/>
                <w:lang w:val="ru-RU"/>
              </w:rPr>
              <w:t>Пешеходная досту</w:t>
            </w:r>
            <w:r>
              <w:rPr>
                <w:sz w:val="20"/>
                <w:szCs w:val="20"/>
                <w:lang w:val="ru-RU"/>
              </w:rPr>
              <w:t>п</w:t>
            </w:r>
            <w:r>
              <w:rPr>
                <w:sz w:val="20"/>
                <w:szCs w:val="20"/>
                <w:lang w:val="ru-RU"/>
              </w:rPr>
              <w:t xml:space="preserve">ность (удаленность), </w:t>
            </w:r>
            <w:proofErr w:type="gramStart"/>
            <w:r>
              <w:rPr>
                <w:sz w:val="20"/>
                <w:szCs w:val="20"/>
                <w:lang w:val="ru-RU"/>
              </w:rPr>
              <w:t>м</w:t>
            </w:r>
            <w:proofErr w:type="gramEnd"/>
          </w:p>
        </w:tc>
        <w:tc>
          <w:tcPr>
            <w:tcW w:w="1420" w:type="dxa"/>
          </w:tcPr>
          <w:p w:rsidR="00E7339C" w:rsidRPr="00C904D9" w:rsidRDefault="00C904D9" w:rsidP="00C904D9">
            <w:pPr>
              <w:pStyle w:val="Default"/>
              <w:jc w:val="center"/>
              <w:rPr>
                <w:rFonts w:eastAsia="Times New Roman"/>
                <w:color w:val="auto"/>
                <w:sz w:val="20"/>
                <w:szCs w:val="20"/>
                <w:lang w:eastAsia="ar-SA" w:bidi="en-US"/>
              </w:rPr>
            </w:pPr>
            <w:r w:rsidRPr="00C904D9">
              <w:rPr>
                <w:rFonts w:eastAsia="Times New Roman"/>
                <w:color w:val="auto"/>
                <w:sz w:val="20"/>
                <w:szCs w:val="20"/>
                <w:lang w:eastAsia="ar-SA" w:bidi="en-US"/>
              </w:rPr>
              <w:t>500 (в границах квартала, ми</w:t>
            </w:r>
            <w:r w:rsidRPr="00C904D9">
              <w:rPr>
                <w:rFonts w:eastAsia="Times New Roman"/>
                <w:color w:val="auto"/>
                <w:sz w:val="20"/>
                <w:szCs w:val="20"/>
                <w:lang w:eastAsia="ar-SA" w:bidi="en-US"/>
              </w:rPr>
              <w:t>к</w:t>
            </w:r>
            <w:r w:rsidRPr="00C904D9">
              <w:rPr>
                <w:rFonts w:eastAsia="Times New Roman"/>
                <w:color w:val="auto"/>
                <w:sz w:val="20"/>
                <w:szCs w:val="20"/>
                <w:lang w:eastAsia="ar-SA" w:bidi="en-US"/>
              </w:rPr>
              <w:t>рорайона)</w:t>
            </w:r>
          </w:p>
        </w:tc>
      </w:tr>
      <w:tr w:rsidR="00E7339C" w:rsidRPr="004532CA" w:rsidTr="006D763A">
        <w:trPr>
          <w:cantSplit/>
          <w:trHeight w:val="30"/>
        </w:trPr>
        <w:tc>
          <w:tcPr>
            <w:tcW w:w="1729" w:type="dxa"/>
            <w:vMerge w:val="restart"/>
            <w:shd w:val="clear" w:color="auto" w:fill="F2F2F2" w:themeFill="background1" w:themeFillShade="F2"/>
          </w:tcPr>
          <w:p w:rsidR="00E7339C" w:rsidRPr="0096572F" w:rsidRDefault="00E7339C" w:rsidP="006D763A">
            <w:pPr>
              <w:pStyle w:val="aff6"/>
              <w:ind w:firstLine="0"/>
              <w:jc w:val="left"/>
              <w:rPr>
                <w:sz w:val="20"/>
                <w:szCs w:val="20"/>
                <w:lang w:val="ru-RU"/>
              </w:rPr>
            </w:pPr>
            <w:r w:rsidRPr="00E7339C">
              <w:rPr>
                <w:sz w:val="20"/>
                <w:szCs w:val="20"/>
                <w:lang w:val="ru-RU"/>
              </w:rPr>
              <w:t>Площадка отдыха и досуга</w:t>
            </w:r>
          </w:p>
        </w:tc>
        <w:tc>
          <w:tcPr>
            <w:tcW w:w="4111" w:type="dxa"/>
          </w:tcPr>
          <w:p w:rsidR="00E7339C" w:rsidRPr="00BE7242" w:rsidRDefault="00E7339C" w:rsidP="006D763A">
            <w:pPr>
              <w:pStyle w:val="aff6"/>
              <w:ind w:firstLine="0"/>
              <w:jc w:val="left"/>
              <w:rPr>
                <w:sz w:val="20"/>
                <w:szCs w:val="20"/>
                <w:lang w:val="ru-RU"/>
              </w:rPr>
            </w:pPr>
            <w:r w:rsidRPr="00BE7242">
              <w:rPr>
                <w:sz w:val="20"/>
                <w:szCs w:val="20"/>
                <w:lang w:val="ru-RU"/>
              </w:rPr>
              <w:t>Расчетный показатель минимально допустим</w:t>
            </w:r>
            <w:r w:rsidRPr="00BE7242">
              <w:rPr>
                <w:sz w:val="20"/>
                <w:szCs w:val="20"/>
                <w:lang w:val="ru-RU"/>
              </w:rPr>
              <w:t>о</w:t>
            </w:r>
            <w:r w:rsidRPr="00BE7242">
              <w:rPr>
                <w:sz w:val="20"/>
                <w:szCs w:val="20"/>
                <w:lang w:val="ru-RU"/>
              </w:rPr>
              <w:t>го уровня обеспеченности</w:t>
            </w:r>
          </w:p>
        </w:tc>
        <w:tc>
          <w:tcPr>
            <w:tcW w:w="2124" w:type="dxa"/>
          </w:tcPr>
          <w:p w:rsidR="00E7339C" w:rsidRPr="00BE7242" w:rsidRDefault="00C904D9" w:rsidP="006D763A">
            <w:pPr>
              <w:pStyle w:val="aff6"/>
              <w:ind w:firstLine="0"/>
              <w:jc w:val="left"/>
              <w:rPr>
                <w:sz w:val="20"/>
                <w:szCs w:val="20"/>
                <w:lang w:val="ru-RU"/>
              </w:rPr>
            </w:pPr>
            <w:r>
              <w:rPr>
                <w:sz w:val="20"/>
                <w:szCs w:val="20"/>
                <w:lang w:val="ru-RU"/>
              </w:rPr>
              <w:t>Площадь территории, м</w:t>
            </w:r>
            <w:proofErr w:type="gramStart"/>
            <w:r>
              <w:rPr>
                <w:sz w:val="20"/>
                <w:szCs w:val="20"/>
                <w:vertAlign w:val="superscript"/>
                <w:lang w:val="ru-RU"/>
              </w:rPr>
              <w:t>2</w:t>
            </w:r>
            <w:proofErr w:type="gramEnd"/>
            <w:r>
              <w:rPr>
                <w:sz w:val="20"/>
                <w:szCs w:val="20"/>
                <w:lang w:val="ru-RU"/>
              </w:rPr>
              <w:t>/чел.</w:t>
            </w:r>
          </w:p>
        </w:tc>
        <w:tc>
          <w:tcPr>
            <w:tcW w:w="1420" w:type="dxa"/>
          </w:tcPr>
          <w:p w:rsidR="00E7339C" w:rsidRDefault="00C904D9" w:rsidP="006D763A">
            <w:pPr>
              <w:pStyle w:val="Default"/>
              <w:jc w:val="center"/>
              <w:rPr>
                <w:sz w:val="20"/>
                <w:szCs w:val="20"/>
              </w:rPr>
            </w:pPr>
            <w:r>
              <w:rPr>
                <w:sz w:val="20"/>
                <w:szCs w:val="20"/>
              </w:rPr>
              <w:t>0,1</w:t>
            </w:r>
          </w:p>
        </w:tc>
      </w:tr>
      <w:tr w:rsidR="00E7339C" w:rsidRPr="004532CA" w:rsidTr="006D763A">
        <w:trPr>
          <w:cantSplit/>
          <w:trHeight w:val="30"/>
        </w:trPr>
        <w:tc>
          <w:tcPr>
            <w:tcW w:w="1729" w:type="dxa"/>
            <w:vMerge/>
            <w:shd w:val="clear" w:color="auto" w:fill="F2F2F2" w:themeFill="background1" w:themeFillShade="F2"/>
          </w:tcPr>
          <w:p w:rsidR="00E7339C" w:rsidRPr="0096572F" w:rsidRDefault="00E7339C" w:rsidP="006D763A">
            <w:pPr>
              <w:pStyle w:val="aff6"/>
              <w:ind w:firstLine="0"/>
              <w:jc w:val="left"/>
              <w:rPr>
                <w:sz w:val="20"/>
                <w:szCs w:val="20"/>
                <w:lang w:val="ru-RU"/>
              </w:rPr>
            </w:pPr>
          </w:p>
        </w:tc>
        <w:tc>
          <w:tcPr>
            <w:tcW w:w="4111" w:type="dxa"/>
          </w:tcPr>
          <w:p w:rsidR="00E7339C" w:rsidRPr="00BE7242" w:rsidRDefault="00E7339C" w:rsidP="006D763A">
            <w:pPr>
              <w:pStyle w:val="aff6"/>
              <w:ind w:firstLine="0"/>
              <w:jc w:val="left"/>
              <w:rPr>
                <w:sz w:val="20"/>
                <w:szCs w:val="20"/>
                <w:lang w:val="ru-RU"/>
              </w:rPr>
            </w:pPr>
            <w:r w:rsidRPr="00BE7242">
              <w:rPr>
                <w:sz w:val="20"/>
                <w:szCs w:val="20"/>
                <w:lang w:val="ru-RU"/>
              </w:rPr>
              <w:t>Расчетный показатель максимально допуст</w:t>
            </w:r>
            <w:r w:rsidRPr="00BE7242">
              <w:rPr>
                <w:sz w:val="20"/>
                <w:szCs w:val="20"/>
                <w:lang w:val="ru-RU"/>
              </w:rPr>
              <w:t>и</w:t>
            </w:r>
            <w:r w:rsidRPr="00BE7242">
              <w:rPr>
                <w:sz w:val="20"/>
                <w:szCs w:val="20"/>
                <w:lang w:val="ru-RU"/>
              </w:rPr>
              <w:t>мого уровня территориальной доступности</w:t>
            </w:r>
          </w:p>
        </w:tc>
        <w:tc>
          <w:tcPr>
            <w:tcW w:w="2124" w:type="dxa"/>
          </w:tcPr>
          <w:p w:rsidR="00E7339C" w:rsidRPr="00BE7242" w:rsidRDefault="00C904D9" w:rsidP="006D763A">
            <w:pPr>
              <w:pStyle w:val="aff6"/>
              <w:ind w:firstLine="0"/>
              <w:jc w:val="left"/>
              <w:rPr>
                <w:sz w:val="20"/>
                <w:szCs w:val="20"/>
                <w:lang w:val="ru-RU"/>
              </w:rPr>
            </w:pPr>
            <w:r>
              <w:rPr>
                <w:sz w:val="20"/>
                <w:szCs w:val="20"/>
                <w:lang w:val="ru-RU"/>
              </w:rPr>
              <w:t>Пешеходная досту</w:t>
            </w:r>
            <w:r>
              <w:rPr>
                <w:sz w:val="20"/>
                <w:szCs w:val="20"/>
                <w:lang w:val="ru-RU"/>
              </w:rPr>
              <w:t>п</w:t>
            </w:r>
            <w:r>
              <w:rPr>
                <w:sz w:val="20"/>
                <w:szCs w:val="20"/>
                <w:lang w:val="ru-RU"/>
              </w:rPr>
              <w:t xml:space="preserve">ность (удаленность), </w:t>
            </w:r>
            <w:proofErr w:type="gramStart"/>
            <w:r>
              <w:rPr>
                <w:sz w:val="20"/>
                <w:szCs w:val="20"/>
                <w:lang w:val="ru-RU"/>
              </w:rPr>
              <w:t>м</w:t>
            </w:r>
            <w:proofErr w:type="gramEnd"/>
          </w:p>
        </w:tc>
        <w:tc>
          <w:tcPr>
            <w:tcW w:w="1420" w:type="dxa"/>
          </w:tcPr>
          <w:p w:rsidR="00E7339C" w:rsidRDefault="00C904D9" w:rsidP="006D763A">
            <w:pPr>
              <w:pStyle w:val="Default"/>
              <w:jc w:val="center"/>
              <w:rPr>
                <w:sz w:val="20"/>
                <w:szCs w:val="20"/>
              </w:rPr>
            </w:pPr>
            <w:r w:rsidRPr="00C904D9">
              <w:rPr>
                <w:rFonts w:eastAsia="Times New Roman"/>
                <w:color w:val="auto"/>
                <w:sz w:val="20"/>
                <w:szCs w:val="20"/>
                <w:lang w:eastAsia="ar-SA" w:bidi="en-US"/>
              </w:rPr>
              <w:t>500 (в границах квартала, ми</w:t>
            </w:r>
            <w:r w:rsidRPr="00C904D9">
              <w:rPr>
                <w:rFonts w:eastAsia="Times New Roman"/>
                <w:color w:val="auto"/>
                <w:sz w:val="20"/>
                <w:szCs w:val="20"/>
                <w:lang w:eastAsia="ar-SA" w:bidi="en-US"/>
              </w:rPr>
              <w:t>к</w:t>
            </w:r>
            <w:r w:rsidRPr="00C904D9">
              <w:rPr>
                <w:rFonts w:eastAsia="Times New Roman"/>
                <w:color w:val="auto"/>
                <w:sz w:val="20"/>
                <w:szCs w:val="20"/>
                <w:lang w:eastAsia="ar-SA" w:bidi="en-US"/>
              </w:rPr>
              <w:t>рорайона)</w:t>
            </w:r>
          </w:p>
        </w:tc>
      </w:tr>
      <w:tr w:rsidR="00E7339C" w:rsidRPr="004532CA" w:rsidTr="006D763A">
        <w:trPr>
          <w:cantSplit/>
          <w:trHeight w:val="30"/>
        </w:trPr>
        <w:tc>
          <w:tcPr>
            <w:tcW w:w="1729" w:type="dxa"/>
            <w:vMerge w:val="restart"/>
            <w:shd w:val="clear" w:color="auto" w:fill="F2F2F2" w:themeFill="background1" w:themeFillShade="F2"/>
          </w:tcPr>
          <w:p w:rsidR="00E7339C" w:rsidRPr="0096572F" w:rsidRDefault="00E7339C" w:rsidP="006D763A">
            <w:pPr>
              <w:pStyle w:val="aff6"/>
              <w:ind w:firstLine="0"/>
              <w:jc w:val="left"/>
              <w:rPr>
                <w:sz w:val="20"/>
                <w:szCs w:val="20"/>
                <w:lang w:val="ru-RU"/>
              </w:rPr>
            </w:pPr>
            <w:bookmarkStart w:id="150" w:name="OLE_LINK34"/>
            <w:bookmarkStart w:id="151" w:name="OLE_LINK35"/>
            <w:r w:rsidRPr="00E7339C">
              <w:rPr>
                <w:sz w:val="20"/>
                <w:szCs w:val="20"/>
                <w:lang w:val="ru-RU"/>
              </w:rPr>
              <w:t>Площадки для в</w:t>
            </w:r>
            <w:r w:rsidRPr="00E7339C">
              <w:rPr>
                <w:sz w:val="20"/>
                <w:szCs w:val="20"/>
                <w:lang w:val="ru-RU"/>
              </w:rPr>
              <w:t>ы</w:t>
            </w:r>
            <w:r w:rsidRPr="00E7339C">
              <w:rPr>
                <w:sz w:val="20"/>
                <w:szCs w:val="20"/>
                <w:lang w:val="ru-RU"/>
              </w:rPr>
              <w:t>гула собак</w:t>
            </w:r>
            <w:bookmarkEnd w:id="150"/>
            <w:bookmarkEnd w:id="151"/>
          </w:p>
        </w:tc>
        <w:tc>
          <w:tcPr>
            <w:tcW w:w="4111" w:type="dxa"/>
          </w:tcPr>
          <w:p w:rsidR="00E7339C" w:rsidRPr="00BE7242" w:rsidRDefault="00E7339C" w:rsidP="006D763A">
            <w:pPr>
              <w:pStyle w:val="aff6"/>
              <w:ind w:firstLine="0"/>
              <w:jc w:val="left"/>
              <w:rPr>
                <w:sz w:val="20"/>
                <w:szCs w:val="20"/>
                <w:lang w:val="ru-RU"/>
              </w:rPr>
            </w:pPr>
            <w:r w:rsidRPr="00BE7242">
              <w:rPr>
                <w:sz w:val="20"/>
                <w:szCs w:val="20"/>
                <w:lang w:val="ru-RU"/>
              </w:rPr>
              <w:t>Расчетный показатель минимально допустим</w:t>
            </w:r>
            <w:r w:rsidRPr="00BE7242">
              <w:rPr>
                <w:sz w:val="20"/>
                <w:szCs w:val="20"/>
                <w:lang w:val="ru-RU"/>
              </w:rPr>
              <w:t>о</w:t>
            </w:r>
            <w:r w:rsidRPr="00BE7242">
              <w:rPr>
                <w:sz w:val="20"/>
                <w:szCs w:val="20"/>
                <w:lang w:val="ru-RU"/>
              </w:rPr>
              <w:t>го уровня обеспеченности</w:t>
            </w:r>
          </w:p>
        </w:tc>
        <w:tc>
          <w:tcPr>
            <w:tcW w:w="2124" w:type="dxa"/>
          </w:tcPr>
          <w:p w:rsidR="00E7339C" w:rsidRPr="00BE7242" w:rsidRDefault="00C904D9" w:rsidP="006D763A">
            <w:pPr>
              <w:pStyle w:val="aff6"/>
              <w:ind w:firstLine="0"/>
              <w:jc w:val="left"/>
              <w:rPr>
                <w:sz w:val="20"/>
                <w:szCs w:val="20"/>
                <w:lang w:val="ru-RU"/>
              </w:rPr>
            </w:pPr>
            <w:r>
              <w:rPr>
                <w:sz w:val="20"/>
                <w:szCs w:val="20"/>
                <w:lang w:val="ru-RU"/>
              </w:rPr>
              <w:t>Площадь территории, м</w:t>
            </w:r>
            <w:proofErr w:type="gramStart"/>
            <w:r>
              <w:rPr>
                <w:sz w:val="20"/>
                <w:szCs w:val="20"/>
                <w:vertAlign w:val="superscript"/>
                <w:lang w:val="ru-RU"/>
              </w:rPr>
              <w:t>2</w:t>
            </w:r>
            <w:proofErr w:type="gramEnd"/>
            <w:r>
              <w:rPr>
                <w:sz w:val="20"/>
                <w:szCs w:val="20"/>
                <w:lang w:val="ru-RU"/>
              </w:rPr>
              <w:t>/чел.</w:t>
            </w:r>
          </w:p>
        </w:tc>
        <w:tc>
          <w:tcPr>
            <w:tcW w:w="1420" w:type="dxa"/>
          </w:tcPr>
          <w:p w:rsidR="00E7339C" w:rsidRDefault="00C904D9" w:rsidP="006D763A">
            <w:pPr>
              <w:pStyle w:val="Default"/>
              <w:jc w:val="center"/>
              <w:rPr>
                <w:sz w:val="20"/>
                <w:szCs w:val="20"/>
              </w:rPr>
            </w:pPr>
            <w:r>
              <w:rPr>
                <w:sz w:val="20"/>
                <w:szCs w:val="20"/>
              </w:rPr>
              <w:t>0,1</w:t>
            </w:r>
          </w:p>
        </w:tc>
      </w:tr>
      <w:tr w:rsidR="00E7339C" w:rsidRPr="004532CA" w:rsidTr="006D763A">
        <w:trPr>
          <w:cantSplit/>
          <w:trHeight w:val="30"/>
        </w:trPr>
        <w:tc>
          <w:tcPr>
            <w:tcW w:w="1729" w:type="dxa"/>
            <w:vMerge/>
            <w:shd w:val="clear" w:color="auto" w:fill="F2F2F2" w:themeFill="background1" w:themeFillShade="F2"/>
          </w:tcPr>
          <w:p w:rsidR="00E7339C" w:rsidRPr="0096572F" w:rsidRDefault="00E7339C" w:rsidP="006D763A">
            <w:pPr>
              <w:pStyle w:val="aff6"/>
              <w:ind w:firstLine="0"/>
              <w:jc w:val="left"/>
              <w:rPr>
                <w:sz w:val="20"/>
                <w:szCs w:val="20"/>
                <w:lang w:val="ru-RU"/>
              </w:rPr>
            </w:pPr>
          </w:p>
        </w:tc>
        <w:tc>
          <w:tcPr>
            <w:tcW w:w="4111" w:type="dxa"/>
          </w:tcPr>
          <w:p w:rsidR="00E7339C" w:rsidRPr="00BE7242" w:rsidRDefault="00E7339C" w:rsidP="006D763A">
            <w:pPr>
              <w:pStyle w:val="aff6"/>
              <w:ind w:firstLine="0"/>
              <w:jc w:val="left"/>
              <w:rPr>
                <w:sz w:val="20"/>
                <w:szCs w:val="20"/>
                <w:lang w:val="ru-RU"/>
              </w:rPr>
            </w:pPr>
            <w:r w:rsidRPr="00BE7242">
              <w:rPr>
                <w:sz w:val="20"/>
                <w:szCs w:val="20"/>
                <w:lang w:val="ru-RU"/>
              </w:rPr>
              <w:t>Расчетный показатель максимально допуст</w:t>
            </w:r>
            <w:r w:rsidRPr="00BE7242">
              <w:rPr>
                <w:sz w:val="20"/>
                <w:szCs w:val="20"/>
                <w:lang w:val="ru-RU"/>
              </w:rPr>
              <w:t>и</w:t>
            </w:r>
            <w:r w:rsidRPr="00BE7242">
              <w:rPr>
                <w:sz w:val="20"/>
                <w:szCs w:val="20"/>
                <w:lang w:val="ru-RU"/>
              </w:rPr>
              <w:t>мого уровня территориальной доступности</w:t>
            </w:r>
          </w:p>
        </w:tc>
        <w:tc>
          <w:tcPr>
            <w:tcW w:w="2124" w:type="dxa"/>
          </w:tcPr>
          <w:p w:rsidR="00E7339C" w:rsidRPr="00BE7242" w:rsidRDefault="00C904D9" w:rsidP="006D763A">
            <w:pPr>
              <w:pStyle w:val="aff6"/>
              <w:ind w:firstLine="0"/>
              <w:jc w:val="left"/>
              <w:rPr>
                <w:sz w:val="20"/>
                <w:szCs w:val="20"/>
                <w:lang w:val="ru-RU"/>
              </w:rPr>
            </w:pPr>
            <w:r>
              <w:rPr>
                <w:sz w:val="20"/>
                <w:szCs w:val="20"/>
                <w:lang w:val="ru-RU"/>
              </w:rPr>
              <w:t>Пешеходная досту</w:t>
            </w:r>
            <w:r>
              <w:rPr>
                <w:sz w:val="20"/>
                <w:szCs w:val="20"/>
                <w:lang w:val="ru-RU"/>
              </w:rPr>
              <w:t>п</w:t>
            </w:r>
            <w:r>
              <w:rPr>
                <w:sz w:val="20"/>
                <w:szCs w:val="20"/>
                <w:lang w:val="ru-RU"/>
              </w:rPr>
              <w:t xml:space="preserve">ность (удаленность), </w:t>
            </w:r>
            <w:proofErr w:type="gramStart"/>
            <w:r>
              <w:rPr>
                <w:sz w:val="20"/>
                <w:szCs w:val="20"/>
                <w:lang w:val="ru-RU"/>
              </w:rPr>
              <w:t>м</w:t>
            </w:r>
            <w:proofErr w:type="gramEnd"/>
          </w:p>
        </w:tc>
        <w:tc>
          <w:tcPr>
            <w:tcW w:w="1420" w:type="dxa"/>
          </w:tcPr>
          <w:p w:rsidR="00E7339C" w:rsidRDefault="00C904D9" w:rsidP="006D763A">
            <w:pPr>
              <w:pStyle w:val="Default"/>
              <w:jc w:val="center"/>
              <w:rPr>
                <w:sz w:val="20"/>
                <w:szCs w:val="20"/>
              </w:rPr>
            </w:pPr>
            <w:r>
              <w:rPr>
                <w:sz w:val="20"/>
                <w:szCs w:val="20"/>
              </w:rPr>
              <w:t>600</w:t>
            </w:r>
          </w:p>
        </w:tc>
      </w:tr>
      <w:bookmarkEnd w:id="143"/>
      <w:bookmarkEnd w:id="144"/>
      <w:bookmarkEnd w:id="145"/>
      <w:bookmarkEnd w:id="149"/>
    </w:tbl>
    <w:p w:rsidR="00416FE0" w:rsidRDefault="00416FE0">
      <w:pPr>
        <w:spacing w:after="200" w:line="276" w:lineRule="auto"/>
        <w:ind w:firstLine="0"/>
        <w:jc w:val="left"/>
        <w:rPr>
          <w:rFonts w:eastAsiaTheme="majorEastAsia" w:cstheme="majorBidi"/>
          <w:b/>
          <w:bCs/>
          <w:caps/>
          <w:sz w:val="28"/>
          <w:szCs w:val="28"/>
        </w:rPr>
      </w:pPr>
      <w:r>
        <w:br w:type="page"/>
      </w:r>
    </w:p>
    <w:p w:rsidR="00F53D97" w:rsidRDefault="00F53D97" w:rsidP="00CC20DC">
      <w:pPr>
        <w:pStyle w:val="11"/>
        <w:numPr>
          <w:ilvl w:val="0"/>
          <w:numId w:val="42"/>
        </w:numPr>
      </w:pPr>
      <w:bookmarkStart w:id="152" w:name="_Toc493343608"/>
      <w:r>
        <w:lastRenderedPageBreak/>
        <w:t>М</w:t>
      </w:r>
      <w:r w:rsidRPr="00F53D97">
        <w:t>атериалы по обоснованию расчетных показателей</w:t>
      </w:r>
      <w:r>
        <w:t xml:space="preserve">, </w:t>
      </w:r>
      <w:r w:rsidRPr="00F53D97">
        <w:t>содержащихся в основной части нормативов градостроительного проектирования</w:t>
      </w:r>
      <w:bookmarkEnd w:id="152"/>
    </w:p>
    <w:p w:rsidR="00966ADD" w:rsidRDefault="00966ADD" w:rsidP="00CC20DC">
      <w:pPr>
        <w:pStyle w:val="20"/>
        <w:numPr>
          <w:ilvl w:val="1"/>
          <w:numId w:val="42"/>
        </w:numPr>
        <w:ind w:left="357" w:hanging="357"/>
      </w:pPr>
      <w:bookmarkStart w:id="153" w:name="_Toc493343609"/>
      <w:r w:rsidRPr="00CC20DC">
        <w:rPr>
          <w:szCs w:val="23"/>
        </w:rPr>
        <w:t>Термины</w:t>
      </w:r>
      <w:r w:rsidRPr="00B70E8A">
        <w:t xml:space="preserve"> и определения</w:t>
      </w:r>
      <w:bookmarkEnd w:id="153"/>
    </w:p>
    <w:p w:rsidR="00966ADD" w:rsidRPr="00966ADD" w:rsidRDefault="00966ADD" w:rsidP="00966ADD">
      <w:pPr>
        <w:rPr>
          <w:rFonts w:cs="Times New Roman"/>
          <w:szCs w:val="24"/>
        </w:rPr>
      </w:pPr>
      <w:r w:rsidRPr="00966ADD">
        <w:rPr>
          <w:rFonts w:cs="Times New Roman"/>
          <w:szCs w:val="24"/>
        </w:rPr>
        <w:t xml:space="preserve">В </w:t>
      </w:r>
      <w:r w:rsidR="00D30692">
        <w:rPr>
          <w:rFonts w:cs="Times New Roman"/>
          <w:szCs w:val="24"/>
        </w:rPr>
        <w:t xml:space="preserve">местных </w:t>
      </w:r>
      <w:r w:rsidRPr="00966ADD">
        <w:rPr>
          <w:rFonts w:cs="Times New Roman"/>
          <w:szCs w:val="24"/>
        </w:rPr>
        <w:t xml:space="preserve">нормативах градостроительного проектирования </w:t>
      </w:r>
      <w:proofErr w:type="spellStart"/>
      <w:r w:rsidR="001704F9">
        <w:rPr>
          <w:rFonts w:cs="Times New Roman"/>
          <w:szCs w:val="24"/>
        </w:rPr>
        <w:t>Ерзовского</w:t>
      </w:r>
      <w:proofErr w:type="spellEnd"/>
      <w:r w:rsidR="001704F9">
        <w:rPr>
          <w:rFonts w:cs="Times New Roman"/>
          <w:szCs w:val="24"/>
        </w:rPr>
        <w:t xml:space="preserve"> городского</w:t>
      </w:r>
      <w:r w:rsidR="00D75993">
        <w:rPr>
          <w:rFonts w:cs="Times New Roman"/>
          <w:szCs w:val="24"/>
        </w:rPr>
        <w:t xml:space="preserve"> поселения </w:t>
      </w:r>
      <w:proofErr w:type="spellStart"/>
      <w:r w:rsidR="00D75993">
        <w:rPr>
          <w:rFonts w:cs="Times New Roman"/>
          <w:szCs w:val="24"/>
        </w:rPr>
        <w:t>Городищенского</w:t>
      </w:r>
      <w:proofErr w:type="spellEnd"/>
      <w:r w:rsidR="00D75993">
        <w:rPr>
          <w:rFonts w:cs="Times New Roman"/>
          <w:szCs w:val="24"/>
        </w:rPr>
        <w:t xml:space="preserve"> муниципального района Волгоградской области </w:t>
      </w:r>
      <w:r w:rsidRPr="00966ADD">
        <w:rPr>
          <w:rFonts w:cs="Times New Roman"/>
          <w:szCs w:val="24"/>
        </w:rPr>
        <w:t>приведенные понятия применяются в следующем значении:</w:t>
      </w:r>
    </w:p>
    <w:p w:rsidR="00966ADD" w:rsidRPr="003B02EE" w:rsidRDefault="00966ADD" w:rsidP="00966ADD">
      <w:pPr>
        <w:rPr>
          <w:rFonts w:cs="Times New Roman"/>
          <w:szCs w:val="24"/>
        </w:rPr>
      </w:pPr>
      <w:bookmarkStart w:id="154" w:name="OLE_LINK138"/>
      <w:bookmarkStart w:id="155" w:name="OLE_LINK139"/>
      <w:bookmarkStart w:id="156" w:name="OLE_LINK140"/>
      <w:proofErr w:type="gramStart"/>
      <w:r w:rsidRPr="003B02EE">
        <w:rPr>
          <w:rFonts w:cs="Times New Roman"/>
          <w:b/>
          <w:szCs w:val="24"/>
        </w:rPr>
        <w:t>автомобильная дорога</w:t>
      </w:r>
      <w:r w:rsidRPr="003B02EE">
        <w:rPr>
          <w:rFonts w:cs="Times New Roman"/>
          <w:szCs w:val="24"/>
        </w:rPr>
        <w:t xml:space="preserve">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w:t>
      </w:r>
      <w:r w:rsidRPr="003B02EE">
        <w:rPr>
          <w:rFonts w:cs="Times New Roman"/>
          <w:szCs w:val="24"/>
        </w:rPr>
        <w:t>к</w:t>
      </w:r>
      <w:r w:rsidRPr="003B02EE">
        <w:rPr>
          <w:rFonts w:cs="Times New Roman"/>
          <w:szCs w:val="24"/>
        </w:rPr>
        <w:t>тивные элементы (дорожное полотно, дорожное покрытие и подобные элементы) и д</w:t>
      </w:r>
      <w:r w:rsidRPr="003B02EE">
        <w:rPr>
          <w:rFonts w:cs="Times New Roman"/>
          <w:szCs w:val="24"/>
        </w:rPr>
        <w:t>о</w:t>
      </w:r>
      <w:r w:rsidRPr="003B02EE">
        <w:rPr>
          <w:rFonts w:cs="Times New Roman"/>
          <w:szCs w:val="24"/>
        </w:rPr>
        <w:t>рожные сооружения, являющиеся ее технологической частью, – защитные дорожные с</w:t>
      </w:r>
      <w:r w:rsidRPr="003B02EE">
        <w:rPr>
          <w:rFonts w:cs="Times New Roman"/>
          <w:szCs w:val="24"/>
        </w:rPr>
        <w:t>о</w:t>
      </w:r>
      <w:r w:rsidRPr="003B02EE">
        <w:rPr>
          <w:rFonts w:cs="Times New Roman"/>
          <w:szCs w:val="24"/>
        </w:rPr>
        <w:t>оружения, искусственные дорожные сооружения, производственные объекты, элементы обустройства автомобильных дорог;</w:t>
      </w:r>
      <w:proofErr w:type="gramEnd"/>
    </w:p>
    <w:p w:rsidR="00966ADD" w:rsidRPr="003B02EE" w:rsidRDefault="00966ADD" w:rsidP="00966ADD">
      <w:pPr>
        <w:rPr>
          <w:rFonts w:cs="Times New Roman"/>
          <w:szCs w:val="24"/>
        </w:rPr>
      </w:pPr>
      <w:r w:rsidRPr="003B02EE">
        <w:rPr>
          <w:rFonts w:cs="Times New Roman"/>
          <w:b/>
          <w:szCs w:val="24"/>
        </w:rPr>
        <w:t>градостроительная деятельность</w:t>
      </w:r>
      <w:r w:rsidRPr="003B02EE">
        <w:rPr>
          <w:rFonts w:cs="Times New Roman"/>
          <w:szCs w:val="24"/>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w:t>
      </w:r>
      <w:r w:rsidRPr="003B02EE">
        <w:rPr>
          <w:rFonts w:cs="Times New Roman"/>
          <w:szCs w:val="24"/>
        </w:rPr>
        <w:t>и</w:t>
      </w:r>
      <w:r w:rsidRPr="003B02EE">
        <w:rPr>
          <w:rFonts w:cs="Times New Roman"/>
          <w:szCs w:val="24"/>
        </w:rPr>
        <w:t>тального строительства, эксплуатации зданий, сооружений;</w:t>
      </w:r>
    </w:p>
    <w:p w:rsidR="00966ADD" w:rsidRPr="003B02EE" w:rsidRDefault="00966ADD" w:rsidP="00966ADD">
      <w:pPr>
        <w:rPr>
          <w:rFonts w:cs="Times New Roman"/>
          <w:szCs w:val="24"/>
        </w:rPr>
      </w:pPr>
      <w:r w:rsidRPr="003B02EE">
        <w:rPr>
          <w:rFonts w:cs="Times New Roman"/>
          <w:b/>
          <w:szCs w:val="24"/>
        </w:rPr>
        <w:t>градостроительная документация</w:t>
      </w:r>
      <w:r w:rsidRPr="003B02EE">
        <w:rPr>
          <w:rFonts w:cs="Times New Roman"/>
          <w:szCs w:val="24"/>
        </w:rPr>
        <w:t xml:space="preserve"> (документы градостроительного проектиров</w:t>
      </w:r>
      <w:r w:rsidRPr="003B02EE">
        <w:rPr>
          <w:rFonts w:cs="Times New Roman"/>
          <w:szCs w:val="24"/>
        </w:rPr>
        <w:t>а</w:t>
      </w:r>
      <w:r w:rsidRPr="003B02EE">
        <w:rPr>
          <w:rFonts w:cs="Times New Roman"/>
          <w:szCs w:val="24"/>
        </w:rPr>
        <w:t>ния) – документы территориального планирования, документы градостроительного зон</w:t>
      </w:r>
      <w:r w:rsidRPr="003B02EE">
        <w:rPr>
          <w:rFonts w:cs="Times New Roman"/>
          <w:szCs w:val="24"/>
        </w:rPr>
        <w:t>и</w:t>
      </w:r>
      <w:r w:rsidRPr="003B02EE">
        <w:rPr>
          <w:rFonts w:cs="Times New Roman"/>
          <w:szCs w:val="24"/>
        </w:rPr>
        <w:t>рования, документация по планировке территории;</w:t>
      </w:r>
    </w:p>
    <w:p w:rsidR="00966ADD" w:rsidRDefault="00966ADD" w:rsidP="00966ADD">
      <w:pPr>
        <w:rPr>
          <w:szCs w:val="24"/>
        </w:rPr>
      </w:pPr>
      <w:proofErr w:type="gramStart"/>
      <w:r w:rsidRPr="003B02EE">
        <w:rPr>
          <w:b/>
          <w:szCs w:val="24"/>
        </w:rPr>
        <w:t>красные линии</w:t>
      </w:r>
      <w:r w:rsidRPr="003B02EE">
        <w:rPr>
          <w:szCs w:val="24"/>
        </w:rPr>
        <w:t xml:space="preserve"> – линии, которые обозначают существующие, планируемые (и</w:t>
      </w:r>
      <w:r w:rsidRPr="003B02EE">
        <w:rPr>
          <w:szCs w:val="24"/>
        </w:rPr>
        <w:t>з</w:t>
      </w:r>
      <w:r w:rsidRPr="003B02EE">
        <w:rPr>
          <w:szCs w:val="24"/>
        </w:rPr>
        <w:t>меняемые, вновь образуемые) границы территорий общего пользования, границы земел</w:t>
      </w:r>
      <w:r w:rsidRPr="003B02EE">
        <w:rPr>
          <w:szCs w:val="24"/>
        </w:rPr>
        <w:t>ь</w:t>
      </w:r>
      <w:r w:rsidRPr="003B02EE">
        <w:rPr>
          <w:szCs w:val="24"/>
        </w:rPr>
        <w:t>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w:t>
      </w:r>
      <w:r w:rsidRPr="003B02EE">
        <w:rPr>
          <w:szCs w:val="24"/>
        </w:rPr>
        <w:t>ж</w:t>
      </w:r>
      <w:r w:rsidRPr="003B02EE">
        <w:rPr>
          <w:szCs w:val="24"/>
        </w:rPr>
        <w:t>ные линии и другие подобные сооружения (далее – линейные объекты);</w:t>
      </w:r>
      <w:proofErr w:type="gramEnd"/>
    </w:p>
    <w:p w:rsidR="003045FA" w:rsidRPr="004D5282" w:rsidRDefault="00617A49" w:rsidP="003045FA">
      <w:pPr>
        <w:rPr>
          <w:rFonts w:cs="Times New Roman"/>
          <w:szCs w:val="24"/>
        </w:rPr>
      </w:pPr>
      <w:r>
        <w:rPr>
          <w:rFonts w:cs="Times New Roman"/>
          <w:b/>
          <w:szCs w:val="24"/>
        </w:rPr>
        <w:t>м</w:t>
      </w:r>
      <w:r w:rsidR="003045FA" w:rsidRPr="00E90618">
        <w:rPr>
          <w:rFonts w:cs="Times New Roman"/>
          <w:b/>
          <w:szCs w:val="24"/>
        </w:rPr>
        <w:t>икрорайон (квартал)</w:t>
      </w:r>
      <w:r w:rsidR="003045FA">
        <w:rPr>
          <w:rFonts w:cs="Times New Roman"/>
          <w:szCs w:val="24"/>
        </w:rPr>
        <w:t xml:space="preserve"> – планировочная единица застройки в границах красных линий, ограниченная ма</w:t>
      </w:r>
      <w:r>
        <w:rPr>
          <w:rFonts w:cs="Times New Roman"/>
          <w:szCs w:val="24"/>
        </w:rPr>
        <w:t>гистральными или жилыми улицами;</w:t>
      </w:r>
    </w:p>
    <w:p w:rsidR="006F62A1" w:rsidRDefault="006F62A1" w:rsidP="00966ADD">
      <w:pPr>
        <w:rPr>
          <w:szCs w:val="24"/>
        </w:rPr>
      </w:pPr>
      <w:bookmarkStart w:id="157" w:name="OLE_LINK466"/>
      <w:bookmarkStart w:id="158" w:name="OLE_LINK467"/>
      <w:bookmarkStart w:id="159" w:name="OLE_LINK468"/>
      <w:proofErr w:type="gramStart"/>
      <w:r w:rsidRPr="006F62A1">
        <w:rPr>
          <w:b/>
          <w:szCs w:val="24"/>
        </w:rPr>
        <w:t>нормативы градостроительного проектирования</w:t>
      </w:r>
      <w:r w:rsidRPr="006F62A1">
        <w:rPr>
          <w:szCs w:val="24"/>
        </w:rPr>
        <w:t xml:space="preserve"> - совокупность установленных в целях обеспечения благоприятных условий жизнедеятельности человека расчетных п</w:t>
      </w:r>
      <w:r w:rsidRPr="006F62A1">
        <w:rPr>
          <w:szCs w:val="24"/>
        </w:rPr>
        <w:t>о</w:t>
      </w:r>
      <w:r w:rsidRPr="006F62A1">
        <w:rPr>
          <w:szCs w:val="24"/>
        </w:rPr>
        <w:t>казателей минимально допустимого уровня обеспеченности объектами, предусмотренн</w:t>
      </w:r>
      <w:r w:rsidRPr="006F62A1">
        <w:rPr>
          <w:szCs w:val="24"/>
        </w:rPr>
        <w:t>ы</w:t>
      </w:r>
      <w:r w:rsidRPr="006F62A1">
        <w:rPr>
          <w:szCs w:val="24"/>
        </w:rPr>
        <w:t xml:space="preserve">ми частями 1, 3 и 4 статьи 29.2 </w:t>
      </w:r>
      <w:r>
        <w:rPr>
          <w:szCs w:val="24"/>
        </w:rPr>
        <w:t>Градостроительного</w:t>
      </w:r>
      <w:r w:rsidRPr="006F62A1">
        <w:rPr>
          <w:szCs w:val="24"/>
        </w:rPr>
        <w:t xml:space="preserve"> Кодекса </w:t>
      </w:r>
      <w:r w:rsidRPr="003B02EE">
        <w:rPr>
          <w:szCs w:val="24"/>
        </w:rPr>
        <w:t>Российской Федерации</w:t>
      </w:r>
      <w:r w:rsidRPr="006F62A1">
        <w:rPr>
          <w:szCs w:val="24"/>
        </w:rPr>
        <w:t>, нас</w:t>
      </w:r>
      <w:r w:rsidRPr="006F62A1">
        <w:rPr>
          <w:szCs w:val="24"/>
        </w:rPr>
        <w:t>е</w:t>
      </w:r>
      <w:r w:rsidRPr="006F62A1">
        <w:rPr>
          <w:szCs w:val="24"/>
        </w:rPr>
        <w:t>ления субъектов Российской Федерации, муниципальных образований и расчетных пок</w:t>
      </w:r>
      <w:r w:rsidRPr="006F62A1">
        <w:rPr>
          <w:szCs w:val="24"/>
        </w:rPr>
        <w:t>а</w:t>
      </w:r>
      <w:r w:rsidRPr="006F62A1">
        <w:rPr>
          <w:szCs w:val="24"/>
        </w:rPr>
        <w:t>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r>
        <w:rPr>
          <w:szCs w:val="24"/>
        </w:rPr>
        <w:t>;</w:t>
      </w:r>
      <w:proofErr w:type="gramEnd"/>
    </w:p>
    <w:bookmarkEnd w:id="157"/>
    <w:bookmarkEnd w:id="158"/>
    <w:bookmarkEnd w:id="159"/>
    <w:p w:rsidR="00966ADD" w:rsidRPr="003B02EE" w:rsidRDefault="00966ADD" w:rsidP="00966ADD">
      <w:pPr>
        <w:rPr>
          <w:szCs w:val="24"/>
        </w:rPr>
      </w:pPr>
      <w:r w:rsidRPr="003B02EE">
        <w:rPr>
          <w:b/>
          <w:szCs w:val="24"/>
        </w:rPr>
        <w:t>объекты местного значения</w:t>
      </w:r>
      <w:r w:rsidRPr="003B02EE">
        <w:rPr>
          <w:szCs w:val="24"/>
        </w:rPr>
        <w:t xml:space="preserve"> – объекты капитального строительства, иные объе</w:t>
      </w:r>
      <w:r w:rsidRPr="003B02EE">
        <w:rPr>
          <w:szCs w:val="24"/>
        </w:rPr>
        <w:t>к</w:t>
      </w:r>
      <w:r w:rsidRPr="003B02EE">
        <w:rPr>
          <w:szCs w:val="24"/>
        </w:rPr>
        <w:t>ты, территории, которые необходимы для осуществления органами местного самоупра</w:t>
      </w:r>
      <w:r w:rsidRPr="003B02EE">
        <w:rPr>
          <w:szCs w:val="24"/>
        </w:rPr>
        <w:t>в</w:t>
      </w:r>
      <w:r w:rsidRPr="003B02EE">
        <w:rPr>
          <w:szCs w:val="24"/>
        </w:rPr>
        <w:t>ления полномочий по вопросам местного значения и в пределах переданных государс</w:t>
      </w:r>
      <w:r w:rsidRPr="003B02EE">
        <w:rPr>
          <w:szCs w:val="24"/>
        </w:rPr>
        <w:t>т</w:t>
      </w:r>
      <w:r w:rsidRPr="003B02EE">
        <w:rPr>
          <w:szCs w:val="24"/>
        </w:rPr>
        <w:t>венных полномочий в соответствии с федеральными законами, закон</w:t>
      </w:r>
      <w:r w:rsidR="006F62A1">
        <w:rPr>
          <w:szCs w:val="24"/>
        </w:rPr>
        <w:t>ами</w:t>
      </w:r>
      <w:r w:rsidRPr="003B02EE">
        <w:rPr>
          <w:szCs w:val="24"/>
        </w:rPr>
        <w:t xml:space="preserve"> </w:t>
      </w:r>
      <w:r w:rsidR="00D75993">
        <w:rPr>
          <w:szCs w:val="24"/>
        </w:rPr>
        <w:t>Волгоградск</w:t>
      </w:r>
      <w:r w:rsidR="00197FB6" w:rsidRPr="003B02EE">
        <w:rPr>
          <w:szCs w:val="24"/>
        </w:rPr>
        <w:t>ой</w:t>
      </w:r>
      <w:r w:rsidRPr="003B02EE">
        <w:rPr>
          <w:szCs w:val="24"/>
        </w:rPr>
        <w:t xml:space="preserve"> области, уставом муниципального образования, и оказывают существенное влияние на социально-эк</w:t>
      </w:r>
      <w:r w:rsidR="006F62A1">
        <w:rPr>
          <w:szCs w:val="24"/>
        </w:rPr>
        <w:t>ономическое развитие поселения;</w:t>
      </w:r>
    </w:p>
    <w:p w:rsidR="00617A49" w:rsidRDefault="00617A49" w:rsidP="00617A49">
      <w:pPr>
        <w:rPr>
          <w:szCs w:val="24"/>
        </w:rPr>
      </w:pPr>
      <w:r>
        <w:rPr>
          <w:b/>
          <w:szCs w:val="24"/>
        </w:rPr>
        <w:t>с</w:t>
      </w:r>
      <w:r w:rsidRPr="001A1EDB">
        <w:rPr>
          <w:b/>
          <w:szCs w:val="24"/>
        </w:rPr>
        <w:t>портивная площадка</w:t>
      </w:r>
      <w:r w:rsidRPr="001A1EDB">
        <w:rPr>
          <w:szCs w:val="24"/>
        </w:rPr>
        <w:t xml:space="preserve"> – плоскостное спортивное сооружение, которое может быть объектом не капитального строительства, включающее игровую спортивную пл</w:t>
      </w:r>
      <w:r w:rsidRPr="001A1EDB">
        <w:rPr>
          <w:szCs w:val="24"/>
        </w:rPr>
        <w:t>о</w:t>
      </w:r>
      <w:r w:rsidRPr="001A1EDB">
        <w:rPr>
          <w:szCs w:val="24"/>
        </w:rPr>
        <w:t>щадку и (или)  уличные тренажеры, турники</w:t>
      </w:r>
      <w:r>
        <w:rPr>
          <w:szCs w:val="24"/>
        </w:rPr>
        <w:t>;</w:t>
      </w:r>
    </w:p>
    <w:bookmarkEnd w:id="154"/>
    <w:bookmarkEnd w:id="155"/>
    <w:bookmarkEnd w:id="156"/>
    <w:p w:rsidR="00966ADD" w:rsidRPr="00966ADD" w:rsidRDefault="00966ADD" w:rsidP="00966ADD">
      <w:pPr>
        <w:rPr>
          <w:szCs w:val="24"/>
        </w:rPr>
      </w:pPr>
      <w:r w:rsidRPr="003B02EE">
        <w:rPr>
          <w:szCs w:val="24"/>
        </w:rPr>
        <w:t>иные понятия, используемые в настоящих нормативах, употребляются в значениях, соответствующих значениям, содержащимся в федеральном и региональном законод</w:t>
      </w:r>
      <w:r w:rsidRPr="003B02EE">
        <w:rPr>
          <w:szCs w:val="24"/>
        </w:rPr>
        <w:t>а</w:t>
      </w:r>
      <w:r w:rsidRPr="003B02EE">
        <w:rPr>
          <w:szCs w:val="24"/>
        </w:rPr>
        <w:t>тельстве.</w:t>
      </w:r>
    </w:p>
    <w:p w:rsidR="003B36EE" w:rsidRDefault="003B36EE" w:rsidP="00CC20DC">
      <w:pPr>
        <w:pStyle w:val="20"/>
        <w:numPr>
          <w:ilvl w:val="1"/>
          <w:numId w:val="42"/>
        </w:numPr>
        <w:ind w:left="357" w:hanging="357"/>
      </w:pPr>
      <w:bookmarkStart w:id="160" w:name="_Toc493343610"/>
      <w:bookmarkStart w:id="161" w:name="_Toc401578976"/>
      <w:r>
        <w:lastRenderedPageBreak/>
        <w:t xml:space="preserve">Цели и задачи </w:t>
      </w:r>
      <w:r w:rsidRPr="00CC20DC">
        <w:rPr>
          <w:szCs w:val="23"/>
        </w:rPr>
        <w:t>подготовки</w:t>
      </w:r>
      <w:r w:rsidRPr="003B36EE">
        <w:t xml:space="preserve"> местных нормативов градостроительного проектирования</w:t>
      </w:r>
      <w:bookmarkEnd w:id="160"/>
    </w:p>
    <w:p w:rsidR="00B17C32" w:rsidRPr="00B17C32" w:rsidRDefault="003B36EE" w:rsidP="00E31D9F">
      <w:pPr>
        <w:pStyle w:val="aff6"/>
        <w:rPr>
          <w:lang w:val="ru-RU"/>
        </w:rPr>
      </w:pPr>
      <w:proofErr w:type="gramStart"/>
      <w:r w:rsidRPr="00C56F43">
        <w:rPr>
          <w:i/>
          <w:lang w:val="ru-RU"/>
        </w:rPr>
        <w:t>Цели</w:t>
      </w:r>
      <w:r w:rsidRPr="00F23B7B">
        <w:rPr>
          <w:lang w:val="ru-RU"/>
        </w:rPr>
        <w:t xml:space="preserve"> </w:t>
      </w:r>
      <w:r w:rsidR="00C56F43">
        <w:rPr>
          <w:lang w:val="ru-RU"/>
        </w:rPr>
        <w:t>подготовки</w:t>
      </w:r>
      <w:r w:rsidRPr="00F23B7B">
        <w:rPr>
          <w:lang w:val="ru-RU"/>
        </w:rPr>
        <w:t xml:space="preserve"> местных нормативов градостроительного проектирования </w:t>
      </w:r>
      <w:proofErr w:type="spellStart"/>
      <w:r w:rsidR="001704F9">
        <w:rPr>
          <w:lang w:val="ru-RU"/>
        </w:rPr>
        <w:t>Ерзо</w:t>
      </w:r>
      <w:r w:rsidR="001704F9">
        <w:rPr>
          <w:lang w:val="ru-RU"/>
        </w:rPr>
        <w:t>в</w:t>
      </w:r>
      <w:r w:rsidR="001704F9">
        <w:rPr>
          <w:lang w:val="ru-RU"/>
        </w:rPr>
        <w:t>ского</w:t>
      </w:r>
      <w:proofErr w:type="spellEnd"/>
      <w:r w:rsidR="001704F9">
        <w:rPr>
          <w:lang w:val="ru-RU"/>
        </w:rPr>
        <w:t xml:space="preserve"> городского</w:t>
      </w:r>
      <w:r w:rsidR="008A4C4F">
        <w:rPr>
          <w:lang w:val="ru-RU"/>
        </w:rPr>
        <w:t xml:space="preserve"> поселения</w:t>
      </w:r>
      <w:r w:rsidR="00B17C32" w:rsidRPr="00B17C32">
        <w:rPr>
          <w:lang w:val="ru-RU"/>
        </w:rPr>
        <w:t xml:space="preserve"> </w:t>
      </w:r>
      <w:proofErr w:type="spellStart"/>
      <w:r w:rsidR="00D75993">
        <w:rPr>
          <w:lang w:val="ru-RU"/>
        </w:rPr>
        <w:t>Городищенского</w:t>
      </w:r>
      <w:proofErr w:type="spellEnd"/>
      <w:r w:rsidR="00D75993">
        <w:rPr>
          <w:lang w:val="ru-RU"/>
        </w:rPr>
        <w:t xml:space="preserve"> муниципального</w:t>
      </w:r>
      <w:r w:rsidR="00B17C32" w:rsidRPr="00B17C32">
        <w:rPr>
          <w:lang w:val="ru-RU"/>
        </w:rPr>
        <w:t xml:space="preserve"> района </w:t>
      </w:r>
      <w:r w:rsidR="00D75993">
        <w:rPr>
          <w:lang w:val="ru-RU"/>
        </w:rPr>
        <w:t>Волгоградск</w:t>
      </w:r>
      <w:r w:rsidR="00B17C32" w:rsidRPr="00B17C32">
        <w:rPr>
          <w:lang w:val="ru-RU"/>
        </w:rPr>
        <w:t>ой о</w:t>
      </w:r>
      <w:r w:rsidR="00B17C32" w:rsidRPr="00B17C32">
        <w:rPr>
          <w:lang w:val="ru-RU"/>
        </w:rPr>
        <w:t>б</w:t>
      </w:r>
      <w:r w:rsidR="00B17C32" w:rsidRPr="00B17C32">
        <w:rPr>
          <w:lang w:val="ru-RU"/>
        </w:rPr>
        <w:t>ласти</w:t>
      </w:r>
      <w:r w:rsidRPr="00F23B7B">
        <w:rPr>
          <w:lang w:val="ru-RU"/>
        </w:rPr>
        <w:t>:</w:t>
      </w:r>
      <w:r w:rsidR="00E31D9F">
        <w:rPr>
          <w:lang w:val="ru-RU"/>
        </w:rPr>
        <w:t xml:space="preserve"> </w:t>
      </w:r>
      <w:r w:rsidR="00E31D9F" w:rsidRPr="00E31D9F">
        <w:rPr>
          <w:lang w:val="ru-RU"/>
        </w:rPr>
        <w:t>определени</w:t>
      </w:r>
      <w:r w:rsidR="00E31D9F">
        <w:rPr>
          <w:lang w:val="ru-RU"/>
        </w:rPr>
        <w:t>е</w:t>
      </w:r>
      <w:r w:rsidR="00E31D9F" w:rsidRPr="00E31D9F">
        <w:rPr>
          <w:lang w:val="ru-RU"/>
        </w:rPr>
        <w:t xml:space="preserve"> совокупности </w:t>
      </w:r>
      <w:r w:rsidR="00B17C32" w:rsidRPr="00B17C32">
        <w:rPr>
          <w:lang w:val="ru-RU"/>
        </w:rPr>
        <w:t>расчетных показателей минимально допустимого уро</w:t>
      </w:r>
      <w:r w:rsidR="00B17C32" w:rsidRPr="00B17C32">
        <w:rPr>
          <w:lang w:val="ru-RU"/>
        </w:rPr>
        <w:t>в</w:t>
      </w:r>
      <w:r w:rsidR="00B17C32" w:rsidRPr="00B17C32">
        <w:rPr>
          <w:lang w:val="ru-RU"/>
        </w:rPr>
        <w:t xml:space="preserve">ня обеспеченности объектами местного значения </w:t>
      </w:r>
      <w:r w:rsidR="001704F9">
        <w:rPr>
          <w:lang w:val="ru-RU"/>
        </w:rPr>
        <w:t>городского</w:t>
      </w:r>
      <w:r w:rsidR="00D75993">
        <w:rPr>
          <w:lang w:val="ru-RU"/>
        </w:rPr>
        <w:t xml:space="preserve"> поселения</w:t>
      </w:r>
      <w:r w:rsidR="00B17C32" w:rsidRPr="00B17C32">
        <w:rPr>
          <w:lang w:val="ru-RU"/>
        </w:rPr>
        <w:t xml:space="preserve">, относящимися к областям, указанным в пункте 1 части 5 статьи 23 </w:t>
      </w:r>
      <w:r w:rsidR="00B17C32" w:rsidRPr="00E31D9F">
        <w:rPr>
          <w:lang w:val="ru-RU"/>
        </w:rPr>
        <w:t>Градостроительного кодекса</w:t>
      </w:r>
      <w:r w:rsidR="00B17C32" w:rsidRPr="00B17C32">
        <w:rPr>
          <w:lang w:val="ru-RU"/>
        </w:rPr>
        <w:t xml:space="preserve"> </w:t>
      </w:r>
      <w:r w:rsidR="00B17C32" w:rsidRPr="00E31D9F">
        <w:rPr>
          <w:lang w:val="ru-RU"/>
        </w:rPr>
        <w:t>Росси</w:t>
      </w:r>
      <w:r w:rsidR="00B17C32" w:rsidRPr="00E31D9F">
        <w:rPr>
          <w:lang w:val="ru-RU"/>
        </w:rPr>
        <w:t>й</w:t>
      </w:r>
      <w:r w:rsidR="00B17C32" w:rsidRPr="00E31D9F">
        <w:rPr>
          <w:lang w:val="ru-RU"/>
        </w:rPr>
        <w:t>ской Федерации</w:t>
      </w:r>
      <w:r w:rsidR="00B17C32" w:rsidRPr="00B17C32">
        <w:rPr>
          <w:lang w:val="ru-RU"/>
        </w:rPr>
        <w:t xml:space="preserve">, </w:t>
      </w:r>
      <w:bookmarkStart w:id="162" w:name="OLE_LINK197"/>
      <w:bookmarkStart w:id="163" w:name="OLE_LINK198"/>
      <w:bookmarkStart w:id="164" w:name="OLE_LINK199"/>
      <w:r w:rsidR="00B17C32" w:rsidRPr="00B17C32">
        <w:rPr>
          <w:lang w:val="ru-RU"/>
        </w:rPr>
        <w:t>объектами благоустройства территории, иными объектами местного зн</w:t>
      </w:r>
      <w:r w:rsidR="00B17C32" w:rsidRPr="00B17C32">
        <w:rPr>
          <w:lang w:val="ru-RU"/>
        </w:rPr>
        <w:t>а</w:t>
      </w:r>
      <w:r w:rsidR="00B17C32" w:rsidRPr="00B17C32">
        <w:rPr>
          <w:lang w:val="ru-RU"/>
        </w:rPr>
        <w:t xml:space="preserve">чения поселения населения </w:t>
      </w:r>
      <w:r w:rsidR="001704F9">
        <w:rPr>
          <w:lang w:val="ru-RU"/>
        </w:rPr>
        <w:t>городского</w:t>
      </w:r>
      <w:r w:rsidR="00D75993">
        <w:rPr>
          <w:lang w:val="ru-RU"/>
        </w:rPr>
        <w:t xml:space="preserve"> поселения</w:t>
      </w:r>
      <w:r w:rsidR="00B17C32" w:rsidRPr="00B17C32">
        <w:rPr>
          <w:lang w:val="ru-RU"/>
        </w:rPr>
        <w:t xml:space="preserve"> </w:t>
      </w:r>
      <w:bookmarkEnd w:id="162"/>
      <w:bookmarkEnd w:id="163"/>
      <w:bookmarkEnd w:id="164"/>
      <w:r w:rsidR="00B17C32" w:rsidRPr="00B17C32">
        <w:rPr>
          <w:lang w:val="ru-RU"/>
        </w:rPr>
        <w:t>и расчетных показателей максимально допустимого уровня территориальной</w:t>
      </w:r>
      <w:proofErr w:type="gramEnd"/>
      <w:r w:rsidR="00B17C32" w:rsidRPr="00B17C32">
        <w:rPr>
          <w:lang w:val="ru-RU"/>
        </w:rPr>
        <w:t xml:space="preserve"> доступности таких объектов для населения </w:t>
      </w:r>
      <w:r w:rsidR="001704F9">
        <w:rPr>
          <w:lang w:val="ru-RU"/>
        </w:rPr>
        <w:t>горо</w:t>
      </w:r>
      <w:r w:rsidR="001704F9">
        <w:rPr>
          <w:lang w:val="ru-RU"/>
        </w:rPr>
        <w:t>д</w:t>
      </w:r>
      <w:r w:rsidR="001704F9">
        <w:rPr>
          <w:lang w:val="ru-RU"/>
        </w:rPr>
        <w:t>ского</w:t>
      </w:r>
      <w:r w:rsidR="00D75993">
        <w:rPr>
          <w:lang w:val="ru-RU"/>
        </w:rPr>
        <w:t xml:space="preserve"> поселения</w:t>
      </w:r>
      <w:r w:rsidR="00B17C32" w:rsidRPr="00B17C32">
        <w:rPr>
          <w:lang w:val="ru-RU"/>
        </w:rPr>
        <w:t>.</w:t>
      </w:r>
    </w:p>
    <w:p w:rsidR="003B36EE" w:rsidRPr="00F23B7B" w:rsidRDefault="003B36EE" w:rsidP="003B36EE">
      <w:pPr>
        <w:pStyle w:val="aff6"/>
        <w:rPr>
          <w:lang w:val="ru-RU"/>
        </w:rPr>
      </w:pPr>
      <w:r w:rsidRPr="00F23B7B">
        <w:rPr>
          <w:lang w:val="ru-RU"/>
        </w:rPr>
        <w:t xml:space="preserve">При подготовке местных нормативов градостроительного проектирования </w:t>
      </w:r>
      <w:proofErr w:type="spellStart"/>
      <w:r w:rsidR="001704F9">
        <w:rPr>
          <w:lang w:val="ru-RU"/>
        </w:rPr>
        <w:t>Ерзо</w:t>
      </w:r>
      <w:r w:rsidR="001704F9">
        <w:rPr>
          <w:lang w:val="ru-RU"/>
        </w:rPr>
        <w:t>в</w:t>
      </w:r>
      <w:r w:rsidR="001704F9">
        <w:rPr>
          <w:lang w:val="ru-RU"/>
        </w:rPr>
        <w:t>ского</w:t>
      </w:r>
      <w:proofErr w:type="spellEnd"/>
      <w:r w:rsidR="001704F9">
        <w:rPr>
          <w:lang w:val="ru-RU"/>
        </w:rPr>
        <w:t xml:space="preserve"> городского</w:t>
      </w:r>
      <w:r w:rsidR="00D75993">
        <w:rPr>
          <w:lang w:val="ru-RU"/>
        </w:rPr>
        <w:t xml:space="preserve"> поселения</w:t>
      </w:r>
      <w:r w:rsidRPr="00F23B7B">
        <w:rPr>
          <w:lang w:val="ru-RU"/>
        </w:rPr>
        <w:t xml:space="preserve"> решаются следующие </w:t>
      </w:r>
      <w:r w:rsidRPr="00C56F43">
        <w:rPr>
          <w:i/>
          <w:lang w:val="ru-RU"/>
        </w:rPr>
        <w:t>задачи</w:t>
      </w:r>
      <w:r w:rsidRPr="00F23B7B">
        <w:rPr>
          <w:lang w:val="ru-RU"/>
        </w:rPr>
        <w:t>:</w:t>
      </w:r>
    </w:p>
    <w:p w:rsidR="00E31D9F" w:rsidRPr="00015DEC" w:rsidRDefault="00E31D9F" w:rsidP="00594BA4">
      <w:pPr>
        <w:pStyle w:val="ac"/>
        <w:numPr>
          <w:ilvl w:val="0"/>
          <w:numId w:val="16"/>
        </w:numPr>
        <w:rPr>
          <w:szCs w:val="24"/>
        </w:rPr>
      </w:pPr>
      <w:bookmarkStart w:id="165" w:name="OLE_LINK1"/>
      <w:r w:rsidRPr="00015DEC">
        <w:rPr>
          <w:szCs w:val="24"/>
        </w:rPr>
        <w:t>подготовка основной части местных нормативов градостроительного проектиров</w:t>
      </w:r>
      <w:r w:rsidRPr="00015DEC">
        <w:rPr>
          <w:szCs w:val="24"/>
        </w:rPr>
        <w:t>а</w:t>
      </w:r>
      <w:r w:rsidRPr="00015DEC">
        <w:rPr>
          <w:szCs w:val="24"/>
        </w:rPr>
        <w:t xml:space="preserve">ния </w:t>
      </w:r>
      <w:bookmarkStart w:id="166" w:name="OLE_LINK193"/>
      <w:bookmarkStart w:id="167" w:name="OLE_LINK194"/>
      <w:bookmarkStart w:id="168" w:name="OLE_LINK195"/>
      <w:bookmarkStart w:id="169" w:name="OLE_LINK196"/>
      <w:proofErr w:type="spellStart"/>
      <w:r w:rsidR="001704F9">
        <w:rPr>
          <w:szCs w:val="24"/>
        </w:rPr>
        <w:t>Ерзовского</w:t>
      </w:r>
      <w:proofErr w:type="spellEnd"/>
      <w:r w:rsidR="001704F9">
        <w:rPr>
          <w:szCs w:val="24"/>
        </w:rPr>
        <w:t xml:space="preserve"> городского</w:t>
      </w:r>
      <w:r w:rsidR="00D75993">
        <w:rPr>
          <w:szCs w:val="24"/>
        </w:rPr>
        <w:t xml:space="preserve"> поселения</w:t>
      </w:r>
      <w:r w:rsidRPr="00015DEC">
        <w:rPr>
          <w:szCs w:val="24"/>
        </w:rPr>
        <w:t xml:space="preserve"> </w:t>
      </w:r>
      <w:bookmarkEnd w:id="166"/>
      <w:bookmarkEnd w:id="167"/>
      <w:bookmarkEnd w:id="168"/>
      <w:bookmarkEnd w:id="169"/>
      <w:r w:rsidRPr="00015DEC">
        <w:rPr>
          <w:szCs w:val="24"/>
        </w:rPr>
        <w:t>содержащих расчетные показатели мин</w:t>
      </w:r>
      <w:r w:rsidRPr="00015DEC">
        <w:rPr>
          <w:szCs w:val="24"/>
        </w:rPr>
        <w:t>и</w:t>
      </w:r>
      <w:r w:rsidRPr="00015DEC">
        <w:rPr>
          <w:szCs w:val="24"/>
        </w:rPr>
        <w:t xml:space="preserve">мально допустимого уровня обеспеченности населения объектами </w:t>
      </w:r>
      <w:bookmarkStart w:id="170" w:name="OLE_LINK203"/>
      <w:bookmarkStart w:id="171" w:name="OLE_LINK204"/>
      <w:bookmarkStart w:id="172" w:name="OLE_LINK205"/>
      <w:r w:rsidRPr="00015DEC">
        <w:rPr>
          <w:szCs w:val="24"/>
        </w:rPr>
        <w:t>местного знач</w:t>
      </w:r>
      <w:r w:rsidRPr="00015DEC">
        <w:rPr>
          <w:szCs w:val="24"/>
        </w:rPr>
        <w:t>е</w:t>
      </w:r>
      <w:r w:rsidRPr="00015DEC">
        <w:rPr>
          <w:szCs w:val="24"/>
        </w:rPr>
        <w:t>ния,</w:t>
      </w:r>
      <w:r w:rsidR="00CC35A1">
        <w:rPr>
          <w:szCs w:val="24"/>
        </w:rPr>
        <w:t xml:space="preserve"> </w:t>
      </w:r>
      <w:r w:rsidR="00CC35A1" w:rsidRPr="00B17C32">
        <w:t>объектами благоустройства территории</w:t>
      </w:r>
      <w:bookmarkEnd w:id="170"/>
      <w:bookmarkEnd w:id="171"/>
      <w:bookmarkEnd w:id="172"/>
      <w:r w:rsidR="00CC35A1" w:rsidRPr="00B17C32">
        <w:t xml:space="preserve">, </w:t>
      </w:r>
      <w:r w:rsidRPr="00015DEC">
        <w:rPr>
          <w:szCs w:val="24"/>
        </w:rPr>
        <w:t>а также расчетные показатели макс</w:t>
      </w:r>
      <w:r w:rsidRPr="00015DEC">
        <w:rPr>
          <w:szCs w:val="24"/>
        </w:rPr>
        <w:t>и</w:t>
      </w:r>
      <w:r w:rsidRPr="00015DEC">
        <w:rPr>
          <w:szCs w:val="24"/>
        </w:rPr>
        <w:t>мально допустимого уровня территориальной доступности таких объектов для н</w:t>
      </w:r>
      <w:r w:rsidRPr="00015DEC">
        <w:rPr>
          <w:szCs w:val="24"/>
        </w:rPr>
        <w:t>а</w:t>
      </w:r>
      <w:r w:rsidRPr="00015DEC">
        <w:rPr>
          <w:szCs w:val="24"/>
        </w:rPr>
        <w:t>селения;</w:t>
      </w:r>
    </w:p>
    <w:p w:rsidR="00E31D9F" w:rsidRPr="00015DEC" w:rsidRDefault="00E31D9F" w:rsidP="00594BA4">
      <w:pPr>
        <w:pStyle w:val="ac"/>
        <w:numPr>
          <w:ilvl w:val="0"/>
          <w:numId w:val="16"/>
        </w:numPr>
        <w:rPr>
          <w:szCs w:val="24"/>
        </w:rPr>
      </w:pPr>
      <w:r w:rsidRPr="00015DEC">
        <w:rPr>
          <w:szCs w:val="24"/>
        </w:rPr>
        <w:t xml:space="preserve">подготовка материалов по обоснованию расчетных показателей, содержащихся в основной части местных нормативов градостроительного проектирования </w:t>
      </w:r>
      <w:proofErr w:type="spellStart"/>
      <w:r w:rsidR="001704F9">
        <w:rPr>
          <w:szCs w:val="24"/>
        </w:rPr>
        <w:t>Ерзо</w:t>
      </w:r>
      <w:r w:rsidR="001704F9">
        <w:rPr>
          <w:szCs w:val="24"/>
        </w:rPr>
        <w:t>в</w:t>
      </w:r>
      <w:r w:rsidR="001704F9">
        <w:rPr>
          <w:szCs w:val="24"/>
        </w:rPr>
        <w:t>ского</w:t>
      </w:r>
      <w:proofErr w:type="spellEnd"/>
      <w:r w:rsidR="001704F9">
        <w:rPr>
          <w:szCs w:val="24"/>
        </w:rPr>
        <w:t xml:space="preserve"> городского</w:t>
      </w:r>
      <w:r w:rsidR="00D75993">
        <w:rPr>
          <w:szCs w:val="24"/>
        </w:rPr>
        <w:t xml:space="preserve"> поселения</w:t>
      </w:r>
      <w:r w:rsidRPr="00015DEC">
        <w:rPr>
          <w:szCs w:val="24"/>
        </w:rPr>
        <w:t>;</w:t>
      </w:r>
    </w:p>
    <w:p w:rsidR="00E31D9F" w:rsidRPr="00E31D9F" w:rsidRDefault="00E31D9F" w:rsidP="00594BA4">
      <w:pPr>
        <w:pStyle w:val="aff6"/>
        <w:numPr>
          <w:ilvl w:val="0"/>
          <w:numId w:val="16"/>
        </w:numPr>
        <w:rPr>
          <w:lang w:val="ru-RU"/>
        </w:rPr>
      </w:pPr>
      <w:r w:rsidRPr="00E31D9F">
        <w:rPr>
          <w:lang w:val="ru-RU"/>
        </w:rPr>
        <w:t xml:space="preserve">подготовке правил и области применения расчетных показателей, содержащихся в основной части местных нормативов градостроительного проектирования </w:t>
      </w:r>
      <w:proofErr w:type="spellStart"/>
      <w:r w:rsidR="001704F9">
        <w:rPr>
          <w:lang w:val="ru-RU"/>
        </w:rPr>
        <w:t>Ерзо</w:t>
      </w:r>
      <w:r w:rsidR="001704F9">
        <w:rPr>
          <w:lang w:val="ru-RU"/>
        </w:rPr>
        <w:t>в</w:t>
      </w:r>
      <w:r w:rsidR="001704F9">
        <w:rPr>
          <w:lang w:val="ru-RU"/>
        </w:rPr>
        <w:t>ского</w:t>
      </w:r>
      <w:proofErr w:type="spellEnd"/>
      <w:r w:rsidR="001704F9">
        <w:rPr>
          <w:lang w:val="ru-RU"/>
        </w:rPr>
        <w:t xml:space="preserve"> городского</w:t>
      </w:r>
      <w:r w:rsidR="00D75993">
        <w:rPr>
          <w:lang w:val="ru-RU"/>
        </w:rPr>
        <w:t xml:space="preserve"> поселения</w:t>
      </w:r>
      <w:r w:rsidRPr="00E31D9F">
        <w:rPr>
          <w:lang w:val="ru-RU"/>
        </w:rPr>
        <w:t>.</w:t>
      </w:r>
    </w:p>
    <w:p w:rsidR="003B36EE" w:rsidRDefault="003B36EE" w:rsidP="00CC20DC">
      <w:pPr>
        <w:pStyle w:val="20"/>
        <w:numPr>
          <w:ilvl w:val="1"/>
          <w:numId w:val="42"/>
        </w:numPr>
        <w:ind w:left="357" w:hanging="357"/>
      </w:pPr>
      <w:bookmarkStart w:id="173" w:name="_Toc493343611"/>
      <w:bookmarkEnd w:id="165"/>
      <w:r w:rsidRPr="003B36EE">
        <w:t>Общая характеристика состава и содержания местных нормативов градостроительного проектирования</w:t>
      </w:r>
      <w:bookmarkEnd w:id="173"/>
    </w:p>
    <w:p w:rsidR="00C52E93" w:rsidRPr="007305E4" w:rsidRDefault="00C52E93" w:rsidP="00C52E93">
      <w:pPr>
        <w:rPr>
          <w:szCs w:val="24"/>
        </w:rPr>
      </w:pPr>
      <w:bookmarkStart w:id="174" w:name="_Toc372552338"/>
      <w:r w:rsidRPr="007305E4">
        <w:rPr>
          <w:szCs w:val="24"/>
        </w:rPr>
        <w:t xml:space="preserve">Согласно Федеральному </w:t>
      </w:r>
      <w:bookmarkEnd w:id="174"/>
      <w:r w:rsidRPr="007305E4">
        <w:rPr>
          <w:szCs w:val="24"/>
        </w:rPr>
        <w:t xml:space="preserve">закону от 05.05.2014 № 131-ФЗ </w:t>
      </w:r>
      <w:r w:rsidR="00EC3D42">
        <w:rPr>
          <w:szCs w:val="24"/>
        </w:rPr>
        <w:t>«</w:t>
      </w:r>
      <w:r w:rsidRPr="007305E4">
        <w:rPr>
          <w:szCs w:val="24"/>
        </w:rPr>
        <w:t>О внесении изменений в Градостроительный кодекс Российской Федерации</w:t>
      </w:r>
      <w:r w:rsidR="00EC3D42">
        <w:rPr>
          <w:szCs w:val="24"/>
        </w:rPr>
        <w:t>»</w:t>
      </w:r>
      <w:r w:rsidRPr="007305E4">
        <w:rPr>
          <w:szCs w:val="24"/>
        </w:rPr>
        <w:t xml:space="preserve"> в кодекс введено понятие нормативов градостроительного проектирования. Нормативы градостроительного проектирования подразделяются на региональные и местные (муниципального района, поселения, горо</w:t>
      </w:r>
      <w:r w:rsidRPr="007305E4">
        <w:rPr>
          <w:szCs w:val="24"/>
        </w:rPr>
        <w:t>д</w:t>
      </w:r>
      <w:r w:rsidRPr="007305E4">
        <w:rPr>
          <w:szCs w:val="24"/>
        </w:rPr>
        <w:t>ского округа).</w:t>
      </w:r>
    </w:p>
    <w:p w:rsidR="00C52E93" w:rsidRDefault="00C52E93" w:rsidP="00C52E93">
      <w:pPr>
        <w:rPr>
          <w:szCs w:val="24"/>
        </w:rPr>
      </w:pPr>
      <w:proofErr w:type="gramStart"/>
      <w:r w:rsidRPr="007305E4">
        <w:rPr>
          <w:szCs w:val="24"/>
        </w:rPr>
        <w:t>В соответствии со статьей 1 Градостроительного кодекса Российской Федерации нормативы градостроительного проектирования представляют собой совокупность уст</w:t>
      </w:r>
      <w:r w:rsidRPr="007305E4">
        <w:rPr>
          <w:szCs w:val="24"/>
        </w:rPr>
        <w:t>а</w:t>
      </w:r>
      <w:r w:rsidRPr="007305E4">
        <w:rPr>
          <w:szCs w:val="24"/>
        </w:rPr>
        <w:t>новленных в целях обеспечения благоприятных условий жизнедеятельности человека ра</w:t>
      </w:r>
      <w:r w:rsidRPr="007305E4">
        <w:rPr>
          <w:szCs w:val="24"/>
        </w:rPr>
        <w:t>с</w:t>
      </w:r>
      <w:r w:rsidRPr="007305E4">
        <w:rPr>
          <w:szCs w:val="24"/>
        </w:rPr>
        <w:t>четных показателей минимально допустимого уровня обеспеченности объектами, пред</w:t>
      </w:r>
      <w:r w:rsidRPr="007305E4">
        <w:rPr>
          <w:szCs w:val="24"/>
        </w:rPr>
        <w:t>у</w:t>
      </w:r>
      <w:r w:rsidRPr="007305E4">
        <w:rPr>
          <w:szCs w:val="24"/>
        </w:rPr>
        <w:t>смотренными частями 1, 3 и 4 статьи 29.2 Градостроительного кодекса Российской Фед</w:t>
      </w:r>
      <w:r w:rsidRPr="007305E4">
        <w:rPr>
          <w:szCs w:val="24"/>
        </w:rPr>
        <w:t>е</w:t>
      </w:r>
      <w:r w:rsidRPr="007305E4">
        <w:rPr>
          <w:szCs w:val="24"/>
        </w:rPr>
        <w:t>рации, населения субъектов Российской Федерации, муниципальных образований и ра</w:t>
      </w:r>
      <w:r w:rsidRPr="007305E4">
        <w:rPr>
          <w:szCs w:val="24"/>
        </w:rPr>
        <w:t>с</w:t>
      </w:r>
      <w:r w:rsidRPr="007305E4">
        <w:rPr>
          <w:szCs w:val="24"/>
        </w:rPr>
        <w:t>четных показателей максимально допустимого уровня территориальной доступности т</w:t>
      </w:r>
      <w:r w:rsidRPr="007305E4">
        <w:rPr>
          <w:szCs w:val="24"/>
        </w:rPr>
        <w:t>а</w:t>
      </w:r>
      <w:r w:rsidRPr="007305E4">
        <w:rPr>
          <w:szCs w:val="24"/>
        </w:rPr>
        <w:t>ких объектов для населения</w:t>
      </w:r>
      <w:proofErr w:type="gramEnd"/>
      <w:r w:rsidRPr="007305E4">
        <w:rPr>
          <w:szCs w:val="24"/>
        </w:rPr>
        <w:t xml:space="preserve"> субъектов Российской Федерации, муниципальных образов</w:t>
      </w:r>
      <w:r w:rsidRPr="007305E4">
        <w:rPr>
          <w:szCs w:val="24"/>
        </w:rPr>
        <w:t>а</w:t>
      </w:r>
      <w:r w:rsidRPr="007305E4">
        <w:rPr>
          <w:szCs w:val="24"/>
        </w:rPr>
        <w:t>ний.</w:t>
      </w:r>
    </w:p>
    <w:p w:rsidR="00C52E93" w:rsidRPr="007305E4" w:rsidRDefault="00C52E93" w:rsidP="00C52E93">
      <w:pPr>
        <w:rPr>
          <w:szCs w:val="24"/>
        </w:rPr>
      </w:pPr>
      <w:r w:rsidRPr="007305E4">
        <w:rPr>
          <w:szCs w:val="24"/>
        </w:rPr>
        <w:t xml:space="preserve">В соответствии с </w:t>
      </w:r>
      <w:proofErr w:type="gramStart"/>
      <w:r w:rsidRPr="007305E4">
        <w:rPr>
          <w:szCs w:val="24"/>
        </w:rPr>
        <w:t>ч</w:t>
      </w:r>
      <w:proofErr w:type="gramEnd"/>
      <w:r w:rsidRPr="007305E4">
        <w:rPr>
          <w:szCs w:val="24"/>
        </w:rPr>
        <w:t xml:space="preserve">. 5 ст. 29.2 Градостроительного кодекса Российской Федерации местные нормативы градостроительного проектирования </w:t>
      </w:r>
      <w:bookmarkStart w:id="175" w:name="OLE_LINK206"/>
      <w:bookmarkStart w:id="176" w:name="OLE_LINK207"/>
      <w:bookmarkStart w:id="177" w:name="OLE_LINK208"/>
      <w:bookmarkStart w:id="178" w:name="OLE_LINK209"/>
      <w:bookmarkStart w:id="179" w:name="OLE_LINK210"/>
      <w:proofErr w:type="spellStart"/>
      <w:r w:rsidR="001704F9">
        <w:rPr>
          <w:szCs w:val="24"/>
        </w:rPr>
        <w:t>Ерзовского</w:t>
      </w:r>
      <w:proofErr w:type="spellEnd"/>
      <w:r w:rsidR="001704F9">
        <w:rPr>
          <w:szCs w:val="24"/>
        </w:rPr>
        <w:t xml:space="preserve"> городского</w:t>
      </w:r>
      <w:r w:rsidR="00D75993">
        <w:rPr>
          <w:szCs w:val="24"/>
        </w:rPr>
        <w:t xml:space="preserve"> посел</w:t>
      </w:r>
      <w:r w:rsidR="00D75993">
        <w:rPr>
          <w:szCs w:val="24"/>
        </w:rPr>
        <w:t>е</w:t>
      </w:r>
      <w:r w:rsidR="00D75993">
        <w:rPr>
          <w:szCs w:val="24"/>
        </w:rPr>
        <w:t>ния</w:t>
      </w:r>
      <w:r w:rsidR="00080449">
        <w:rPr>
          <w:szCs w:val="24"/>
        </w:rPr>
        <w:t xml:space="preserve"> </w:t>
      </w:r>
      <w:bookmarkEnd w:id="175"/>
      <w:bookmarkEnd w:id="176"/>
      <w:bookmarkEnd w:id="177"/>
      <w:bookmarkEnd w:id="178"/>
      <w:bookmarkEnd w:id="179"/>
      <w:proofErr w:type="spellStart"/>
      <w:r w:rsidR="00D75993">
        <w:rPr>
          <w:szCs w:val="24"/>
        </w:rPr>
        <w:t>Городищенского</w:t>
      </w:r>
      <w:proofErr w:type="spellEnd"/>
      <w:r w:rsidR="00D75993">
        <w:rPr>
          <w:szCs w:val="24"/>
        </w:rPr>
        <w:t xml:space="preserve"> муниципального</w:t>
      </w:r>
      <w:r w:rsidR="00080449">
        <w:rPr>
          <w:szCs w:val="24"/>
        </w:rPr>
        <w:t xml:space="preserve"> </w:t>
      </w:r>
      <w:r w:rsidRPr="007305E4">
        <w:rPr>
          <w:szCs w:val="24"/>
        </w:rPr>
        <w:t xml:space="preserve">района </w:t>
      </w:r>
      <w:r w:rsidR="00D75993">
        <w:rPr>
          <w:szCs w:val="24"/>
        </w:rPr>
        <w:t>Волгоградск</w:t>
      </w:r>
      <w:r w:rsidR="00197FB6">
        <w:rPr>
          <w:szCs w:val="24"/>
        </w:rPr>
        <w:t>ой</w:t>
      </w:r>
      <w:r w:rsidRPr="007305E4">
        <w:rPr>
          <w:szCs w:val="24"/>
        </w:rPr>
        <w:t xml:space="preserve"> области включают в себя:</w:t>
      </w:r>
    </w:p>
    <w:p w:rsidR="00C52E93" w:rsidRPr="007305E4" w:rsidRDefault="00C52E93" w:rsidP="00C52E93">
      <w:pPr>
        <w:rPr>
          <w:szCs w:val="24"/>
        </w:rPr>
      </w:pPr>
      <w:r w:rsidRPr="007305E4">
        <w:rPr>
          <w:szCs w:val="24"/>
        </w:rPr>
        <w:t>1) основную часть (расчетные показатели минимально допустимого уровня обесп</w:t>
      </w:r>
      <w:r w:rsidRPr="007305E4">
        <w:rPr>
          <w:szCs w:val="24"/>
        </w:rPr>
        <w:t>е</w:t>
      </w:r>
      <w:r w:rsidRPr="007305E4">
        <w:rPr>
          <w:szCs w:val="24"/>
        </w:rPr>
        <w:t>ченности объектами местного значения</w:t>
      </w:r>
      <w:r w:rsidR="00080449" w:rsidRPr="00015DEC">
        <w:rPr>
          <w:szCs w:val="24"/>
        </w:rPr>
        <w:t>,</w:t>
      </w:r>
      <w:r w:rsidR="00080449">
        <w:rPr>
          <w:szCs w:val="24"/>
        </w:rPr>
        <w:t xml:space="preserve"> </w:t>
      </w:r>
      <w:r w:rsidR="00080449" w:rsidRPr="00B17C32">
        <w:t>объектами благоустройства территории</w:t>
      </w:r>
      <w:r w:rsidRPr="007305E4">
        <w:rPr>
          <w:szCs w:val="24"/>
        </w:rPr>
        <w:t xml:space="preserve"> насел</w:t>
      </w:r>
      <w:r w:rsidRPr="007305E4">
        <w:rPr>
          <w:szCs w:val="24"/>
        </w:rPr>
        <w:t>е</w:t>
      </w:r>
      <w:r w:rsidRPr="007305E4">
        <w:rPr>
          <w:szCs w:val="24"/>
        </w:rPr>
        <w:t xml:space="preserve">ния </w:t>
      </w:r>
      <w:r w:rsidR="00080449">
        <w:rPr>
          <w:szCs w:val="24"/>
        </w:rPr>
        <w:t>муниципального образования</w:t>
      </w:r>
      <w:r w:rsidRPr="007305E4">
        <w:rPr>
          <w:szCs w:val="24"/>
        </w:rPr>
        <w:t xml:space="preserve"> и расчетные показатели максимально допустимого </w:t>
      </w:r>
      <w:r w:rsidRPr="007305E4">
        <w:rPr>
          <w:szCs w:val="24"/>
        </w:rPr>
        <w:lastRenderedPageBreak/>
        <w:t xml:space="preserve">уровня территориальной доступности таких объектов для населения муниципального </w:t>
      </w:r>
      <w:r w:rsidR="00080449">
        <w:rPr>
          <w:szCs w:val="24"/>
        </w:rPr>
        <w:t>о</w:t>
      </w:r>
      <w:r w:rsidR="00080449">
        <w:rPr>
          <w:szCs w:val="24"/>
        </w:rPr>
        <w:t>б</w:t>
      </w:r>
      <w:r w:rsidR="00080449">
        <w:rPr>
          <w:szCs w:val="24"/>
        </w:rPr>
        <w:t>разования</w:t>
      </w:r>
      <w:r w:rsidRPr="007305E4">
        <w:rPr>
          <w:szCs w:val="24"/>
        </w:rPr>
        <w:t>);</w:t>
      </w:r>
    </w:p>
    <w:p w:rsidR="00C52E93" w:rsidRPr="007305E4" w:rsidRDefault="00C52E93" w:rsidP="00C52E93">
      <w:pPr>
        <w:rPr>
          <w:szCs w:val="24"/>
        </w:rPr>
      </w:pPr>
      <w:r w:rsidRPr="007305E4">
        <w:rPr>
          <w:szCs w:val="24"/>
        </w:rPr>
        <w:t>2) правила и область применения расчетных показателей;</w:t>
      </w:r>
    </w:p>
    <w:p w:rsidR="00C52E93" w:rsidRDefault="00C52E93" w:rsidP="00C52E93">
      <w:pPr>
        <w:rPr>
          <w:szCs w:val="24"/>
        </w:rPr>
      </w:pPr>
      <w:r w:rsidRPr="007305E4">
        <w:rPr>
          <w:szCs w:val="24"/>
        </w:rPr>
        <w:t>3) материалы по обоснованию расчетных показателей, содержащихся в основной части местных нормативов градостроительного проектирования.</w:t>
      </w:r>
    </w:p>
    <w:p w:rsidR="00C52E93" w:rsidRPr="007305E4" w:rsidRDefault="00C52E93" w:rsidP="00C52E93">
      <w:pPr>
        <w:rPr>
          <w:szCs w:val="24"/>
        </w:rPr>
      </w:pPr>
      <w:bookmarkStart w:id="180" w:name="OLE_LINK57"/>
      <w:bookmarkStart w:id="181" w:name="OLE_LINK58"/>
      <w:bookmarkStart w:id="182" w:name="OLE_LINK59"/>
      <w:proofErr w:type="gramStart"/>
      <w:r>
        <w:rPr>
          <w:szCs w:val="24"/>
        </w:rPr>
        <w:t>Местные н</w:t>
      </w:r>
      <w:r w:rsidRPr="007305E4">
        <w:rPr>
          <w:szCs w:val="24"/>
        </w:rPr>
        <w:t xml:space="preserve">ормативы градостроительного проектирования </w:t>
      </w:r>
      <w:proofErr w:type="spellStart"/>
      <w:r w:rsidR="001704F9">
        <w:rPr>
          <w:szCs w:val="24"/>
        </w:rPr>
        <w:t>Ерзовского</w:t>
      </w:r>
      <w:proofErr w:type="spellEnd"/>
      <w:r w:rsidR="001704F9">
        <w:rPr>
          <w:szCs w:val="24"/>
        </w:rPr>
        <w:t xml:space="preserve"> городского</w:t>
      </w:r>
      <w:r w:rsidR="00D75993">
        <w:rPr>
          <w:szCs w:val="24"/>
        </w:rPr>
        <w:t xml:space="preserve"> поселения</w:t>
      </w:r>
      <w:r w:rsidRPr="007305E4">
        <w:rPr>
          <w:szCs w:val="24"/>
        </w:rPr>
        <w:t xml:space="preserve"> разработаны в целях обеспечения пространственного развития территории, с</w:t>
      </w:r>
      <w:r w:rsidRPr="007305E4">
        <w:rPr>
          <w:szCs w:val="24"/>
        </w:rPr>
        <w:t>о</w:t>
      </w:r>
      <w:r w:rsidRPr="007305E4">
        <w:rPr>
          <w:szCs w:val="24"/>
        </w:rPr>
        <w:t>ответствующего качеству жизни населения, предусмотренному документами стратегич</w:t>
      </w:r>
      <w:r w:rsidRPr="007305E4">
        <w:rPr>
          <w:szCs w:val="24"/>
        </w:rPr>
        <w:t>е</w:t>
      </w:r>
      <w:r w:rsidRPr="007305E4">
        <w:rPr>
          <w:szCs w:val="24"/>
        </w:rPr>
        <w:t xml:space="preserve">ского планирования муниципального образования, определяющими и содержащими цели и задачи социально-экономического развития территории муниципального </w:t>
      </w:r>
      <w:r w:rsidR="00080449">
        <w:rPr>
          <w:szCs w:val="24"/>
        </w:rPr>
        <w:t>образования</w:t>
      </w:r>
      <w:r w:rsidRPr="007305E4">
        <w:rPr>
          <w:szCs w:val="24"/>
        </w:rPr>
        <w:t>.</w:t>
      </w:r>
      <w:proofErr w:type="gramEnd"/>
    </w:p>
    <w:bookmarkEnd w:id="180"/>
    <w:bookmarkEnd w:id="181"/>
    <w:bookmarkEnd w:id="182"/>
    <w:p w:rsidR="00C52E93" w:rsidRPr="007305E4" w:rsidRDefault="00C52E93" w:rsidP="00C52E93">
      <w:pPr>
        <w:rPr>
          <w:szCs w:val="24"/>
        </w:rPr>
      </w:pPr>
      <w:r w:rsidRPr="007305E4">
        <w:rPr>
          <w:szCs w:val="24"/>
        </w:rPr>
        <w:t xml:space="preserve">При разработке </w:t>
      </w:r>
      <w:r>
        <w:rPr>
          <w:szCs w:val="24"/>
        </w:rPr>
        <w:t xml:space="preserve">местных </w:t>
      </w:r>
      <w:r w:rsidRPr="007305E4">
        <w:rPr>
          <w:szCs w:val="24"/>
        </w:rPr>
        <w:t xml:space="preserve">нормативов градостроительного проектирования </w:t>
      </w:r>
      <w:proofErr w:type="spellStart"/>
      <w:r w:rsidR="001704F9">
        <w:rPr>
          <w:szCs w:val="24"/>
        </w:rPr>
        <w:t>Ерзо</w:t>
      </w:r>
      <w:r w:rsidR="001704F9">
        <w:rPr>
          <w:szCs w:val="24"/>
        </w:rPr>
        <w:t>в</w:t>
      </w:r>
      <w:r w:rsidR="001704F9">
        <w:rPr>
          <w:szCs w:val="24"/>
        </w:rPr>
        <w:t>ского</w:t>
      </w:r>
      <w:proofErr w:type="spellEnd"/>
      <w:r w:rsidR="001704F9">
        <w:rPr>
          <w:szCs w:val="24"/>
        </w:rPr>
        <w:t xml:space="preserve"> городского</w:t>
      </w:r>
      <w:r w:rsidR="00D75993">
        <w:rPr>
          <w:szCs w:val="24"/>
        </w:rPr>
        <w:t xml:space="preserve"> поселения</w:t>
      </w:r>
      <w:r w:rsidR="00080449">
        <w:rPr>
          <w:szCs w:val="24"/>
        </w:rPr>
        <w:t xml:space="preserve"> </w:t>
      </w:r>
      <w:r w:rsidRPr="007305E4">
        <w:rPr>
          <w:szCs w:val="24"/>
        </w:rPr>
        <w:t>учтены:</w:t>
      </w:r>
    </w:p>
    <w:p w:rsidR="00C52E93" w:rsidRPr="007305E4" w:rsidRDefault="00C52E93" w:rsidP="00594BA4">
      <w:pPr>
        <w:pStyle w:val="affb"/>
        <w:numPr>
          <w:ilvl w:val="0"/>
          <w:numId w:val="14"/>
        </w:numPr>
        <w:rPr>
          <w:szCs w:val="24"/>
        </w:rPr>
      </w:pPr>
      <w:r w:rsidRPr="007305E4">
        <w:rPr>
          <w:szCs w:val="24"/>
        </w:rPr>
        <w:t>предельно допустимые нагрузки на окружающую среду на основе определения ее потенциальных возможностей, режима рационального использования природных и иных ресурсов с целью обеспечения наиболее благоприятных условий жизни нас</w:t>
      </w:r>
      <w:r w:rsidRPr="007305E4">
        <w:rPr>
          <w:szCs w:val="24"/>
        </w:rPr>
        <w:t>е</w:t>
      </w:r>
      <w:r w:rsidRPr="007305E4">
        <w:rPr>
          <w:szCs w:val="24"/>
        </w:rPr>
        <w:t>ления, недопущения разрушения естественных экологических систем и необрат</w:t>
      </w:r>
      <w:r w:rsidRPr="007305E4">
        <w:rPr>
          <w:szCs w:val="24"/>
        </w:rPr>
        <w:t>и</w:t>
      </w:r>
      <w:r w:rsidRPr="007305E4">
        <w:rPr>
          <w:szCs w:val="24"/>
        </w:rPr>
        <w:t xml:space="preserve">мых изменений в окружающей среде; </w:t>
      </w:r>
    </w:p>
    <w:p w:rsidR="00C52E93" w:rsidRPr="007305E4" w:rsidRDefault="00C52E93" w:rsidP="00594BA4">
      <w:pPr>
        <w:pStyle w:val="affb"/>
        <w:numPr>
          <w:ilvl w:val="0"/>
          <w:numId w:val="14"/>
        </w:numPr>
        <w:rPr>
          <w:szCs w:val="24"/>
        </w:rPr>
      </w:pPr>
      <w:r w:rsidRPr="007305E4">
        <w:rPr>
          <w:szCs w:val="24"/>
        </w:rPr>
        <w:t>техногенные изменения окружающей среды;</w:t>
      </w:r>
    </w:p>
    <w:p w:rsidR="00C52E93" w:rsidRDefault="00C52E93" w:rsidP="00594BA4">
      <w:pPr>
        <w:pStyle w:val="affb"/>
        <w:numPr>
          <w:ilvl w:val="0"/>
          <w:numId w:val="14"/>
        </w:numPr>
        <w:rPr>
          <w:szCs w:val="24"/>
        </w:rPr>
      </w:pPr>
      <w:r w:rsidRPr="007305E4">
        <w:rPr>
          <w:szCs w:val="24"/>
        </w:rPr>
        <w:t>степень устойчивости территорий к различным природным и техногенным возде</w:t>
      </w:r>
      <w:r w:rsidRPr="007305E4">
        <w:rPr>
          <w:szCs w:val="24"/>
        </w:rPr>
        <w:t>й</w:t>
      </w:r>
      <w:r w:rsidRPr="007305E4">
        <w:rPr>
          <w:szCs w:val="24"/>
        </w:rPr>
        <w:t>ствиям.</w:t>
      </w:r>
    </w:p>
    <w:p w:rsidR="00115E4A" w:rsidRDefault="00115E4A" w:rsidP="00CC20DC">
      <w:pPr>
        <w:pStyle w:val="20"/>
        <w:numPr>
          <w:ilvl w:val="1"/>
          <w:numId w:val="42"/>
        </w:numPr>
        <w:ind w:left="357" w:hanging="357"/>
      </w:pPr>
      <w:bookmarkStart w:id="183" w:name="_Toc493343612"/>
      <w:r w:rsidRPr="00C52E93">
        <w:t xml:space="preserve">Результаты </w:t>
      </w:r>
      <w:r w:rsidR="001A0AB7" w:rsidRPr="001A0AB7">
        <w:t xml:space="preserve">анализа административно-территориального устройства, природно-климатических и социально-экономических условий развития </w:t>
      </w:r>
      <w:proofErr w:type="spellStart"/>
      <w:r w:rsidR="001704F9">
        <w:t>Ерзовского</w:t>
      </w:r>
      <w:proofErr w:type="spellEnd"/>
      <w:r w:rsidR="001704F9">
        <w:t xml:space="preserve"> городского</w:t>
      </w:r>
      <w:r w:rsidR="00D75993">
        <w:t xml:space="preserve"> поселения</w:t>
      </w:r>
      <w:r w:rsidR="001A0AB7" w:rsidRPr="001A0AB7">
        <w:t>, влияющих на установление расчетных показателей</w:t>
      </w:r>
      <w:bookmarkEnd w:id="183"/>
    </w:p>
    <w:p w:rsidR="00B24D17" w:rsidRDefault="00B24D17" w:rsidP="00CC20DC">
      <w:pPr>
        <w:pStyle w:val="3"/>
        <w:numPr>
          <w:ilvl w:val="2"/>
          <w:numId w:val="42"/>
        </w:numPr>
      </w:pPr>
      <w:bookmarkStart w:id="184" w:name="_Toc493343613"/>
      <w:r>
        <w:t xml:space="preserve">Анализ административно-территориального устройства </w:t>
      </w:r>
      <w:proofErr w:type="spellStart"/>
      <w:r w:rsidR="001704F9">
        <w:t>Ерзовского</w:t>
      </w:r>
      <w:proofErr w:type="spellEnd"/>
      <w:r w:rsidR="001704F9">
        <w:t xml:space="preserve"> городского</w:t>
      </w:r>
      <w:r w:rsidR="008A4C4F">
        <w:t xml:space="preserve"> поселения</w:t>
      </w:r>
      <w:bookmarkEnd w:id="184"/>
    </w:p>
    <w:p w:rsidR="00110A03" w:rsidRPr="00110A03" w:rsidRDefault="006A5A73" w:rsidP="00110A03">
      <w:pPr>
        <w:rPr>
          <w:szCs w:val="24"/>
        </w:rPr>
      </w:pPr>
      <w:proofErr w:type="spellStart"/>
      <w:r>
        <w:rPr>
          <w:szCs w:val="24"/>
        </w:rPr>
        <w:t>Ерзовское</w:t>
      </w:r>
      <w:proofErr w:type="spellEnd"/>
      <w:r w:rsidR="00110A03" w:rsidRPr="00110A03">
        <w:rPr>
          <w:szCs w:val="24"/>
        </w:rPr>
        <w:t xml:space="preserve"> городск</w:t>
      </w:r>
      <w:r w:rsidR="00110A03">
        <w:rPr>
          <w:szCs w:val="24"/>
        </w:rPr>
        <w:t>о</w:t>
      </w:r>
      <w:r w:rsidR="00110A03" w:rsidRPr="00110A03">
        <w:rPr>
          <w:szCs w:val="24"/>
        </w:rPr>
        <w:t>е посел</w:t>
      </w:r>
      <w:r w:rsidR="00110A03">
        <w:rPr>
          <w:szCs w:val="24"/>
        </w:rPr>
        <w:t>е</w:t>
      </w:r>
      <w:r w:rsidR="00110A03" w:rsidRPr="00110A03">
        <w:rPr>
          <w:szCs w:val="24"/>
        </w:rPr>
        <w:t xml:space="preserve">ние </w:t>
      </w:r>
      <w:r w:rsidR="00D61E79">
        <w:rPr>
          <w:szCs w:val="24"/>
        </w:rPr>
        <w:t>–</w:t>
      </w:r>
      <w:r w:rsidR="00110A03" w:rsidRPr="00110A03">
        <w:rPr>
          <w:szCs w:val="24"/>
        </w:rPr>
        <w:t xml:space="preserve"> муниципальное образование в </w:t>
      </w:r>
      <w:proofErr w:type="spellStart"/>
      <w:r w:rsidR="00110A03" w:rsidRPr="00110A03">
        <w:rPr>
          <w:szCs w:val="24"/>
        </w:rPr>
        <w:t>Городищенском</w:t>
      </w:r>
      <w:proofErr w:type="spellEnd"/>
      <w:r w:rsidR="00110A03" w:rsidRPr="00110A03">
        <w:rPr>
          <w:szCs w:val="24"/>
        </w:rPr>
        <w:t xml:space="preserve"> районе Волгоградской области.</w:t>
      </w:r>
    </w:p>
    <w:p w:rsidR="00110A03" w:rsidRDefault="00110A03" w:rsidP="00110A03">
      <w:pPr>
        <w:rPr>
          <w:szCs w:val="24"/>
        </w:rPr>
      </w:pPr>
      <w:r w:rsidRPr="00110A03">
        <w:rPr>
          <w:szCs w:val="24"/>
        </w:rPr>
        <w:t xml:space="preserve">Административный центр </w:t>
      </w:r>
      <w:r w:rsidR="00D61E79">
        <w:rPr>
          <w:szCs w:val="24"/>
        </w:rPr>
        <w:t>–</w:t>
      </w:r>
      <w:r w:rsidRPr="00110A03">
        <w:rPr>
          <w:szCs w:val="24"/>
        </w:rPr>
        <w:t xml:space="preserve"> </w:t>
      </w:r>
      <w:r w:rsidR="009C7E3B">
        <w:rPr>
          <w:szCs w:val="24"/>
        </w:rPr>
        <w:t xml:space="preserve">рабочий </w:t>
      </w:r>
      <w:r w:rsidR="006A5A73" w:rsidRPr="006A5A73">
        <w:rPr>
          <w:szCs w:val="24"/>
        </w:rPr>
        <w:t>посёлок Ерзовка</w:t>
      </w:r>
      <w:r w:rsidR="006A5A73">
        <w:rPr>
          <w:szCs w:val="24"/>
        </w:rPr>
        <w:t>.</w:t>
      </w:r>
    </w:p>
    <w:p w:rsidR="00864351" w:rsidRDefault="00864351" w:rsidP="00864351">
      <w:pPr>
        <w:rPr>
          <w:szCs w:val="24"/>
        </w:rPr>
      </w:pPr>
      <w:r w:rsidRPr="00864351">
        <w:rPr>
          <w:szCs w:val="24"/>
        </w:rPr>
        <w:t>Статус и границы городского поселения установлены Закон</w:t>
      </w:r>
      <w:r>
        <w:rPr>
          <w:szCs w:val="24"/>
        </w:rPr>
        <w:t>ом</w:t>
      </w:r>
      <w:r w:rsidRPr="00864351">
        <w:rPr>
          <w:szCs w:val="24"/>
        </w:rPr>
        <w:t xml:space="preserve"> </w:t>
      </w:r>
      <w:r w:rsidR="00D75993">
        <w:rPr>
          <w:szCs w:val="24"/>
        </w:rPr>
        <w:t>Волгоградск</w:t>
      </w:r>
      <w:r w:rsidRPr="00864351">
        <w:rPr>
          <w:szCs w:val="24"/>
        </w:rPr>
        <w:t>ой о</w:t>
      </w:r>
      <w:r w:rsidRPr="00864351">
        <w:rPr>
          <w:szCs w:val="24"/>
        </w:rPr>
        <w:t>б</w:t>
      </w:r>
      <w:r w:rsidRPr="00864351">
        <w:rPr>
          <w:szCs w:val="24"/>
        </w:rPr>
        <w:t xml:space="preserve">ласти от </w:t>
      </w:r>
      <w:r w:rsidR="00110A03">
        <w:rPr>
          <w:szCs w:val="24"/>
        </w:rPr>
        <w:t>14 мая 2005</w:t>
      </w:r>
      <w:r w:rsidRPr="00864351">
        <w:rPr>
          <w:szCs w:val="24"/>
        </w:rPr>
        <w:t xml:space="preserve"> г. </w:t>
      </w:r>
      <w:r>
        <w:rPr>
          <w:szCs w:val="24"/>
        </w:rPr>
        <w:t>№</w:t>
      </w:r>
      <w:r w:rsidRPr="00864351">
        <w:rPr>
          <w:szCs w:val="24"/>
        </w:rPr>
        <w:t xml:space="preserve"> </w:t>
      </w:r>
      <w:r w:rsidR="00110A03">
        <w:rPr>
          <w:szCs w:val="24"/>
        </w:rPr>
        <w:t>1058</w:t>
      </w:r>
      <w:r w:rsidRPr="00864351">
        <w:rPr>
          <w:szCs w:val="24"/>
        </w:rPr>
        <w:t>-</w:t>
      </w:r>
      <w:r w:rsidR="00110A03">
        <w:rPr>
          <w:szCs w:val="24"/>
        </w:rPr>
        <w:t>ОД</w:t>
      </w:r>
      <w:r>
        <w:rPr>
          <w:szCs w:val="24"/>
        </w:rPr>
        <w:t xml:space="preserve"> </w:t>
      </w:r>
      <w:r w:rsidR="00EC3D42">
        <w:rPr>
          <w:szCs w:val="24"/>
        </w:rPr>
        <w:t>«</w:t>
      </w:r>
      <w:r w:rsidR="00110A03">
        <w:rPr>
          <w:szCs w:val="24"/>
        </w:rPr>
        <w:t xml:space="preserve">Об установлении границ и наделении статусом </w:t>
      </w:r>
      <w:proofErr w:type="spellStart"/>
      <w:r w:rsidR="00110A03">
        <w:rPr>
          <w:szCs w:val="24"/>
        </w:rPr>
        <w:t>Гор</w:t>
      </w:r>
      <w:r w:rsidR="00110A03">
        <w:rPr>
          <w:szCs w:val="24"/>
        </w:rPr>
        <w:t>о</w:t>
      </w:r>
      <w:r w:rsidR="00110A03">
        <w:rPr>
          <w:szCs w:val="24"/>
        </w:rPr>
        <w:t>дищенского</w:t>
      </w:r>
      <w:proofErr w:type="spellEnd"/>
      <w:r w:rsidR="00110A03">
        <w:rPr>
          <w:szCs w:val="24"/>
        </w:rPr>
        <w:t xml:space="preserve"> района и муниципальных образований в его составе</w:t>
      </w:r>
      <w:r w:rsidR="00EC3D42">
        <w:rPr>
          <w:szCs w:val="24"/>
        </w:rPr>
        <w:t>»</w:t>
      </w:r>
      <w:r>
        <w:rPr>
          <w:szCs w:val="24"/>
        </w:rPr>
        <w:t xml:space="preserve"> (ред. </w:t>
      </w:r>
      <w:r w:rsidR="006B78CE">
        <w:rPr>
          <w:szCs w:val="24"/>
        </w:rPr>
        <w:t>30.11.2006</w:t>
      </w:r>
      <w:r>
        <w:rPr>
          <w:szCs w:val="24"/>
        </w:rPr>
        <w:t>).</w:t>
      </w:r>
    </w:p>
    <w:p w:rsidR="006B78CE" w:rsidRDefault="00AA1E90" w:rsidP="00AA1E90">
      <w:pPr>
        <w:rPr>
          <w:szCs w:val="24"/>
        </w:rPr>
      </w:pPr>
      <w:r w:rsidRPr="00AA1E90">
        <w:rPr>
          <w:szCs w:val="24"/>
        </w:rPr>
        <w:t xml:space="preserve">В состав </w:t>
      </w:r>
      <w:r w:rsidR="006B78CE">
        <w:rPr>
          <w:szCs w:val="24"/>
        </w:rPr>
        <w:t>городско</w:t>
      </w:r>
      <w:r w:rsidR="006A5A73">
        <w:rPr>
          <w:szCs w:val="24"/>
        </w:rPr>
        <w:t>го поселения входя</w:t>
      </w:r>
      <w:r w:rsidR="006B78CE">
        <w:rPr>
          <w:szCs w:val="24"/>
        </w:rPr>
        <w:t>т</w:t>
      </w:r>
      <w:r w:rsidR="006A5A73">
        <w:rPr>
          <w:szCs w:val="24"/>
        </w:rPr>
        <w:t xml:space="preserve"> два</w:t>
      </w:r>
      <w:r w:rsidR="006B78CE">
        <w:rPr>
          <w:szCs w:val="24"/>
        </w:rPr>
        <w:t xml:space="preserve"> населенны</w:t>
      </w:r>
      <w:r w:rsidR="006A5A73">
        <w:rPr>
          <w:szCs w:val="24"/>
        </w:rPr>
        <w:t>х</w:t>
      </w:r>
      <w:r w:rsidR="006B78CE">
        <w:rPr>
          <w:szCs w:val="24"/>
        </w:rPr>
        <w:t xml:space="preserve"> пункт</w:t>
      </w:r>
      <w:r w:rsidR="006A5A73">
        <w:rPr>
          <w:szCs w:val="24"/>
        </w:rPr>
        <w:t>а</w:t>
      </w:r>
      <w:r w:rsidR="006B78CE">
        <w:rPr>
          <w:szCs w:val="24"/>
        </w:rPr>
        <w:t xml:space="preserve">: </w:t>
      </w:r>
      <w:r w:rsidR="00C53023">
        <w:rPr>
          <w:szCs w:val="24"/>
        </w:rPr>
        <w:t>рабочий посёлок</w:t>
      </w:r>
      <w:r w:rsidR="006A5A73">
        <w:rPr>
          <w:szCs w:val="24"/>
        </w:rPr>
        <w:t xml:space="preserve"> Ерзовка и село </w:t>
      </w:r>
      <w:proofErr w:type="spellStart"/>
      <w:r w:rsidR="006A5A73">
        <w:rPr>
          <w:szCs w:val="24"/>
        </w:rPr>
        <w:t>Виновка</w:t>
      </w:r>
      <w:proofErr w:type="spellEnd"/>
      <w:r w:rsidR="006B78CE">
        <w:rPr>
          <w:szCs w:val="24"/>
        </w:rPr>
        <w:t>.</w:t>
      </w:r>
    </w:p>
    <w:p w:rsidR="00AA1E90" w:rsidRPr="00AA1E90" w:rsidRDefault="00AA1E90" w:rsidP="00AA1E90">
      <w:pPr>
        <w:rPr>
          <w:szCs w:val="24"/>
        </w:rPr>
      </w:pPr>
      <w:r w:rsidRPr="00AA1E90">
        <w:rPr>
          <w:szCs w:val="24"/>
        </w:rPr>
        <w:t xml:space="preserve">Общая площадь поселения </w:t>
      </w:r>
      <w:r w:rsidR="006412BF" w:rsidRPr="00DC46DA">
        <w:rPr>
          <w:szCs w:val="24"/>
        </w:rPr>
        <w:t>8135</w:t>
      </w:r>
      <w:r w:rsidR="00F27EC5">
        <w:rPr>
          <w:szCs w:val="24"/>
        </w:rPr>
        <w:t xml:space="preserve"> га</w:t>
      </w:r>
      <w:r w:rsidRPr="00AA1E90">
        <w:rPr>
          <w:szCs w:val="24"/>
        </w:rPr>
        <w:t>.</w:t>
      </w:r>
      <w:r w:rsidR="00BD3C2E">
        <w:rPr>
          <w:szCs w:val="24"/>
        </w:rPr>
        <w:t xml:space="preserve"> Численность населения </w:t>
      </w:r>
      <w:proofErr w:type="spellStart"/>
      <w:r w:rsidR="001704F9">
        <w:rPr>
          <w:szCs w:val="24"/>
        </w:rPr>
        <w:t>Ерзовского</w:t>
      </w:r>
      <w:proofErr w:type="spellEnd"/>
      <w:r w:rsidR="001704F9">
        <w:rPr>
          <w:szCs w:val="24"/>
        </w:rPr>
        <w:t xml:space="preserve"> городского</w:t>
      </w:r>
      <w:r w:rsidR="00D75993">
        <w:rPr>
          <w:szCs w:val="24"/>
        </w:rPr>
        <w:t xml:space="preserve"> поселения</w:t>
      </w:r>
      <w:r w:rsidR="00BD3C2E" w:rsidRPr="00867AF1">
        <w:rPr>
          <w:szCs w:val="24"/>
        </w:rPr>
        <w:t xml:space="preserve"> составляла по данным статистики</w:t>
      </w:r>
      <w:r w:rsidR="00BD3C2E">
        <w:rPr>
          <w:szCs w:val="24"/>
        </w:rPr>
        <w:t xml:space="preserve"> на </w:t>
      </w:r>
      <w:r w:rsidR="006B78CE">
        <w:rPr>
          <w:szCs w:val="24"/>
        </w:rPr>
        <w:t>2017</w:t>
      </w:r>
      <w:r w:rsidR="00BD3C2E">
        <w:rPr>
          <w:szCs w:val="24"/>
        </w:rPr>
        <w:t xml:space="preserve"> год</w:t>
      </w:r>
      <w:r w:rsidR="00BD3C2E" w:rsidRPr="00867AF1">
        <w:rPr>
          <w:szCs w:val="24"/>
        </w:rPr>
        <w:t xml:space="preserve"> </w:t>
      </w:r>
      <w:r w:rsidR="006412BF" w:rsidRPr="006412BF">
        <w:rPr>
          <w:szCs w:val="24"/>
        </w:rPr>
        <w:t>6422</w:t>
      </w:r>
      <w:r w:rsidR="00BD3C2E" w:rsidRPr="00B45118">
        <w:rPr>
          <w:szCs w:val="24"/>
        </w:rPr>
        <w:t xml:space="preserve"> </w:t>
      </w:r>
      <w:r w:rsidR="00BD3C2E" w:rsidRPr="00867AF1">
        <w:rPr>
          <w:szCs w:val="24"/>
        </w:rPr>
        <w:t>человек</w:t>
      </w:r>
      <w:r w:rsidR="00BD3C2E">
        <w:rPr>
          <w:szCs w:val="24"/>
        </w:rPr>
        <w:t>. Плотность насел</w:t>
      </w:r>
      <w:r w:rsidR="00BD3C2E">
        <w:rPr>
          <w:szCs w:val="24"/>
        </w:rPr>
        <w:t>е</w:t>
      </w:r>
      <w:r w:rsidR="00BD3C2E">
        <w:rPr>
          <w:szCs w:val="24"/>
        </w:rPr>
        <w:t xml:space="preserve">ния </w:t>
      </w:r>
      <w:r w:rsidR="006412BF" w:rsidRPr="006412BF">
        <w:rPr>
          <w:szCs w:val="24"/>
        </w:rPr>
        <w:t>0</w:t>
      </w:r>
      <w:r w:rsidR="006412BF">
        <w:rPr>
          <w:szCs w:val="24"/>
        </w:rPr>
        <w:t>,</w:t>
      </w:r>
      <w:r w:rsidR="006412BF" w:rsidRPr="006412BF">
        <w:rPr>
          <w:szCs w:val="24"/>
        </w:rPr>
        <w:t>79</w:t>
      </w:r>
      <w:r w:rsidR="00F27EC5">
        <w:rPr>
          <w:szCs w:val="24"/>
        </w:rPr>
        <w:t xml:space="preserve"> чел./</w:t>
      </w:r>
      <w:proofErr w:type="gramStart"/>
      <w:r w:rsidR="00F27EC5">
        <w:rPr>
          <w:szCs w:val="24"/>
        </w:rPr>
        <w:t>га</w:t>
      </w:r>
      <w:proofErr w:type="gramEnd"/>
      <w:r w:rsidR="00F27EC5">
        <w:rPr>
          <w:szCs w:val="24"/>
        </w:rPr>
        <w:t>.</w:t>
      </w:r>
    </w:p>
    <w:p w:rsidR="00B24D17" w:rsidRDefault="00E02F16" w:rsidP="00CC20DC">
      <w:pPr>
        <w:pStyle w:val="3"/>
        <w:numPr>
          <w:ilvl w:val="2"/>
          <w:numId w:val="42"/>
        </w:numPr>
      </w:pPr>
      <w:bookmarkStart w:id="185" w:name="_Toc493343614"/>
      <w:r w:rsidRPr="003A29A5">
        <w:t xml:space="preserve">Анализ </w:t>
      </w:r>
      <w:r w:rsidRPr="00C52E93">
        <w:t xml:space="preserve">природно-климатических </w:t>
      </w:r>
      <w:r w:rsidR="00896D26" w:rsidRPr="00C52E93">
        <w:t xml:space="preserve">условий </w:t>
      </w:r>
      <w:r w:rsidRPr="00C52E93">
        <w:t xml:space="preserve">развития </w:t>
      </w:r>
      <w:proofErr w:type="spellStart"/>
      <w:r w:rsidR="001704F9">
        <w:t>Ерзовского</w:t>
      </w:r>
      <w:proofErr w:type="spellEnd"/>
      <w:r w:rsidR="001704F9">
        <w:t xml:space="preserve"> городского</w:t>
      </w:r>
      <w:r w:rsidR="008A4C4F">
        <w:t xml:space="preserve"> поселения</w:t>
      </w:r>
      <w:bookmarkEnd w:id="185"/>
    </w:p>
    <w:p w:rsidR="005A0716" w:rsidRDefault="005A0716" w:rsidP="005A0716">
      <w:r>
        <w:t>Территория рабочего поселка Ерзовка относится к резко засушливой зоне. Особе</w:t>
      </w:r>
      <w:r>
        <w:t>н</w:t>
      </w:r>
      <w:r>
        <w:t xml:space="preserve">ностью климата является его резкая </w:t>
      </w:r>
      <w:proofErr w:type="spellStart"/>
      <w:r>
        <w:t>континентальность</w:t>
      </w:r>
      <w:proofErr w:type="spellEnd"/>
      <w:r>
        <w:t>, которая характеризуется быстрой сменой температур воздуха, жарким летом, холодной малоснежной зимой, небольшим к</w:t>
      </w:r>
      <w:r>
        <w:t>о</w:t>
      </w:r>
      <w:r>
        <w:t>личеством осадков и сильными ветрами.</w:t>
      </w:r>
    </w:p>
    <w:p w:rsidR="005A0716" w:rsidRPr="005A0716" w:rsidRDefault="005A0716" w:rsidP="005A0716">
      <w:pPr>
        <w:pStyle w:val="aff6"/>
        <w:rPr>
          <w:lang w:val="ru-RU"/>
        </w:rPr>
      </w:pPr>
      <w:r w:rsidRPr="005A0716">
        <w:rPr>
          <w:lang w:val="ru-RU"/>
        </w:rPr>
        <w:t>В геоморфологическом отношении территория рабочего поселка</w:t>
      </w:r>
      <w:r>
        <w:rPr>
          <w:lang w:val="ru-RU"/>
        </w:rPr>
        <w:t xml:space="preserve"> </w:t>
      </w:r>
      <w:r w:rsidRPr="005A0716">
        <w:rPr>
          <w:lang w:val="ru-RU"/>
        </w:rPr>
        <w:t>находится на юго-восточном склоне Приволжской возвышенности и</w:t>
      </w:r>
      <w:r>
        <w:rPr>
          <w:lang w:val="ru-RU"/>
        </w:rPr>
        <w:t xml:space="preserve"> </w:t>
      </w:r>
      <w:r w:rsidRPr="005A0716">
        <w:rPr>
          <w:lang w:val="ru-RU"/>
        </w:rPr>
        <w:t>расположена на правом берегу Волг</w:t>
      </w:r>
      <w:r w:rsidRPr="005A0716">
        <w:rPr>
          <w:lang w:val="ru-RU"/>
        </w:rPr>
        <w:t>о</w:t>
      </w:r>
      <w:r w:rsidRPr="005A0716">
        <w:rPr>
          <w:lang w:val="ru-RU"/>
        </w:rPr>
        <w:t>градского водохранилища.</w:t>
      </w:r>
    </w:p>
    <w:p w:rsidR="005A0716" w:rsidRDefault="005A0716" w:rsidP="005A0716">
      <w:pPr>
        <w:pStyle w:val="aff6"/>
        <w:rPr>
          <w:lang w:val="ru-RU"/>
        </w:rPr>
      </w:pPr>
      <w:r w:rsidRPr="005A0716">
        <w:rPr>
          <w:lang w:val="ru-RU"/>
        </w:rPr>
        <w:lastRenderedPageBreak/>
        <w:t>Рельеф территории поселка пологий и волнистый, подвержен эрозии,</w:t>
      </w:r>
      <w:r>
        <w:rPr>
          <w:lang w:val="ru-RU"/>
        </w:rPr>
        <w:t xml:space="preserve"> </w:t>
      </w:r>
      <w:r w:rsidRPr="005A0716">
        <w:rPr>
          <w:lang w:val="ru-RU"/>
        </w:rPr>
        <w:t>осложнен врезами глубоких балок и оврагов, с резким понижением рельефа</w:t>
      </w:r>
      <w:r>
        <w:rPr>
          <w:lang w:val="ru-RU"/>
        </w:rPr>
        <w:t xml:space="preserve"> </w:t>
      </w:r>
      <w:r w:rsidRPr="005A0716">
        <w:rPr>
          <w:lang w:val="ru-RU"/>
        </w:rPr>
        <w:t>в сторону оврагов и з</w:t>
      </w:r>
      <w:r w:rsidRPr="005A0716">
        <w:rPr>
          <w:lang w:val="ru-RU"/>
        </w:rPr>
        <w:t>а</w:t>
      </w:r>
      <w:r w:rsidRPr="005A0716">
        <w:rPr>
          <w:lang w:val="ru-RU"/>
        </w:rPr>
        <w:t xml:space="preserve">лива </w:t>
      </w:r>
      <w:proofErr w:type="spellStart"/>
      <w:r w:rsidRPr="005A0716">
        <w:rPr>
          <w:lang w:val="ru-RU"/>
        </w:rPr>
        <w:t>Ерзовский</w:t>
      </w:r>
      <w:proofErr w:type="spellEnd"/>
      <w:r w:rsidRPr="005A0716">
        <w:rPr>
          <w:lang w:val="ru-RU"/>
        </w:rPr>
        <w:t>. Территория расположена на отметках</w:t>
      </w:r>
      <w:r>
        <w:rPr>
          <w:lang w:val="ru-RU"/>
        </w:rPr>
        <w:t xml:space="preserve"> </w:t>
      </w:r>
      <w:r w:rsidRPr="005A0716">
        <w:rPr>
          <w:lang w:val="ru-RU"/>
        </w:rPr>
        <w:t>85,00-15,00 м. Естественный уклон колеблется от 0,02 до 0,1. Заливом</w:t>
      </w:r>
      <w:r>
        <w:rPr>
          <w:lang w:val="ru-RU"/>
        </w:rPr>
        <w:t xml:space="preserve"> </w:t>
      </w:r>
      <w:proofErr w:type="spellStart"/>
      <w:r w:rsidRPr="005A0716">
        <w:rPr>
          <w:lang w:val="ru-RU"/>
        </w:rPr>
        <w:t>Ерзовский</w:t>
      </w:r>
      <w:proofErr w:type="spellEnd"/>
      <w:r w:rsidRPr="005A0716">
        <w:rPr>
          <w:lang w:val="ru-RU"/>
        </w:rPr>
        <w:t xml:space="preserve"> поселок делится на две части. Береговые у</w:t>
      </w:r>
      <w:r w:rsidRPr="005A0716">
        <w:rPr>
          <w:lang w:val="ru-RU"/>
        </w:rPr>
        <w:t>с</w:t>
      </w:r>
      <w:r w:rsidRPr="005A0716">
        <w:rPr>
          <w:lang w:val="ru-RU"/>
        </w:rPr>
        <w:t xml:space="preserve">тупы </w:t>
      </w:r>
      <w:proofErr w:type="spellStart"/>
      <w:r w:rsidRPr="005A0716">
        <w:rPr>
          <w:lang w:val="ru-RU"/>
        </w:rPr>
        <w:t>Ерзовского</w:t>
      </w:r>
      <w:proofErr w:type="spellEnd"/>
      <w:r>
        <w:rPr>
          <w:lang w:val="ru-RU"/>
        </w:rPr>
        <w:t xml:space="preserve"> </w:t>
      </w:r>
      <w:r w:rsidRPr="005A0716">
        <w:rPr>
          <w:lang w:val="ru-RU"/>
        </w:rPr>
        <w:t>залива и Волгоградского водохранилища крутые, обрывистые. Высота их от</w:t>
      </w:r>
      <w:r>
        <w:rPr>
          <w:lang w:val="ru-RU"/>
        </w:rPr>
        <w:t xml:space="preserve"> </w:t>
      </w:r>
      <w:r w:rsidRPr="005A0716">
        <w:rPr>
          <w:lang w:val="ru-RU"/>
        </w:rPr>
        <w:t>уреза воды составляет 4-12 м. Пляж узкий, сложен преимущественно</w:t>
      </w:r>
      <w:r>
        <w:rPr>
          <w:lang w:val="ru-RU"/>
        </w:rPr>
        <w:t xml:space="preserve"> </w:t>
      </w:r>
      <w:r w:rsidRPr="005A0716">
        <w:rPr>
          <w:lang w:val="ru-RU"/>
        </w:rPr>
        <w:t>глинистым и грубообломочным материалом.</w:t>
      </w:r>
    </w:p>
    <w:p w:rsidR="005A0716" w:rsidRPr="005A0716" w:rsidRDefault="005A0716" w:rsidP="005A0716">
      <w:pPr>
        <w:pStyle w:val="aff6"/>
        <w:rPr>
          <w:lang w:val="ru-RU"/>
        </w:rPr>
      </w:pPr>
      <w:r w:rsidRPr="005A0716">
        <w:rPr>
          <w:lang w:val="ru-RU"/>
        </w:rPr>
        <w:t>Подтопление территории поселка паводковыми и грунтовыми водами</w:t>
      </w:r>
      <w:r>
        <w:rPr>
          <w:lang w:val="ru-RU"/>
        </w:rPr>
        <w:t xml:space="preserve"> </w:t>
      </w:r>
      <w:r w:rsidRPr="005A0716">
        <w:rPr>
          <w:lang w:val="ru-RU"/>
        </w:rPr>
        <w:t>не происх</w:t>
      </w:r>
      <w:r w:rsidRPr="005A0716">
        <w:rPr>
          <w:lang w:val="ru-RU"/>
        </w:rPr>
        <w:t>о</w:t>
      </w:r>
      <w:r w:rsidRPr="005A0716">
        <w:rPr>
          <w:lang w:val="ru-RU"/>
        </w:rPr>
        <w:t>дит. Возможно образование локальных линз грунтовых вод</w:t>
      </w:r>
      <w:r>
        <w:rPr>
          <w:lang w:val="ru-RU"/>
        </w:rPr>
        <w:t xml:space="preserve"> </w:t>
      </w:r>
      <w:r w:rsidRPr="005A0716">
        <w:rPr>
          <w:lang w:val="ru-RU"/>
        </w:rPr>
        <w:t>техногенного происхождения типа «верховодка».</w:t>
      </w:r>
    </w:p>
    <w:p w:rsidR="005A0716" w:rsidRPr="005A0716" w:rsidRDefault="005A0716" w:rsidP="005A0716">
      <w:pPr>
        <w:pStyle w:val="aff6"/>
        <w:rPr>
          <w:lang w:val="ru-RU"/>
        </w:rPr>
      </w:pPr>
      <w:r w:rsidRPr="005A0716">
        <w:rPr>
          <w:lang w:val="ru-RU"/>
        </w:rPr>
        <w:t>На береговых откосах Волгоградского водохранилища и залива</w:t>
      </w:r>
      <w:r>
        <w:rPr>
          <w:lang w:val="ru-RU"/>
        </w:rPr>
        <w:t xml:space="preserve"> </w:t>
      </w:r>
      <w:proofErr w:type="spellStart"/>
      <w:r w:rsidRPr="005A0716">
        <w:rPr>
          <w:lang w:val="ru-RU"/>
        </w:rPr>
        <w:t>Ерзовский</w:t>
      </w:r>
      <w:proofErr w:type="spellEnd"/>
      <w:r w:rsidRPr="005A0716">
        <w:rPr>
          <w:lang w:val="ru-RU"/>
        </w:rPr>
        <w:t xml:space="preserve"> набл</w:t>
      </w:r>
      <w:r w:rsidRPr="005A0716">
        <w:rPr>
          <w:lang w:val="ru-RU"/>
        </w:rPr>
        <w:t>ю</w:t>
      </w:r>
      <w:r w:rsidRPr="005A0716">
        <w:rPr>
          <w:lang w:val="ru-RU"/>
        </w:rPr>
        <w:t>даются оползневые явления, осыпи и обвалы грунта и</w:t>
      </w:r>
      <w:r>
        <w:rPr>
          <w:lang w:val="ru-RU"/>
        </w:rPr>
        <w:t xml:space="preserve"> </w:t>
      </w:r>
      <w:r w:rsidRPr="005A0716">
        <w:rPr>
          <w:lang w:val="ru-RU"/>
        </w:rPr>
        <w:t>обрушения береговых откосов.</w:t>
      </w:r>
    </w:p>
    <w:p w:rsidR="005A0716" w:rsidRDefault="005A0716" w:rsidP="005A0716">
      <w:pPr>
        <w:pStyle w:val="aff6"/>
        <w:rPr>
          <w:lang w:val="ru-RU"/>
        </w:rPr>
      </w:pPr>
      <w:r w:rsidRPr="005A0716">
        <w:rPr>
          <w:lang w:val="ru-RU"/>
        </w:rPr>
        <w:t xml:space="preserve">На </w:t>
      </w:r>
      <w:proofErr w:type="gramStart"/>
      <w:r w:rsidRPr="005A0716">
        <w:rPr>
          <w:lang w:val="ru-RU"/>
        </w:rPr>
        <w:t>участках</w:t>
      </w:r>
      <w:proofErr w:type="gramEnd"/>
      <w:r w:rsidRPr="005A0716">
        <w:rPr>
          <w:lang w:val="ru-RU"/>
        </w:rPr>
        <w:t xml:space="preserve"> прилегающих к заливу </w:t>
      </w:r>
      <w:proofErr w:type="spellStart"/>
      <w:r w:rsidRPr="005A0716">
        <w:rPr>
          <w:lang w:val="ru-RU"/>
        </w:rPr>
        <w:t>Ерзовский</w:t>
      </w:r>
      <w:proofErr w:type="spellEnd"/>
      <w:r w:rsidRPr="005A0716">
        <w:rPr>
          <w:lang w:val="ru-RU"/>
        </w:rPr>
        <w:t xml:space="preserve"> и Волгоградскому</w:t>
      </w:r>
      <w:r>
        <w:rPr>
          <w:lang w:val="ru-RU"/>
        </w:rPr>
        <w:t xml:space="preserve"> </w:t>
      </w:r>
      <w:r w:rsidRPr="005A0716">
        <w:rPr>
          <w:lang w:val="ru-RU"/>
        </w:rPr>
        <w:t>водохранилищу может потребоваться проведение берегоукрепительных</w:t>
      </w:r>
      <w:r>
        <w:rPr>
          <w:lang w:val="ru-RU"/>
        </w:rPr>
        <w:t xml:space="preserve"> </w:t>
      </w:r>
      <w:r w:rsidRPr="005A0716">
        <w:rPr>
          <w:lang w:val="ru-RU"/>
        </w:rPr>
        <w:t>работ.</w:t>
      </w:r>
    </w:p>
    <w:p w:rsidR="005A0716" w:rsidRPr="005A0716" w:rsidRDefault="005A0716" w:rsidP="005A0716">
      <w:pPr>
        <w:pStyle w:val="aff6"/>
        <w:rPr>
          <w:lang w:val="ru-RU"/>
        </w:rPr>
      </w:pPr>
      <w:r w:rsidRPr="005A0716">
        <w:rPr>
          <w:lang w:val="ru-RU"/>
        </w:rPr>
        <w:t>Рассматриваемая территория расположена в зоне полупустынь.</w:t>
      </w:r>
    </w:p>
    <w:p w:rsidR="005A0716" w:rsidRPr="005A0716" w:rsidRDefault="005A0716" w:rsidP="005A0716">
      <w:pPr>
        <w:pStyle w:val="aff6"/>
        <w:rPr>
          <w:lang w:val="ru-RU"/>
        </w:rPr>
      </w:pPr>
      <w:r w:rsidRPr="005A0716">
        <w:rPr>
          <w:lang w:val="ru-RU"/>
        </w:rPr>
        <w:t>Естественная травяная растительность сохранилась лишь на участках, не</w:t>
      </w:r>
      <w:r>
        <w:rPr>
          <w:lang w:val="ru-RU"/>
        </w:rPr>
        <w:t xml:space="preserve"> </w:t>
      </w:r>
      <w:r w:rsidRPr="005A0716">
        <w:rPr>
          <w:lang w:val="ru-RU"/>
        </w:rPr>
        <w:t>задейс</w:t>
      </w:r>
      <w:r w:rsidRPr="005A0716">
        <w:rPr>
          <w:lang w:val="ru-RU"/>
        </w:rPr>
        <w:t>т</w:t>
      </w:r>
      <w:r w:rsidRPr="005A0716">
        <w:rPr>
          <w:lang w:val="ru-RU"/>
        </w:rPr>
        <w:t>вованных в сельскохозяйственном использовании. Растительный</w:t>
      </w:r>
      <w:r>
        <w:rPr>
          <w:lang w:val="ru-RU"/>
        </w:rPr>
        <w:t xml:space="preserve"> </w:t>
      </w:r>
      <w:r w:rsidRPr="005A0716">
        <w:rPr>
          <w:lang w:val="ru-RU"/>
        </w:rPr>
        <w:t>покров представлен, в основном, полынными травостоями.</w:t>
      </w:r>
      <w:r>
        <w:rPr>
          <w:lang w:val="ru-RU"/>
        </w:rPr>
        <w:t xml:space="preserve"> </w:t>
      </w:r>
    </w:p>
    <w:p w:rsidR="005A0716" w:rsidRDefault="005A0716" w:rsidP="005A0716">
      <w:pPr>
        <w:pStyle w:val="aff6"/>
        <w:rPr>
          <w:lang w:val="ru-RU"/>
        </w:rPr>
      </w:pPr>
      <w:r w:rsidRPr="005A0716">
        <w:rPr>
          <w:lang w:val="ru-RU"/>
        </w:rPr>
        <w:t>Севернее и северо-западнее поселка расположена особо охраняемая</w:t>
      </w:r>
      <w:r>
        <w:rPr>
          <w:lang w:val="ru-RU"/>
        </w:rPr>
        <w:t xml:space="preserve"> </w:t>
      </w:r>
      <w:r w:rsidRPr="005A0716">
        <w:rPr>
          <w:lang w:val="ru-RU"/>
        </w:rPr>
        <w:t>территория – ветрозащитная лесополоса.</w:t>
      </w:r>
    </w:p>
    <w:p w:rsidR="00B24D17" w:rsidRDefault="00E02F16" w:rsidP="00CC20DC">
      <w:pPr>
        <w:pStyle w:val="3"/>
        <w:numPr>
          <w:ilvl w:val="2"/>
          <w:numId w:val="42"/>
        </w:numPr>
      </w:pPr>
      <w:bookmarkStart w:id="186" w:name="_Toc493343615"/>
      <w:r>
        <w:t xml:space="preserve">Анализ </w:t>
      </w:r>
      <w:r w:rsidRPr="00C52E93">
        <w:t>социально-</w:t>
      </w:r>
      <w:r w:rsidR="00526BE0">
        <w:t>демографических</w:t>
      </w:r>
      <w:r w:rsidRPr="00C52E93">
        <w:t xml:space="preserve"> условий</w:t>
      </w:r>
      <w:r w:rsidR="00896D26" w:rsidRPr="00896D26">
        <w:t xml:space="preserve"> </w:t>
      </w:r>
      <w:r w:rsidR="00896D26" w:rsidRPr="00C52E93">
        <w:t xml:space="preserve">развития </w:t>
      </w:r>
      <w:proofErr w:type="spellStart"/>
      <w:r w:rsidR="001704F9">
        <w:t>Ерзовского</w:t>
      </w:r>
      <w:proofErr w:type="spellEnd"/>
      <w:r w:rsidR="001704F9">
        <w:t xml:space="preserve"> городского</w:t>
      </w:r>
      <w:r w:rsidR="008A4C4F">
        <w:t xml:space="preserve"> поселения</w:t>
      </w:r>
      <w:bookmarkEnd w:id="186"/>
    </w:p>
    <w:p w:rsidR="00F63A78" w:rsidRDefault="00E47EA2" w:rsidP="00867AF1">
      <w:pPr>
        <w:rPr>
          <w:szCs w:val="24"/>
        </w:rPr>
      </w:pPr>
      <w:r w:rsidRPr="00867AF1">
        <w:rPr>
          <w:szCs w:val="24"/>
        </w:rPr>
        <w:t xml:space="preserve">По состоянию на 1 января </w:t>
      </w:r>
      <w:r w:rsidR="00F63A78">
        <w:rPr>
          <w:szCs w:val="24"/>
        </w:rPr>
        <w:t>2017</w:t>
      </w:r>
      <w:r w:rsidRPr="00867AF1">
        <w:rPr>
          <w:szCs w:val="24"/>
        </w:rPr>
        <w:t xml:space="preserve"> года численность населения </w:t>
      </w:r>
      <w:bookmarkStart w:id="187" w:name="OLE_LINK253"/>
      <w:bookmarkStart w:id="188" w:name="OLE_LINK254"/>
      <w:bookmarkStart w:id="189" w:name="OLE_LINK255"/>
      <w:proofErr w:type="spellStart"/>
      <w:r w:rsidR="001704F9">
        <w:rPr>
          <w:szCs w:val="24"/>
        </w:rPr>
        <w:t>Ерзовского</w:t>
      </w:r>
      <w:proofErr w:type="spellEnd"/>
      <w:r w:rsidR="001704F9">
        <w:rPr>
          <w:szCs w:val="24"/>
        </w:rPr>
        <w:t xml:space="preserve"> городского</w:t>
      </w:r>
      <w:r w:rsidR="00D75993">
        <w:rPr>
          <w:szCs w:val="24"/>
        </w:rPr>
        <w:t xml:space="preserve"> поселения</w:t>
      </w:r>
      <w:r w:rsidRPr="00867AF1">
        <w:rPr>
          <w:szCs w:val="24"/>
        </w:rPr>
        <w:t xml:space="preserve"> </w:t>
      </w:r>
      <w:bookmarkEnd w:id="187"/>
      <w:bookmarkEnd w:id="188"/>
      <w:bookmarkEnd w:id="189"/>
      <w:r w:rsidRPr="00867AF1">
        <w:rPr>
          <w:szCs w:val="24"/>
        </w:rPr>
        <w:t xml:space="preserve">составляла по данным статистики </w:t>
      </w:r>
      <w:r w:rsidR="00805FC4">
        <w:rPr>
          <w:szCs w:val="24"/>
        </w:rPr>
        <w:t>6422</w:t>
      </w:r>
      <w:r w:rsidR="00C65225" w:rsidRPr="00B45118">
        <w:rPr>
          <w:szCs w:val="24"/>
        </w:rPr>
        <w:t xml:space="preserve"> </w:t>
      </w:r>
      <w:r w:rsidRPr="00867AF1">
        <w:rPr>
          <w:szCs w:val="24"/>
        </w:rPr>
        <w:t>человек</w:t>
      </w:r>
      <w:r w:rsidR="00096C34">
        <w:rPr>
          <w:szCs w:val="24"/>
        </w:rPr>
        <w:t>, в том числе численность нас</w:t>
      </w:r>
      <w:r w:rsidR="00096C34">
        <w:rPr>
          <w:szCs w:val="24"/>
        </w:rPr>
        <w:t>е</w:t>
      </w:r>
      <w:r w:rsidR="00096C34">
        <w:rPr>
          <w:szCs w:val="24"/>
        </w:rPr>
        <w:t xml:space="preserve">ления </w:t>
      </w:r>
      <w:r w:rsidR="00F63A78">
        <w:rPr>
          <w:szCs w:val="24"/>
        </w:rPr>
        <w:t xml:space="preserve">р.п. </w:t>
      </w:r>
      <w:r w:rsidR="00805FC4">
        <w:rPr>
          <w:szCs w:val="24"/>
        </w:rPr>
        <w:t>Ерзовка</w:t>
      </w:r>
      <w:r w:rsidR="00096C34">
        <w:rPr>
          <w:szCs w:val="24"/>
        </w:rPr>
        <w:t xml:space="preserve"> </w:t>
      </w:r>
      <w:r w:rsidR="00805FC4">
        <w:rPr>
          <w:szCs w:val="24"/>
        </w:rPr>
        <w:t>6377</w:t>
      </w:r>
      <w:r w:rsidR="00096C34">
        <w:rPr>
          <w:szCs w:val="24"/>
        </w:rPr>
        <w:t xml:space="preserve"> чел.</w:t>
      </w:r>
      <w:r w:rsidR="00805FC4">
        <w:rPr>
          <w:szCs w:val="24"/>
        </w:rPr>
        <w:t xml:space="preserve">, численность с. </w:t>
      </w:r>
      <w:proofErr w:type="spellStart"/>
      <w:r w:rsidR="00805FC4">
        <w:rPr>
          <w:szCs w:val="24"/>
        </w:rPr>
        <w:t>Виновка</w:t>
      </w:r>
      <w:proofErr w:type="spellEnd"/>
      <w:r w:rsidR="00805FC4">
        <w:rPr>
          <w:szCs w:val="24"/>
        </w:rPr>
        <w:t xml:space="preserve"> 45 чел.</w:t>
      </w:r>
    </w:p>
    <w:p w:rsidR="00716FC1" w:rsidRDefault="00E47EA2" w:rsidP="00867AF1">
      <w:pPr>
        <w:rPr>
          <w:szCs w:val="24"/>
        </w:rPr>
      </w:pPr>
      <w:r w:rsidRPr="00867AF1">
        <w:rPr>
          <w:szCs w:val="24"/>
        </w:rPr>
        <w:t xml:space="preserve">Численность населения </w:t>
      </w:r>
      <w:proofErr w:type="spellStart"/>
      <w:r w:rsidR="001704F9">
        <w:rPr>
          <w:szCs w:val="24"/>
        </w:rPr>
        <w:t>Ерзовского</w:t>
      </w:r>
      <w:proofErr w:type="spellEnd"/>
      <w:r w:rsidR="001704F9">
        <w:rPr>
          <w:szCs w:val="24"/>
        </w:rPr>
        <w:t xml:space="preserve"> городского</w:t>
      </w:r>
      <w:r w:rsidR="00D75993">
        <w:rPr>
          <w:szCs w:val="24"/>
        </w:rPr>
        <w:t xml:space="preserve"> поселения</w:t>
      </w:r>
      <w:r w:rsidR="00C65225" w:rsidRPr="00867AF1">
        <w:rPr>
          <w:szCs w:val="24"/>
        </w:rPr>
        <w:t xml:space="preserve"> </w:t>
      </w:r>
      <w:r w:rsidR="00F63A78">
        <w:rPr>
          <w:szCs w:val="24"/>
        </w:rPr>
        <w:t>с 2012 года</w:t>
      </w:r>
      <w:r w:rsidRPr="00867AF1">
        <w:rPr>
          <w:szCs w:val="24"/>
        </w:rPr>
        <w:t xml:space="preserve"> </w:t>
      </w:r>
      <w:r w:rsidR="00805FC4">
        <w:rPr>
          <w:szCs w:val="24"/>
        </w:rPr>
        <w:t>увеличивае</w:t>
      </w:r>
      <w:r w:rsidR="00805FC4">
        <w:rPr>
          <w:szCs w:val="24"/>
        </w:rPr>
        <w:t>т</w:t>
      </w:r>
      <w:r w:rsidR="00805FC4">
        <w:rPr>
          <w:szCs w:val="24"/>
        </w:rPr>
        <w:t xml:space="preserve">ся </w:t>
      </w:r>
      <w:r w:rsidR="00B3376B">
        <w:rPr>
          <w:szCs w:val="24"/>
        </w:rPr>
        <w:t xml:space="preserve">(на 233 чел. за пять лет) </w:t>
      </w:r>
      <w:r w:rsidRPr="00867AF1">
        <w:rPr>
          <w:szCs w:val="24"/>
        </w:rPr>
        <w:t>(</w:t>
      </w:r>
      <w:r w:rsidR="00867AF1">
        <w:rPr>
          <w:szCs w:val="24"/>
        </w:rPr>
        <w:t>р</w:t>
      </w:r>
      <w:r w:rsidRPr="00867AF1">
        <w:rPr>
          <w:szCs w:val="24"/>
        </w:rPr>
        <w:t>исунок</w:t>
      </w:r>
      <w:r w:rsidR="00867AF1">
        <w:rPr>
          <w:szCs w:val="24"/>
        </w:rPr>
        <w:t xml:space="preserve"> 2.</w:t>
      </w:r>
      <w:r w:rsidR="00C65225">
        <w:rPr>
          <w:szCs w:val="24"/>
        </w:rPr>
        <w:t>1</w:t>
      </w:r>
      <w:r w:rsidRPr="00867AF1">
        <w:rPr>
          <w:szCs w:val="24"/>
        </w:rPr>
        <w:t>).</w:t>
      </w:r>
    </w:p>
    <w:p w:rsidR="00B24D17" w:rsidRDefault="00805FC4" w:rsidP="00867AF1">
      <w:pPr>
        <w:spacing w:before="120" w:after="120"/>
        <w:ind w:firstLine="0"/>
        <w:jc w:val="center"/>
        <w:rPr>
          <w:szCs w:val="24"/>
        </w:rPr>
      </w:pPr>
      <w:r>
        <w:rPr>
          <w:noProof/>
        </w:rPr>
        <w:drawing>
          <wp:inline distT="0" distB="0" distL="0" distR="0">
            <wp:extent cx="4749800" cy="2908300"/>
            <wp:effectExtent l="0" t="0" r="12700" b="2540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867AF1" w:rsidRDefault="00867AF1" w:rsidP="00867AF1">
      <w:pPr>
        <w:spacing w:after="120"/>
        <w:ind w:firstLine="0"/>
        <w:jc w:val="center"/>
        <w:rPr>
          <w:b/>
          <w:i/>
          <w:szCs w:val="24"/>
        </w:rPr>
      </w:pPr>
      <w:bookmarkStart w:id="190" w:name="OLE_LINK289"/>
      <w:bookmarkStart w:id="191" w:name="OLE_LINK290"/>
      <w:bookmarkStart w:id="192" w:name="OLE_LINK291"/>
      <w:r w:rsidRPr="00867AF1">
        <w:rPr>
          <w:b/>
          <w:i/>
          <w:szCs w:val="24"/>
        </w:rPr>
        <w:t>Рисунок 2.</w:t>
      </w:r>
      <w:r w:rsidR="00B407AC">
        <w:rPr>
          <w:b/>
          <w:i/>
          <w:szCs w:val="24"/>
        </w:rPr>
        <w:t>1</w:t>
      </w:r>
      <w:r w:rsidRPr="00867AF1">
        <w:rPr>
          <w:b/>
          <w:i/>
          <w:szCs w:val="24"/>
        </w:rPr>
        <w:t xml:space="preserve"> Динамика численности населения</w:t>
      </w:r>
      <w:r w:rsidR="00B407AC">
        <w:rPr>
          <w:b/>
          <w:i/>
          <w:szCs w:val="24"/>
        </w:rPr>
        <w:t xml:space="preserve"> </w:t>
      </w:r>
      <w:proofErr w:type="spellStart"/>
      <w:r w:rsidR="001704F9">
        <w:rPr>
          <w:b/>
          <w:i/>
          <w:szCs w:val="24"/>
        </w:rPr>
        <w:t>Ерзовского</w:t>
      </w:r>
      <w:proofErr w:type="spellEnd"/>
      <w:r w:rsidR="001704F9">
        <w:rPr>
          <w:b/>
          <w:i/>
          <w:szCs w:val="24"/>
        </w:rPr>
        <w:t xml:space="preserve"> городского</w:t>
      </w:r>
      <w:r w:rsidR="00D75993">
        <w:rPr>
          <w:b/>
          <w:i/>
          <w:szCs w:val="24"/>
        </w:rPr>
        <w:t xml:space="preserve"> поселения</w:t>
      </w:r>
      <w:r w:rsidRPr="00867AF1">
        <w:rPr>
          <w:b/>
          <w:i/>
          <w:szCs w:val="24"/>
        </w:rPr>
        <w:t xml:space="preserve"> </w:t>
      </w:r>
      <w:proofErr w:type="spellStart"/>
      <w:r w:rsidR="00D75993">
        <w:rPr>
          <w:b/>
          <w:i/>
          <w:szCs w:val="24"/>
        </w:rPr>
        <w:t>Гор</w:t>
      </w:r>
      <w:r w:rsidR="00D75993">
        <w:rPr>
          <w:b/>
          <w:i/>
          <w:szCs w:val="24"/>
        </w:rPr>
        <w:t>о</w:t>
      </w:r>
      <w:r w:rsidR="00D75993">
        <w:rPr>
          <w:b/>
          <w:i/>
          <w:szCs w:val="24"/>
        </w:rPr>
        <w:t>дищенского</w:t>
      </w:r>
      <w:proofErr w:type="spellEnd"/>
      <w:r w:rsidR="00D75993">
        <w:rPr>
          <w:b/>
          <w:i/>
          <w:szCs w:val="24"/>
        </w:rPr>
        <w:t xml:space="preserve"> муниципального</w:t>
      </w:r>
      <w:r w:rsidRPr="00867AF1">
        <w:rPr>
          <w:b/>
          <w:i/>
          <w:szCs w:val="24"/>
        </w:rPr>
        <w:t xml:space="preserve"> района </w:t>
      </w:r>
      <w:r w:rsidR="00D75993">
        <w:rPr>
          <w:b/>
          <w:i/>
          <w:szCs w:val="24"/>
        </w:rPr>
        <w:t>Волгоградск</w:t>
      </w:r>
      <w:r w:rsidR="00197FB6">
        <w:rPr>
          <w:b/>
          <w:i/>
          <w:szCs w:val="24"/>
        </w:rPr>
        <w:t>ой</w:t>
      </w:r>
      <w:r w:rsidRPr="00867AF1">
        <w:rPr>
          <w:b/>
          <w:i/>
          <w:szCs w:val="24"/>
        </w:rPr>
        <w:t xml:space="preserve"> области в </w:t>
      </w:r>
      <w:r w:rsidR="00F63A78">
        <w:rPr>
          <w:b/>
          <w:i/>
          <w:szCs w:val="24"/>
        </w:rPr>
        <w:t>2012</w:t>
      </w:r>
      <w:r w:rsidRPr="00867AF1">
        <w:rPr>
          <w:b/>
          <w:i/>
          <w:szCs w:val="24"/>
        </w:rPr>
        <w:t>-201</w:t>
      </w:r>
      <w:r w:rsidR="00F63A78">
        <w:rPr>
          <w:b/>
          <w:i/>
          <w:szCs w:val="24"/>
        </w:rPr>
        <w:t>7</w:t>
      </w:r>
      <w:r w:rsidRPr="00867AF1">
        <w:rPr>
          <w:b/>
          <w:i/>
          <w:szCs w:val="24"/>
        </w:rPr>
        <w:t xml:space="preserve"> гг.</w:t>
      </w:r>
      <w:r w:rsidR="00250DAC">
        <w:rPr>
          <w:b/>
          <w:i/>
          <w:szCs w:val="24"/>
        </w:rPr>
        <w:t xml:space="preserve"> (данные на начало года)</w:t>
      </w:r>
    </w:p>
    <w:bookmarkEnd w:id="190"/>
    <w:bookmarkEnd w:id="191"/>
    <w:bookmarkEnd w:id="192"/>
    <w:p w:rsidR="00D36B37" w:rsidRDefault="00445ED3" w:rsidP="00167C03">
      <w:pPr>
        <w:spacing w:before="120"/>
        <w:rPr>
          <w:szCs w:val="24"/>
        </w:rPr>
      </w:pPr>
      <w:r w:rsidRPr="00CF3C91">
        <w:rPr>
          <w:szCs w:val="24"/>
        </w:rPr>
        <w:lastRenderedPageBreak/>
        <w:t xml:space="preserve">Естественное движение населения </w:t>
      </w:r>
      <w:proofErr w:type="spellStart"/>
      <w:r w:rsidR="001704F9">
        <w:rPr>
          <w:szCs w:val="24"/>
        </w:rPr>
        <w:t>Ерзовского</w:t>
      </w:r>
      <w:proofErr w:type="spellEnd"/>
      <w:r w:rsidR="001704F9">
        <w:rPr>
          <w:szCs w:val="24"/>
        </w:rPr>
        <w:t xml:space="preserve"> городского</w:t>
      </w:r>
      <w:r w:rsidR="00D75993">
        <w:rPr>
          <w:szCs w:val="24"/>
        </w:rPr>
        <w:t xml:space="preserve"> поселения</w:t>
      </w:r>
      <w:r w:rsidRPr="00CF3C91">
        <w:rPr>
          <w:szCs w:val="24"/>
        </w:rPr>
        <w:t xml:space="preserve"> характериз</w:t>
      </w:r>
      <w:r w:rsidR="00D53D9C">
        <w:rPr>
          <w:szCs w:val="24"/>
        </w:rPr>
        <w:t>у</w:t>
      </w:r>
      <w:r w:rsidR="00D53D9C">
        <w:rPr>
          <w:szCs w:val="24"/>
        </w:rPr>
        <w:t>ется</w:t>
      </w:r>
      <w:r w:rsidRPr="00CF3C91">
        <w:rPr>
          <w:szCs w:val="24"/>
        </w:rPr>
        <w:t xml:space="preserve"> </w:t>
      </w:r>
      <w:r w:rsidR="00D36B37">
        <w:rPr>
          <w:szCs w:val="24"/>
        </w:rPr>
        <w:t>положительными</w:t>
      </w:r>
      <w:r w:rsidRPr="00CF3C91">
        <w:rPr>
          <w:szCs w:val="24"/>
        </w:rPr>
        <w:t xml:space="preserve"> значениями</w:t>
      </w:r>
      <w:r w:rsidR="00D36B37">
        <w:rPr>
          <w:szCs w:val="24"/>
        </w:rPr>
        <w:t xml:space="preserve"> (таблица 2.1)</w:t>
      </w:r>
      <w:r w:rsidR="00D53D9C">
        <w:rPr>
          <w:szCs w:val="24"/>
        </w:rPr>
        <w:t xml:space="preserve">. </w:t>
      </w:r>
    </w:p>
    <w:p w:rsidR="00D36B37" w:rsidRPr="00556B03" w:rsidRDefault="00D36B37" w:rsidP="00D36B37">
      <w:pPr>
        <w:jc w:val="right"/>
        <w:rPr>
          <w:b/>
          <w:i/>
        </w:rPr>
      </w:pPr>
      <w:r w:rsidRPr="00556B03">
        <w:rPr>
          <w:b/>
          <w:i/>
        </w:rPr>
        <w:t xml:space="preserve">Таблица </w:t>
      </w:r>
      <w:r>
        <w:rPr>
          <w:b/>
          <w:i/>
        </w:rPr>
        <w:t>2.1</w:t>
      </w:r>
    </w:p>
    <w:p w:rsidR="00D36B37" w:rsidRPr="00166482" w:rsidRDefault="00D36B37" w:rsidP="00D36B37">
      <w:pPr>
        <w:spacing w:after="120"/>
        <w:ind w:firstLine="0"/>
        <w:jc w:val="center"/>
        <w:rPr>
          <w:b/>
          <w:i/>
          <w:lang w:eastAsia="ar-SA" w:bidi="en-US"/>
        </w:rPr>
      </w:pPr>
      <w:r>
        <w:rPr>
          <w:b/>
          <w:i/>
          <w:lang w:eastAsia="ar-SA" w:bidi="en-US"/>
        </w:rPr>
        <w:t xml:space="preserve">Показатели естественного движения населения </w:t>
      </w:r>
      <w:proofErr w:type="spellStart"/>
      <w:r w:rsidR="001704F9">
        <w:rPr>
          <w:b/>
          <w:i/>
          <w:lang w:eastAsia="ar-SA" w:bidi="en-US"/>
        </w:rPr>
        <w:t>Ерзовского</w:t>
      </w:r>
      <w:proofErr w:type="spellEnd"/>
      <w:r w:rsidR="001704F9">
        <w:rPr>
          <w:b/>
          <w:i/>
          <w:lang w:eastAsia="ar-SA" w:bidi="en-US"/>
        </w:rPr>
        <w:t xml:space="preserve"> городского</w:t>
      </w:r>
      <w:r w:rsidRPr="00D36B37">
        <w:rPr>
          <w:b/>
          <w:i/>
          <w:lang w:eastAsia="ar-SA" w:bidi="en-US"/>
        </w:rPr>
        <w:t xml:space="preserve"> поселения</w:t>
      </w:r>
    </w:p>
    <w:tbl>
      <w:tblPr>
        <w:tblW w:w="938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tblPr>
      <w:tblGrid>
        <w:gridCol w:w="3572"/>
        <w:gridCol w:w="1134"/>
        <w:gridCol w:w="1134"/>
        <w:gridCol w:w="1275"/>
        <w:gridCol w:w="1134"/>
        <w:gridCol w:w="1135"/>
      </w:tblGrid>
      <w:tr w:rsidR="00D36B37" w:rsidRPr="002B695E" w:rsidTr="00D36B37">
        <w:trPr>
          <w:cantSplit/>
          <w:trHeight w:val="230"/>
          <w:tblHeader/>
        </w:trPr>
        <w:tc>
          <w:tcPr>
            <w:tcW w:w="3572" w:type="dxa"/>
            <w:shd w:val="clear" w:color="auto" w:fill="D9D9D9" w:themeFill="background1" w:themeFillShade="D9"/>
            <w:vAlign w:val="center"/>
          </w:tcPr>
          <w:p w:rsidR="00D36B37" w:rsidRPr="002B695E" w:rsidRDefault="00D36B37" w:rsidP="00426A2D">
            <w:pPr>
              <w:ind w:firstLine="0"/>
              <w:jc w:val="center"/>
              <w:rPr>
                <w:rFonts w:eastAsia="Calibri"/>
                <w:b/>
                <w:i/>
                <w:iCs/>
                <w:szCs w:val="24"/>
                <w:lang w:eastAsia="en-US" w:bidi="en-US"/>
              </w:rPr>
            </w:pPr>
            <w:r>
              <w:rPr>
                <w:rFonts w:eastAsia="Calibri"/>
                <w:b/>
                <w:i/>
                <w:iCs/>
                <w:szCs w:val="24"/>
                <w:lang w:eastAsia="en-US" w:bidi="en-US"/>
              </w:rPr>
              <w:t>Показатели</w:t>
            </w:r>
          </w:p>
        </w:tc>
        <w:tc>
          <w:tcPr>
            <w:tcW w:w="1134" w:type="dxa"/>
            <w:shd w:val="clear" w:color="auto" w:fill="D9D9D9" w:themeFill="background1" w:themeFillShade="D9"/>
          </w:tcPr>
          <w:p w:rsidR="00D36B37" w:rsidRPr="002B695E" w:rsidRDefault="00D36B37" w:rsidP="00426A2D">
            <w:pPr>
              <w:ind w:firstLine="0"/>
              <w:jc w:val="center"/>
              <w:rPr>
                <w:rFonts w:eastAsia="Calibri"/>
                <w:b/>
                <w:i/>
                <w:iCs/>
                <w:szCs w:val="24"/>
                <w:lang w:eastAsia="en-US" w:bidi="en-US"/>
              </w:rPr>
            </w:pPr>
            <w:r>
              <w:rPr>
                <w:rFonts w:eastAsia="Calibri"/>
                <w:b/>
                <w:i/>
                <w:iCs/>
                <w:szCs w:val="24"/>
                <w:lang w:eastAsia="en-US" w:bidi="en-US"/>
              </w:rPr>
              <w:t>2012 г.</w:t>
            </w:r>
          </w:p>
        </w:tc>
        <w:tc>
          <w:tcPr>
            <w:tcW w:w="1134" w:type="dxa"/>
            <w:shd w:val="clear" w:color="auto" w:fill="D9D9D9" w:themeFill="background1" w:themeFillShade="D9"/>
          </w:tcPr>
          <w:p w:rsidR="00D36B37" w:rsidRPr="002B695E" w:rsidRDefault="00D36B37" w:rsidP="00426A2D">
            <w:pPr>
              <w:ind w:firstLine="0"/>
              <w:jc w:val="center"/>
              <w:rPr>
                <w:rFonts w:eastAsia="Calibri"/>
                <w:b/>
                <w:i/>
                <w:iCs/>
                <w:szCs w:val="24"/>
                <w:lang w:eastAsia="en-US" w:bidi="en-US"/>
              </w:rPr>
            </w:pPr>
            <w:r>
              <w:rPr>
                <w:rFonts w:eastAsia="Calibri"/>
                <w:b/>
                <w:i/>
                <w:iCs/>
                <w:szCs w:val="24"/>
                <w:lang w:eastAsia="en-US" w:bidi="en-US"/>
              </w:rPr>
              <w:t>2013 г.</w:t>
            </w:r>
          </w:p>
        </w:tc>
        <w:tc>
          <w:tcPr>
            <w:tcW w:w="1275" w:type="dxa"/>
            <w:shd w:val="clear" w:color="auto" w:fill="D9D9D9" w:themeFill="background1" w:themeFillShade="D9"/>
          </w:tcPr>
          <w:p w:rsidR="00D36B37" w:rsidRPr="002B695E" w:rsidRDefault="00D36B37" w:rsidP="00426A2D">
            <w:pPr>
              <w:ind w:firstLine="0"/>
              <w:jc w:val="center"/>
              <w:rPr>
                <w:rFonts w:eastAsia="Calibri"/>
                <w:b/>
                <w:i/>
                <w:iCs/>
                <w:szCs w:val="24"/>
                <w:lang w:eastAsia="en-US" w:bidi="en-US"/>
              </w:rPr>
            </w:pPr>
            <w:r>
              <w:rPr>
                <w:rFonts w:eastAsia="Calibri"/>
                <w:b/>
                <w:i/>
                <w:iCs/>
                <w:szCs w:val="24"/>
                <w:lang w:eastAsia="en-US" w:bidi="en-US"/>
              </w:rPr>
              <w:t>2014 г.</w:t>
            </w:r>
          </w:p>
        </w:tc>
        <w:tc>
          <w:tcPr>
            <w:tcW w:w="1134" w:type="dxa"/>
            <w:shd w:val="clear" w:color="auto" w:fill="D9D9D9" w:themeFill="background1" w:themeFillShade="D9"/>
          </w:tcPr>
          <w:p w:rsidR="00D36B37" w:rsidRDefault="00D36B37" w:rsidP="00426A2D">
            <w:pPr>
              <w:ind w:firstLine="0"/>
              <w:jc w:val="center"/>
              <w:rPr>
                <w:rFonts w:eastAsia="Calibri"/>
                <w:b/>
                <w:i/>
                <w:iCs/>
                <w:szCs w:val="24"/>
                <w:lang w:eastAsia="en-US" w:bidi="en-US"/>
              </w:rPr>
            </w:pPr>
            <w:r>
              <w:rPr>
                <w:rFonts w:eastAsia="Calibri"/>
                <w:b/>
                <w:i/>
                <w:iCs/>
                <w:szCs w:val="24"/>
                <w:lang w:eastAsia="en-US" w:bidi="en-US"/>
              </w:rPr>
              <w:t>2015 г.</w:t>
            </w:r>
          </w:p>
        </w:tc>
        <w:tc>
          <w:tcPr>
            <w:tcW w:w="1135" w:type="dxa"/>
            <w:shd w:val="clear" w:color="auto" w:fill="D9D9D9" w:themeFill="background1" w:themeFillShade="D9"/>
          </w:tcPr>
          <w:p w:rsidR="00D36B37" w:rsidRDefault="00D36B37" w:rsidP="00426A2D">
            <w:pPr>
              <w:ind w:firstLine="0"/>
              <w:jc w:val="center"/>
              <w:rPr>
                <w:rFonts w:eastAsia="Calibri"/>
                <w:b/>
                <w:i/>
                <w:iCs/>
                <w:szCs w:val="24"/>
                <w:lang w:eastAsia="en-US" w:bidi="en-US"/>
              </w:rPr>
            </w:pPr>
            <w:r>
              <w:rPr>
                <w:rFonts w:eastAsia="Calibri"/>
                <w:b/>
                <w:i/>
                <w:iCs/>
                <w:szCs w:val="24"/>
                <w:lang w:eastAsia="en-US" w:bidi="en-US"/>
              </w:rPr>
              <w:t>2016 г.</w:t>
            </w:r>
          </w:p>
        </w:tc>
      </w:tr>
      <w:tr w:rsidR="00805FC4" w:rsidRPr="002B695E" w:rsidTr="00805FC4">
        <w:trPr>
          <w:cantSplit/>
          <w:trHeight w:val="230"/>
        </w:trPr>
        <w:tc>
          <w:tcPr>
            <w:tcW w:w="3572" w:type="dxa"/>
            <w:shd w:val="clear" w:color="auto" w:fill="F2F2F2" w:themeFill="background1" w:themeFillShade="F2"/>
            <w:vAlign w:val="center"/>
          </w:tcPr>
          <w:p w:rsidR="00805FC4" w:rsidRPr="00D36B37" w:rsidRDefault="00805FC4" w:rsidP="00D36B37">
            <w:pPr>
              <w:ind w:firstLine="0"/>
              <w:jc w:val="left"/>
              <w:rPr>
                <w:color w:val="000000"/>
                <w:szCs w:val="24"/>
              </w:rPr>
            </w:pPr>
            <w:r w:rsidRPr="00D36B37">
              <w:rPr>
                <w:color w:val="000000"/>
                <w:szCs w:val="24"/>
              </w:rPr>
              <w:t>Число родившихся</w:t>
            </w:r>
            <w:r>
              <w:rPr>
                <w:color w:val="000000"/>
                <w:szCs w:val="24"/>
              </w:rPr>
              <w:t>, чел.</w:t>
            </w:r>
          </w:p>
        </w:tc>
        <w:tc>
          <w:tcPr>
            <w:tcW w:w="1134" w:type="dxa"/>
          </w:tcPr>
          <w:p w:rsidR="00805FC4" w:rsidRPr="000F6578" w:rsidRDefault="00805FC4" w:rsidP="00805FC4">
            <w:pPr>
              <w:ind w:firstLine="0"/>
              <w:jc w:val="center"/>
            </w:pPr>
            <w:r w:rsidRPr="000F6578">
              <w:t>85</w:t>
            </w:r>
          </w:p>
        </w:tc>
        <w:tc>
          <w:tcPr>
            <w:tcW w:w="1134" w:type="dxa"/>
          </w:tcPr>
          <w:p w:rsidR="00805FC4" w:rsidRPr="000F6578" w:rsidRDefault="00805FC4" w:rsidP="00805FC4">
            <w:pPr>
              <w:ind w:firstLine="0"/>
              <w:jc w:val="center"/>
            </w:pPr>
            <w:r w:rsidRPr="000F6578">
              <w:t>91</w:t>
            </w:r>
          </w:p>
        </w:tc>
        <w:tc>
          <w:tcPr>
            <w:tcW w:w="1275" w:type="dxa"/>
          </w:tcPr>
          <w:p w:rsidR="00805FC4" w:rsidRPr="000F6578" w:rsidRDefault="00805FC4" w:rsidP="00805FC4">
            <w:pPr>
              <w:ind w:firstLine="0"/>
              <w:jc w:val="center"/>
            </w:pPr>
            <w:r w:rsidRPr="000F6578">
              <w:t>86</w:t>
            </w:r>
          </w:p>
        </w:tc>
        <w:tc>
          <w:tcPr>
            <w:tcW w:w="1134" w:type="dxa"/>
          </w:tcPr>
          <w:p w:rsidR="00805FC4" w:rsidRPr="000F6578" w:rsidRDefault="00805FC4" w:rsidP="00805FC4">
            <w:pPr>
              <w:ind w:firstLine="0"/>
              <w:jc w:val="center"/>
            </w:pPr>
            <w:r w:rsidRPr="000F6578">
              <w:t>74</w:t>
            </w:r>
          </w:p>
        </w:tc>
        <w:tc>
          <w:tcPr>
            <w:tcW w:w="1135" w:type="dxa"/>
          </w:tcPr>
          <w:p w:rsidR="00805FC4" w:rsidRPr="000F6578" w:rsidRDefault="00805FC4" w:rsidP="00805FC4">
            <w:pPr>
              <w:ind w:firstLine="0"/>
              <w:jc w:val="center"/>
            </w:pPr>
            <w:r w:rsidRPr="000F6578">
              <w:t>92</w:t>
            </w:r>
          </w:p>
        </w:tc>
      </w:tr>
      <w:tr w:rsidR="00805FC4" w:rsidRPr="002B695E" w:rsidTr="00805FC4">
        <w:trPr>
          <w:cantSplit/>
          <w:trHeight w:val="230"/>
        </w:trPr>
        <w:tc>
          <w:tcPr>
            <w:tcW w:w="3572" w:type="dxa"/>
            <w:shd w:val="clear" w:color="auto" w:fill="F2F2F2" w:themeFill="background1" w:themeFillShade="F2"/>
            <w:vAlign w:val="center"/>
          </w:tcPr>
          <w:p w:rsidR="00805FC4" w:rsidRPr="00D36B37" w:rsidRDefault="00805FC4" w:rsidP="00D36B37">
            <w:pPr>
              <w:ind w:firstLine="0"/>
              <w:jc w:val="left"/>
              <w:rPr>
                <w:color w:val="000000"/>
                <w:szCs w:val="24"/>
              </w:rPr>
            </w:pPr>
            <w:r w:rsidRPr="00D36B37">
              <w:rPr>
                <w:color w:val="000000"/>
                <w:szCs w:val="24"/>
              </w:rPr>
              <w:t>Число умерших</w:t>
            </w:r>
            <w:r>
              <w:rPr>
                <w:color w:val="000000"/>
                <w:szCs w:val="24"/>
              </w:rPr>
              <w:t>, чел.</w:t>
            </w:r>
          </w:p>
        </w:tc>
        <w:tc>
          <w:tcPr>
            <w:tcW w:w="1134" w:type="dxa"/>
          </w:tcPr>
          <w:p w:rsidR="00805FC4" w:rsidRPr="000F6578" w:rsidRDefault="00805FC4" w:rsidP="00805FC4">
            <w:pPr>
              <w:ind w:firstLine="0"/>
              <w:jc w:val="center"/>
            </w:pPr>
            <w:r w:rsidRPr="000F6578">
              <w:t>57</w:t>
            </w:r>
          </w:p>
        </w:tc>
        <w:tc>
          <w:tcPr>
            <w:tcW w:w="1134" w:type="dxa"/>
          </w:tcPr>
          <w:p w:rsidR="00805FC4" w:rsidRPr="000F6578" w:rsidRDefault="00805FC4" w:rsidP="00805FC4">
            <w:pPr>
              <w:ind w:firstLine="0"/>
              <w:jc w:val="center"/>
            </w:pPr>
            <w:r w:rsidRPr="000F6578">
              <w:t>76</w:t>
            </w:r>
          </w:p>
        </w:tc>
        <w:tc>
          <w:tcPr>
            <w:tcW w:w="1275" w:type="dxa"/>
          </w:tcPr>
          <w:p w:rsidR="00805FC4" w:rsidRPr="000F6578" w:rsidRDefault="00805FC4" w:rsidP="00805FC4">
            <w:pPr>
              <w:ind w:firstLine="0"/>
              <w:jc w:val="center"/>
            </w:pPr>
            <w:r w:rsidRPr="000F6578">
              <w:t>64</w:t>
            </w:r>
          </w:p>
        </w:tc>
        <w:tc>
          <w:tcPr>
            <w:tcW w:w="1134" w:type="dxa"/>
          </w:tcPr>
          <w:p w:rsidR="00805FC4" w:rsidRPr="000F6578" w:rsidRDefault="00805FC4" w:rsidP="00805FC4">
            <w:pPr>
              <w:ind w:firstLine="0"/>
              <w:jc w:val="center"/>
            </w:pPr>
            <w:r w:rsidRPr="000F6578">
              <w:t>79</w:t>
            </w:r>
          </w:p>
        </w:tc>
        <w:tc>
          <w:tcPr>
            <w:tcW w:w="1135" w:type="dxa"/>
          </w:tcPr>
          <w:p w:rsidR="00805FC4" w:rsidRPr="000F6578" w:rsidRDefault="00805FC4" w:rsidP="00805FC4">
            <w:pPr>
              <w:ind w:firstLine="0"/>
              <w:jc w:val="center"/>
            </w:pPr>
            <w:r w:rsidRPr="000F6578">
              <w:t>81</w:t>
            </w:r>
          </w:p>
        </w:tc>
      </w:tr>
      <w:tr w:rsidR="00805FC4" w:rsidRPr="002B695E" w:rsidTr="00805FC4">
        <w:trPr>
          <w:cantSplit/>
          <w:trHeight w:val="230"/>
        </w:trPr>
        <w:tc>
          <w:tcPr>
            <w:tcW w:w="3572" w:type="dxa"/>
            <w:shd w:val="clear" w:color="auto" w:fill="F2F2F2" w:themeFill="background1" w:themeFillShade="F2"/>
            <w:vAlign w:val="center"/>
          </w:tcPr>
          <w:p w:rsidR="00805FC4" w:rsidRPr="00D36B37" w:rsidRDefault="00805FC4" w:rsidP="00D36B37">
            <w:pPr>
              <w:ind w:firstLine="0"/>
              <w:jc w:val="left"/>
              <w:rPr>
                <w:color w:val="000000"/>
                <w:szCs w:val="24"/>
              </w:rPr>
            </w:pPr>
            <w:r w:rsidRPr="00D36B37">
              <w:rPr>
                <w:color w:val="000000"/>
                <w:szCs w:val="24"/>
              </w:rPr>
              <w:t>Естественный прирост</w:t>
            </w:r>
            <w:proofErr w:type="gramStart"/>
            <w:r w:rsidRPr="00D36B37">
              <w:rPr>
                <w:color w:val="000000"/>
                <w:szCs w:val="24"/>
              </w:rPr>
              <w:t xml:space="preserve"> (+), </w:t>
            </w:r>
            <w:proofErr w:type="gramEnd"/>
            <w:r w:rsidRPr="00D36B37">
              <w:rPr>
                <w:color w:val="000000"/>
                <w:szCs w:val="24"/>
              </w:rPr>
              <w:t>убыль (-)</w:t>
            </w:r>
            <w:r>
              <w:rPr>
                <w:color w:val="000000"/>
                <w:szCs w:val="24"/>
              </w:rPr>
              <w:t>, чел.</w:t>
            </w:r>
            <w:bookmarkStart w:id="193" w:name="_GoBack"/>
            <w:bookmarkEnd w:id="193"/>
          </w:p>
        </w:tc>
        <w:tc>
          <w:tcPr>
            <w:tcW w:w="1134" w:type="dxa"/>
          </w:tcPr>
          <w:p w:rsidR="00805FC4" w:rsidRPr="00805FC4" w:rsidRDefault="00805FC4" w:rsidP="00805FC4">
            <w:pPr>
              <w:ind w:firstLine="0"/>
              <w:jc w:val="center"/>
            </w:pPr>
            <w:r w:rsidRPr="00805FC4">
              <w:t>28</w:t>
            </w:r>
          </w:p>
        </w:tc>
        <w:tc>
          <w:tcPr>
            <w:tcW w:w="1134" w:type="dxa"/>
          </w:tcPr>
          <w:p w:rsidR="00805FC4" w:rsidRPr="00805FC4" w:rsidRDefault="00805FC4" w:rsidP="00805FC4">
            <w:pPr>
              <w:ind w:firstLine="0"/>
              <w:jc w:val="center"/>
            </w:pPr>
            <w:r w:rsidRPr="00805FC4">
              <w:t>15</w:t>
            </w:r>
          </w:p>
        </w:tc>
        <w:tc>
          <w:tcPr>
            <w:tcW w:w="1275" w:type="dxa"/>
          </w:tcPr>
          <w:p w:rsidR="00805FC4" w:rsidRPr="00805FC4" w:rsidRDefault="00805FC4" w:rsidP="00805FC4">
            <w:pPr>
              <w:ind w:firstLine="0"/>
              <w:jc w:val="center"/>
            </w:pPr>
            <w:r w:rsidRPr="00805FC4">
              <w:t>22</w:t>
            </w:r>
          </w:p>
        </w:tc>
        <w:tc>
          <w:tcPr>
            <w:tcW w:w="1134" w:type="dxa"/>
          </w:tcPr>
          <w:p w:rsidR="00805FC4" w:rsidRPr="00805FC4" w:rsidRDefault="00805FC4" w:rsidP="00805FC4">
            <w:pPr>
              <w:ind w:firstLine="0"/>
              <w:jc w:val="center"/>
            </w:pPr>
            <w:r w:rsidRPr="00805FC4">
              <w:t>-5</w:t>
            </w:r>
          </w:p>
        </w:tc>
        <w:tc>
          <w:tcPr>
            <w:tcW w:w="1135" w:type="dxa"/>
          </w:tcPr>
          <w:p w:rsidR="00805FC4" w:rsidRPr="00805FC4" w:rsidRDefault="00805FC4" w:rsidP="00805FC4">
            <w:pPr>
              <w:ind w:firstLine="0"/>
              <w:jc w:val="center"/>
            </w:pPr>
            <w:r w:rsidRPr="00805FC4">
              <w:t>11</w:t>
            </w:r>
          </w:p>
        </w:tc>
      </w:tr>
      <w:tr w:rsidR="00805FC4" w:rsidRPr="002B695E" w:rsidTr="00805FC4">
        <w:trPr>
          <w:cantSplit/>
          <w:trHeight w:val="230"/>
        </w:trPr>
        <w:tc>
          <w:tcPr>
            <w:tcW w:w="3572" w:type="dxa"/>
            <w:shd w:val="clear" w:color="auto" w:fill="F2F2F2" w:themeFill="background1" w:themeFillShade="F2"/>
            <w:vAlign w:val="center"/>
          </w:tcPr>
          <w:p w:rsidR="00805FC4" w:rsidRPr="00D36B37" w:rsidRDefault="00805FC4" w:rsidP="003107E6">
            <w:pPr>
              <w:ind w:firstLine="0"/>
              <w:jc w:val="left"/>
              <w:rPr>
                <w:color w:val="000000"/>
                <w:szCs w:val="24"/>
              </w:rPr>
            </w:pPr>
            <w:r w:rsidRPr="00D36B37">
              <w:rPr>
                <w:color w:val="000000"/>
                <w:szCs w:val="24"/>
              </w:rPr>
              <w:t xml:space="preserve">Общий коэффициент </w:t>
            </w:r>
            <w:r>
              <w:rPr>
                <w:color w:val="000000"/>
                <w:szCs w:val="24"/>
              </w:rPr>
              <w:t>естестве</w:t>
            </w:r>
            <w:r>
              <w:rPr>
                <w:color w:val="000000"/>
                <w:szCs w:val="24"/>
              </w:rPr>
              <w:t>н</w:t>
            </w:r>
            <w:r>
              <w:rPr>
                <w:color w:val="000000"/>
                <w:szCs w:val="24"/>
              </w:rPr>
              <w:t>ного прироста, промилле</w:t>
            </w:r>
          </w:p>
        </w:tc>
        <w:tc>
          <w:tcPr>
            <w:tcW w:w="1134" w:type="dxa"/>
          </w:tcPr>
          <w:p w:rsidR="00805FC4" w:rsidRPr="00805FC4" w:rsidRDefault="00805FC4" w:rsidP="00805FC4">
            <w:pPr>
              <w:ind w:firstLine="0"/>
              <w:jc w:val="center"/>
            </w:pPr>
            <w:r w:rsidRPr="00805FC4">
              <w:t>4,5</w:t>
            </w:r>
          </w:p>
        </w:tc>
        <w:tc>
          <w:tcPr>
            <w:tcW w:w="1134" w:type="dxa"/>
          </w:tcPr>
          <w:p w:rsidR="00805FC4" w:rsidRPr="00805FC4" w:rsidRDefault="00805FC4" w:rsidP="00805FC4">
            <w:pPr>
              <w:ind w:firstLine="0"/>
              <w:jc w:val="center"/>
            </w:pPr>
            <w:r w:rsidRPr="00805FC4">
              <w:t>2,4</w:t>
            </w:r>
          </w:p>
        </w:tc>
        <w:tc>
          <w:tcPr>
            <w:tcW w:w="1275" w:type="dxa"/>
          </w:tcPr>
          <w:p w:rsidR="00805FC4" w:rsidRPr="00805FC4" w:rsidRDefault="00805FC4" w:rsidP="00805FC4">
            <w:pPr>
              <w:ind w:firstLine="0"/>
              <w:jc w:val="center"/>
            </w:pPr>
            <w:r w:rsidRPr="00805FC4">
              <w:t>3,5</w:t>
            </w:r>
          </w:p>
        </w:tc>
        <w:tc>
          <w:tcPr>
            <w:tcW w:w="1134" w:type="dxa"/>
          </w:tcPr>
          <w:p w:rsidR="00805FC4" w:rsidRPr="00805FC4" w:rsidRDefault="00805FC4" w:rsidP="00805FC4">
            <w:pPr>
              <w:ind w:firstLine="0"/>
              <w:jc w:val="center"/>
            </w:pPr>
            <w:r w:rsidRPr="00805FC4">
              <w:t>-0,8</w:t>
            </w:r>
          </w:p>
        </w:tc>
        <w:tc>
          <w:tcPr>
            <w:tcW w:w="1135" w:type="dxa"/>
          </w:tcPr>
          <w:p w:rsidR="00805FC4" w:rsidRPr="00805FC4" w:rsidRDefault="00805FC4" w:rsidP="00805FC4">
            <w:pPr>
              <w:ind w:firstLine="0"/>
              <w:jc w:val="center"/>
            </w:pPr>
            <w:r w:rsidRPr="00805FC4">
              <w:t>1,7</w:t>
            </w:r>
          </w:p>
        </w:tc>
      </w:tr>
    </w:tbl>
    <w:p w:rsidR="00D53D9C" w:rsidRDefault="00D53D9C" w:rsidP="00167C03">
      <w:pPr>
        <w:spacing w:before="120"/>
        <w:rPr>
          <w:szCs w:val="24"/>
        </w:rPr>
      </w:pPr>
      <w:r>
        <w:rPr>
          <w:szCs w:val="24"/>
        </w:rPr>
        <w:t>В 201</w:t>
      </w:r>
      <w:r w:rsidR="00096C34">
        <w:rPr>
          <w:szCs w:val="24"/>
        </w:rPr>
        <w:t>6</w:t>
      </w:r>
      <w:r w:rsidR="003107E6">
        <w:rPr>
          <w:szCs w:val="24"/>
        </w:rPr>
        <w:t xml:space="preserve"> году естественный прирост </w:t>
      </w:r>
      <w:r>
        <w:rPr>
          <w:szCs w:val="24"/>
        </w:rPr>
        <w:t>населения составил</w:t>
      </w:r>
      <w:r w:rsidR="003107E6">
        <w:rPr>
          <w:szCs w:val="24"/>
        </w:rPr>
        <w:t xml:space="preserve"> </w:t>
      </w:r>
      <w:r w:rsidR="00805FC4">
        <w:rPr>
          <w:szCs w:val="24"/>
        </w:rPr>
        <w:t>11</w:t>
      </w:r>
      <w:r>
        <w:rPr>
          <w:szCs w:val="24"/>
        </w:rPr>
        <w:t xml:space="preserve"> чел. (число родившихся </w:t>
      </w:r>
      <w:r w:rsidR="00805FC4">
        <w:rPr>
          <w:szCs w:val="24"/>
        </w:rPr>
        <w:t>92</w:t>
      </w:r>
      <w:r>
        <w:rPr>
          <w:szCs w:val="24"/>
        </w:rPr>
        <w:t xml:space="preserve"> чел., число умерших </w:t>
      </w:r>
      <w:r w:rsidR="00805FC4">
        <w:rPr>
          <w:szCs w:val="24"/>
        </w:rPr>
        <w:t>81</w:t>
      </w:r>
      <w:r>
        <w:rPr>
          <w:szCs w:val="24"/>
        </w:rPr>
        <w:t xml:space="preserve"> чел.), общий коэффициент естественного прироста </w:t>
      </w:r>
      <w:r w:rsidR="00805FC4">
        <w:rPr>
          <w:szCs w:val="24"/>
        </w:rPr>
        <w:t>1,7</w:t>
      </w:r>
      <w:r>
        <w:rPr>
          <w:szCs w:val="24"/>
        </w:rPr>
        <w:t xml:space="preserve"> проми</w:t>
      </w:r>
      <w:r>
        <w:rPr>
          <w:szCs w:val="24"/>
        </w:rPr>
        <w:t>л</w:t>
      </w:r>
      <w:r>
        <w:rPr>
          <w:szCs w:val="24"/>
        </w:rPr>
        <w:t>ле.</w:t>
      </w:r>
    </w:p>
    <w:p w:rsidR="00527A25" w:rsidRPr="00F82D1E" w:rsidRDefault="00527A25" w:rsidP="00527A25">
      <w:r>
        <w:rPr>
          <w:szCs w:val="24"/>
        </w:rPr>
        <w:t>В целом а</w:t>
      </w:r>
      <w:r w:rsidRPr="00A519F2">
        <w:rPr>
          <w:szCs w:val="24"/>
        </w:rPr>
        <w:t xml:space="preserve">нализ демографической ситуации в </w:t>
      </w:r>
      <w:proofErr w:type="spellStart"/>
      <w:r w:rsidR="001704F9">
        <w:rPr>
          <w:szCs w:val="24"/>
        </w:rPr>
        <w:t>Ерзовского</w:t>
      </w:r>
      <w:proofErr w:type="spellEnd"/>
      <w:r w:rsidR="001704F9">
        <w:rPr>
          <w:szCs w:val="24"/>
        </w:rPr>
        <w:t xml:space="preserve"> городского</w:t>
      </w:r>
      <w:r w:rsidR="00D75993">
        <w:rPr>
          <w:szCs w:val="24"/>
        </w:rPr>
        <w:t xml:space="preserve"> поселения</w:t>
      </w:r>
      <w:r>
        <w:rPr>
          <w:szCs w:val="24"/>
        </w:rPr>
        <w:t xml:space="preserve"> </w:t>
      </w:r>
      <w:r w:rsidRPr="00A519F2">
        <w:rPr>
          <w:szCs w:val="24"/>
        </w:rPr>
        <w:t>п</w:t>
      </w:r>
      <w:r w:rsidRPr="00A519F2">
        <w:rPr>
          <w:szCs w:val="24"/>
        </w:rPr>
        <w:t>о</w:t>
      </w:r>
      <w:r w:rsidRPr="00A519F2">
        <w:rPr>
          <w:szCs w:val="24"/>
        </w:rPr>
        <w:t>казал, что за последние годы наблюдается стабильн</w:t>
      </w:r>
      <w:r w:rsidR="003107E6">
        <w:rPr>
          <w:szCs w:val="24"/>
        </w:rPr>
        <w:t>ый</w:t>
      </w:r>
      <w:r w:rsidRPr="00A519F2">
        <w:rPr>
          <w:szCs w:val="24"/>
        </w:rPr>
        <w:t xml:space="preserve"> </w:t>
      </w:r>
      <w:r w:rsidR="003107E6">
        <w:rPr>
          <w:szCs w:val="24"/>
        </w:rPr>
        <w:t>прирост</w:t>
      </w:r>
      <w:r w:rsidRPr="00A519F2">
        <w:rPr>
          <w:szCs w:val="24"/>
        </w:rPr>
        <w:t xml:space="preserve"> численности населения.</w:t>
      </w:r>
    </w:p>
    <w:p w:rsidR="00C52E93" w:rsidRDefault="00C52E93" w:rsidP="00CC20DC">
      <w:pPr>
        <w:pStyle w:val="20"/>
        <w:numPr>
          <w:ilvl w:val="1"/>
          <w:numId w:val="42"/>
        </w:numPr>
        <w:ind w:left="357" w:hanging="357"/>
      </w:pPr>
      <w:bookmarkStart w:id="194" w:name="_Toc493343616"/>
      <w:r w:rsidRPr="00C52E93">
        <w:t>Общая характеристика методики разработки местных нормативов градостроительного проектирования</w:t>
      </w:r>
      <w:bookmarkEnd w:id="194"/>
    </w:p>
    <w:p w:rsidR="006A3ECC" w:rsidRPr="006A3ECC" w:rsidRDefault="006A3ECC" w:rsidP="00C56220">
      <w:pPr>
        <w:pStyle w:val="3"/>
        <w:numPr>
          <w:ilvl w:val="2"/>
          <w:numId w:val="42"/>
        </w:numPr>
      </w:pPr>
      <w:bookmarkStart w:id="195" w:name="_Toc493343617"/>
      <w:r>
        <w:t xml:space="preserve">Виды объектов местного значения </w:t>
      </w:r>
      <w:r w:rsidR="003B02EE">
        <w:t>городского поселения</w:t>
      </w:r>
      <w:r>
        <w:t>, для которых разрабатываются местные нормативы градостроительного проектирования</w:t>
      </w:r>
      <w:bookmarkEnd w:id="195"/>
    </w:p>
    <w:p w:rsidR="004823E9" w:rsidRDefault="006A3ECC" w:rsidP="00D86D85">
      <w:pPr>
        <w:pStyle w:val="aff6"/>
        <w:rPr>
          <w:szCs w:val="23"/>
          <w:lang w:val="ru-RU"/>
        </w:rPr>
      </w:pPr>
      <w:r w:rsidRPr="00D86D85">
        <w:rPr>
          <w:szCs w:val="23"/>
          <w:lang w:val="ru-RU"/>
        </w:rPr>
        <w:t xml:space="preserve">В соответствии с </w:t>
      </w:r>
      <w:r w:rsidR="004823E9">
        <w:rPr>
          <w:szCs w:val="23"/>
          <w:lang w:val="ru-RU"/>
        </w:rPr>
        <w:t>4</w:t>
      </w:r>
      <w:r w:rsidRPr="00D86D85">
        <w:rPr>
          <w:szCs w:val="23"/>
          <w:lang w:val="ru-RU"/>
        </w:rPr>
        <w:t xml:space="preserve">. 3 ст. 29.2 Градостроительного кодекса </w:t>
      </w:r>
      <w:r w:rsidR="004823E9">
        <w:rPr>
          <w:szCs w:val="23"/>
          <w:lang w:val="ru-RU"/>
        </w:rPr>
        <w:t>РФ н</w:t>
      </w:r>
      <w:r w:rsidR="004823E9" w:rsidRPr="004823E9">
        <w:rPr>
          <w:szCs w:val="23"/>
          <w:lang w:val="ru-RU"/>
        </w:rPr>
        <w:t>ормативы град</w:t>
      </w:r>
      <w:r w:rsidR="004823E9" w:rsidRPr="004823E9">
        <w:rPr>
          <w:szCs w:val="23"/>
          <w:lang w:val="ru-RU"/>
        </w:rPr>
        <w:t>о</w:t>
      </w:r>
      <w:r w:rsidR="004823E9" w:rsidRPr="004823E9">
        <w:rPr>
          <w:szCs w:val="23"/>
          <w:lang w:val="ru-RU"/>
        </w:rPr>
        <w:t>строительного проектирования поселения устанавливают совокупность расчетных показ</w:t>
      </w:r>
      <w:r w:rsidR="004823E9" w:rsidRPr="004823E9">
        <w:rPr>
          <w:szCs w:val="23"/>
          <w:lang w:val="ru-RU"/>
        </w:rPr>
        <w:t>а</w:t>
      </w:r>
      <w:r w:rsidR="004823E9" w:rsidRPr="004823E9">
        <w:rPr>
          <w:szCs w:val="23"/>
          <w:lang w:val="ru-RU"/>
        </w:rPr>
        <w:t xml:space="preserve">телей минимально допустимого уровня обеспеченности объектами местного значения </w:t>
      </w:r>
      <w:proofErr w:type="gramStart"/>
      <w:r w:rsidR="004823E9" w:rsidRPr="004823E9">
        <w:rPr>
          <w:szCs w:val="23"/>
          <w:lang w:val="ru-RU"/>
        </w:rPr>
        <w:t>п</w:t>
      </w:r>
      <w:r w:rsidR="004823E9" w:rsidRPr="004823E9">
        <w:rPr>
          <w:szCs w:val="23"/>
          <w:lang w:val="ru-RU"/>
        </w:rPr>
        <w:t>о</w:t>
      </w:r>
      <w:r w:rsidR="004823E9" w:rsidRPr="004823E9">
        <w:rPr>
          <w:szCs w:val="23"/>
          <w:lang w:val="ru-RU"/>
        </w:rPr>
        <w:t>селения</w:t>
      </w:r>
      <w:proofErr w:type="gramEnd"/>
      <w:r w:rsidR="004823E9" w:rsidRPr="004823E9">
        <w:rPr>
          <w:szCs w:val="23"/>
          <w:lang w:val="ru-RU"/>
        </w:rPr>
        <w:t xml:space="preserve"> относящимися к областям, указанным в пункте 1 части 5 статьи 23 </w:t>
      </w:r>
      <w:r w:rsidR="004823E9">
        <w:rPr>
          <w:szCs w:val="23"/>
          <w:lang w:val="ru-RU"/>
        </w:rPr>
        <w:t>Градостро</w:t>
      </w:r>
      <w:r w:rsidR="004823E9">
        <w:rPr>
          <w:szCs w:val="23"/>
          <w:lang w:val="ru-RU"/>
        </w:rPr>
        <w:t>и</w:t>
      </w:r>
      <w:r w:rsidR="004823E9">
        <w:rPr>
          <w:szCs w:val="23"/>
          <w:lang w:val="ru-RU"/>
        </w:rPr>
        <w:t>тельного код</w:t>
      </w:r>
      <w:r w:rsidR="004823E9" w:rsidRPr="004823E9">
        <w:rPr>
          <w:szCs w:val="23"/>
          <w:lang w:val="ru-RU"/>
        </w:rPr>
        <w:t>екса</w:t>
      </w:r>
      <w:r w:rsidR="004823E9">
        <w:rPr>
          <w:szCs w:val="23"/>
          <w:lang w:val="ru-RU"/>
        </w:rPr>
        <w:t xml:space="preserve"> РФ</w:t>
      </w:r>
      <w:r w:rsidR="004823E9" w:rsidRPr="004823E9">
        <w:rPr>
          <w:szCs w:val="23"/>
          <w:lang w:val="ru-RU"/>
        </w:rPr>
        <w:t>, объектами благоустройства территории, иными объектами местного значения поселения населения поселения и расчетных показателей максимально допуст</w:t>
      </w:r>
      <w:r w:rsidR="004823E9" w:rsidRPr="004823E9">
        <w:rPr>
          <w:szCs w:val="23"/>
          <w:lang w:val="ru-RU"/>
        </w:rPr>
        <w:t>и</w:t>
      </w:r>
      <w:r w:rsidR="004823E9" w:rsidRPr="004823E9">
        <w:rPr>
          <w:szCs w:val="23"/>
          <w:lang w:val="ru-RU"/>
        </w:rPr>
        <w:t>мого уровня территориальной доступности таких объектов для населения поселения.</w:t>
      </w:r>
    </w:p>
    <w:p w:rsidR="00C56220" w:rsidRDefault="00C56220" w:rsidP="00C56220">
      <w:pPr>
        <w:pStyle w:val="aff6"/>
        <w:rPr>
          <w:lang w:val="ru-RU"/>
        </w:rPr>
      </w:pPr>
      <w:r>
        <w:rPr>
          <w:lang w:val="ru-RU"/>
        </w:rPr>
        <w:t xml:space="preserve">Перечень объектов местного значения </w:t>
      </w:r>
      <w:proofErr w:type="spellStart"/>
      <w:r w:rsidR="001704F9">
        <w:rPr>
          <w:lang w:val="ru-RU"/>
        </w:rPr>
        <w:t>Ерзовского</w:t>
      </w:r>
      <w:proofErr w:type="spellEnd"/>
      <w:r w:rsidR="001704F9">
        <w:rPr>
          <w:lang w:val="ru-RU"/>
        </w:rPr>
        <w:t xml:space="preserve"> городского</w:t>
      </w:r>
      <w:r>
        <w:rPr>
          <w:lang w:val="ru-RU"/>
        </w:rPr>
        <w:t xml:space="preserve"> поселения для целей настоящих МНГП </w:t>
      </w:r>
      <w:proofErr w:type="spellStart"/>
      <w:r w:rsidR="001704F9">
        <w:rPr>
          <w:lang w:val="ru-RU"/>
        </w:rPr>
        <w:t>Ерзовского</w:t>
      </w:r>
      <w:proofErr w:type="spellEnd"/>
      <w:r w:rsidR="001704F9">
        <w:rPr>
          <w:lang w:val="ru-RU"/>
        </w:rPr>
        <w:t xml:space="preserve"> городского</w:t>
      </w:r>
      <w:r>
        <w:rPr>
          <w:lang w:val="ru-RU"/>
        </w:rPr>
        <w:t xml:space="preserve"> поселения подготовлен на основании пункта 20 статьи 1 Градостроительного кодекса Российской Федерации, ст. 14 Федерального закона от 06.10.2003 № 131-ФЗ «Об общих принципах организации местного самоуправления в Российской Федерации», Устава </w:t>
      </w:r>
      <w:proofErr w:type="spellStart"/>
      <w:r w:rsidR="001704F9">
        <w:rPr>
          <w:lang w:val="ru-RU"/>
        </w:rPr>
        <w:t>Ерзовского</w:t>
      </w:r>
      <w:proofErr w:type="spellEnd"/>
      <w:r w:rsidR="001704F9">
        <w:rPr>
          <w:lang w:val="ru-RU"/>
        </w:rPr>
        <w:t xml:space="preserve"> городского</w:t>
      </w:r>
      <w:r>
        <w:rPr>
          <w:lang w:val="ru-RU"/>
        </w:rPr>
        <w:t xml:space="preserve"> поселения. </w:t>
      </w:r>
    </w:p>
    <w:p w:rsidR="00C56220" w:rsidRDefault="00C56220" w:rsidP="00C56220">
      <w:pPr>
        <w:pStyle w:val="3"/>
        <w:numPr>
          <w:ilvl w:val="2"/>
          <w:numId w:val="42"/>
        </w:numPr>
      </w:pPr>
      <w:bookmarkStart w:id="196" w:name="_Toc479953579"/>
      <w:bookmarkStart w:id="197" w:name="_Toc489893681"/>
      <w:bookmarkStart w:id="198" w:name="_Toc493343618"/>
      <w:bookmarkStart w:id="199" w:name="OLE_LINK119"/>
      <w:bookmarkStart w:id="200" w:name="OLE_LINK120"/>
      <w:r>
        <w:t xml:space="preserve">Объекты </w:t>
      </w:r>
      <w:bookmarkEnd w:id="196"/>
      <w:r w:rsidRPr="008523AF">
        <w:t xml:space="preserve">местного значения </w:t>
      </w:r>
      <w:r>
        <w:t>городского поселения</w:t>
      </w:r>
      <w:r w:rsidRPr="008523AF">
        <w:t xml:space="preserve"> в области </w:t>
      </w:r>
      <w:proofErr w:type="spellStart"/>
      <w:r w:rsidRPr="008523AF">
        <w:t>электр</w:t>
      </w:r>
      <w:proofErr w:type="gramStart"/>
      <w:r w:rsidRPr="008523AF">
        <w:t>о</w:t>
      </w:r>
      <w:proofErr w:type="spellEnd"/>
      <w:r w:rsidRPr="008523AF">
        <w:t>-</w:t>
      </w:r>
      <w:proofErr w:type="gramEnd"/>
      <w:r>
        <w:t xml:space="preserve">, </w:t>
      </w:r>
      <w:proofErr w:type="spellStart"/>
      <w:r>
        <w:t>газо</w:t>
      </w:r>
      <w:proofErr w:type="spellEnd"/>
      <w:r>
        <w:t>-, тепло-, водо</w:t>
      </w:r>
      <w:r w:rsidRPr="008523AF">
        <w:t>снабжени</w:t>
      </w:r>
      <w:r>
        <w:t>я</w:t>
      </w:r>
      <w:r w:rsidRPr="008523AF">
        <w:t xml:space="preserve"> </w:t>
      </w:r>
      <w:r>
        <w:t>населения и водоотведения</w:t>
      </w:r>
      <w:bookmarkEnd w:id="197"/>
      <w:bookmarkEnd w:id="198"/>
    </w:p>
    <w:p w:rsidR="00C56220" w:rsidRPr="00556B03" w:rsidRDefault="00C56220" w:rsidP="00C56220">
      <w:pPr>
        <w:jc w:val="right"/>
        <w:rPr>
          <w:b/>
          <w:i/>
        </w:rPr>
      </w:pPr>
      <w:bookmarkStart w:id="201" w:name="OLE_LINK855"/>
      <w:bookmarkStart w:id="202" w:name="OLE_LINK856"/>
      <w:bookmarkStart w:id="203" w:name="OLE_LINK857"/>
      <w:r w:rsidRPr="00556B03">
        <w:rPr>
          <w:b/>
          <w:i/>
        </w:rPr>
        <w:t xml:space="preserve">Таблица </w:t>
      </w:r>
      <w:r>
        <w:rPr>
          <w:b/>
          <w:i/>
        </w:rPr>
        <w:t>2.</w:t>
      </w:r>
      <w:r w:rsidR="00426A2D">
        <w:rPr>
          <w:b/>
          <w:i/>
        </w:rPr>
        <w:t>2</w:t>
      </w:r>
    </w:p>
    <w:p w:rsidR="00C56220" w:rsidRPr="00166482" w:rsidRDefault="00C56220" w:rsidP="00C56220">
      <w:pPr>
        <w:spacing w:after="120"/>
        <w:ind w:firstLine="0"/>
        <w:jc w:val="center"/>
        <w:rPr>
          <w:b/>
          <w:i/>
          <w:lang w:eastAsia="ar-SA" w:bidi="en-US"/>
        </w:rPr>
      </w:pPr>
      <w:r>
        <w:rPr>
          <w:b/>
          <w:i/>
          <w:lang w:eastAsia="ar-SA" w:bidi="en-US"/>
        </w:rPr>
        <w:t xml:space="preserve">Обоснование </w:t>
      </w:r>
      <w:r w:rsidRPr="00600FB6">
        <w:rPr>
          <w:b/>
          <w:i/>
          <w:lang w:eastAsia="ar-SA" w:bidi="en-US"/>
        </w:rPr>
        <w:t>расчетных показателей, устанавливаемых для объектов местного зн</w:t>
      </w:r>
      <w:r w:rsidRPr="00600FB6">
        <w:rPr>
          <w:b/>
          <w:i/>
          <w:lang w:eastAsia="ar-SA" w:bidi="en-US"/>
        </w:rPr>
        <w:t>а</w:t>
      </w:r>
      <w:r w:rsidRPr="00600FB6">
        <w:rPr>
          <w:b/>
          <w:i/>
          <w:lang w:eastAsia="ar-SA" w:bidi="en-US"/>
        </w:rPr>
        <w:t xml:space="preserve">чения </w:t>
      </w:r>
      <w:r w:rsidR="00BC1A25">
        <w:rPr>
          <w:b/>
          <w:i/>
          <w:lang w:eastAsia="ar-SA" w:bidi="en-US"/>
        </w:rPr>
        <w:t>городского поселения</w:t>
      </w:r>
      <w:r w:rsidRPr="00600FB6">
        <w:rPr>
          <w:b/>
          <w:i/>
          <w:lang w:eastAsia="ar-SA" w:bidi="en-US"/>
        </w:rPr>
        <w:t xml:space="preserve"> в области </w:t>
      </w:r>
      <w:proofErr w:type="spellStart"/>
      <w:r w:rsidRPr="00600FB6">
        <w:rPr>
          <w:b/>
          <w:i/>
          <w:lang w:eastAsia="ar-SA" w:bidi="en-US"/>
        </w:rPr>
        <w:t>электр</w:t>
      </w:r>
      <w:proofErr w:type="gramStart"/>
      <w:r w:rsidRPr="00600FB6">
        <w:rPr>
          <w:b/>
          <w:i/>
          <w:lang w:eastAsia="ar-SA" w:bidi="en-US"/>
        </w:rPr>
        <w:t>о</w:t>
      </w:r>
      <w:proofErr w:type="spellEnd"/>
      <w:r w:rsidRPr="00600FB6">
        <w:rPr>
          <w:b/>
          <w:i/>
          <w:lang w:eastAsia="ar-SA" w:bidi="en-US"/>
        </w:rPr>
        <w:t>-</w:t>
      </w:r>
      <w:proofErr w:type="gramEnd"/>
      <w:r w:rsidRPr="00600FB6">
        <w:rPr>
          <w:b/>
          <w:i/>
          <w:lang w:eastAsia="ar-SA" w:bidi="en-US"/>
        </w:rPr>
        <w:t xml:space="preserve">, </w:t>
      </w:r>
      <w:proofErr w:type="spellStart"/>
      <w:r w:rsidRPr="00600FB6">
        <w:rPr>
          <w:b/>
          <w:i/>
          <w:lang w:eastAsia="ar-SA" w:bidi="en-US"/>
        </w:rPr>
        <w:t>газо</w:t>
      </w:r>
      <w:proofErr w:type="spellEnd"/>
      <w:r w:rsidRPr="00600FB6">
        <w:rPr>
          <w:b/>
          <w:i/>
          <w:lang w:eastAsia="ar-SA" w:bidi="en-US"/>
        </w:rPr>
        <w:t>-, водоснабжения и водоотвед</w:t>
      </w:r>
      <w:r w:rsidRPr="00600FB6">
        <w:rPr>
          <w:b/>
          <w:i/>
          <w:lang w:eastAsia="ar-SA" w:bidi="en-US"/>
        </w:rPr>
        <w:t>е</w:t>
      </w:r>
      <w:r w:rsidRPr="00600FB6">
        <w:rPr>
          <w:b/>
          <w:i/>
          <w:lang w:eastAsia="ar-SA" w:bidi="en-US"/>
        </w:rPr>
        <w:t>ния поселений</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729"/>
        <w:gridCol w:w="2268"/>
        <w:gridCol w:w="5387"/>
      </w:tblGrid>
      <w:tr w:rsidR="00C56220" w:rsidRPr="004532CA" w:rsidTr="00426A2D">
        <w:trPr>
          <w:tblHeader/>
        </w:trPr>
        <w:tc>
          <w:tcPr>
            <w:tcW w:w="1729" w:type="dxa"/>
            <w:shd w:val="clear" w:color="auto" w:fill="D9D9D9" w:themeFill="background1" w:themeFillShade="D9"/>
          </w:tcPr>
          <w:bookmarkEnd w:id="199"/>
          <w:bookmarkEnd w:id="200"/>
          <w:bookmarkEnd w:id="201"/>
          <w:bookmarkEnd w:id="202"/>
          <w:bookmarkEnd w:id="203"/>
          <w:p w:rsidR="00C56220" w:rsidRPr="004532CA" w:rsidRDefault="00C56220" w:rsidP="00426A2D">
            <w:pPr>
              <w:pStyle w:val="aff6"/>
              <w:ind w:firstLine="0"/>
              <w:jc w:val="center"/>
              <w:rPr>
                <w:b/>
                <w:i/>
                <w:sz w:val="20"/>
                <w:szCs w:val="20"/>
                <w:lang w:val="ru-RU"/>
              </w:rPr>
            </w:pPr>
            <w:r w:rsidRPr="004532CA">
              <w:rPr>
                <w:b/>
                <w:i/>
                <w:sz w:val="20"/>
                <w:szCs w:val="20"/>
                <w:lang w:val="ru-RU"/>
              </w:rPr>
              <w:t>Наименование вида объекта</w:t>
            </w:r>
          </w:p>
        </w:tc>
        <w:tc>
          <w:tcPr>
            <w:tcW w:w="2268" w:type="dxa"/>
            <w:shd w:val="clear" w:color="auto" w:fill="D9D9D9" w:themeFill="background1" w:themeFillShade="D9"/>
          </w:tcPr>
          <w:p w:rsidR="00C56220" w:rsidRPr="004532CA" w:rsidRDefault="00C56220" w:rsidP="00426A2D">
            <w:pPr>
              <w:pStyle w:val="aff6"/>
              <w:ind w:firstLine="0"/>
              <w:jc w:val="center"/>
              <w:rPr>
                <w:b/>
                <w:i/>
                <w:sz w:val="20"/>
                <w:szCs w:val="20"/>
                <w:lang w:val="ru-RU"/>
              </w:rPr>
            </w:pPr>
            <w:r w:rsidRPr="004532CA">
              <w:rPr>
                <w:b/>
                <w:i/>
                <w:sz w:val="20"/>
                <w:szCs w:val="20"/>
                <w:lang w:val="ru-RU"/>
              </w:rPr>
              <w:t>Тип расчетного пок</w:t>
            </w:r>
            <w:r w:rsidRPr="004532CA">
              <w:rPr>
                <w:b/>
                <w:i/>
                <w:sz w:val="20"/>
                <w:szCs w:val="20"/>
                <w:lang w:val="ru-RU"/>
              </w:rPr>
              <w:t>а</w:t>
            </w:r>
            <w:r w:rsidRPr="004532CA">
              <w:rPr>
                <w:b/>
                <w:i/>
                <w:sz w:val="20"/>
                <w:szCs w:val="20"/>
                <w:lang w:val="ru-RU"/>
              </w:rPr>
              <w:t>зателя</w:t>
            </w:r>
          </w:p>
        </w:tc>
        <w:tc>
          <w:tcPr>
            <w:tcW w:w="5387" w:type="dxa"/>
            <w:shd w:val="clear" w:color="auto" w:fill="D9D9D9" w:themeFill="background1" w:themeFillShade="D9"/>
          </w:tcPr>
          <w:p w:rsidR="00C56220" w:rsidRPr="004532CA" w:rsidRDefault="00C56220" w:rsidP="00426A2D">
            <w:pPr>
              <w:pStyle w:val="aff6"/>
              <w:ind w:firstLine="0"/>
              <w:jc w:val="center"/>
              <w:rPr>
                <w:sz w:val="20"/>
                <w:szCs w:val="20"/>
                <w:lang w:val="ru-RU"/>
              </w:rPr>
            </w:pPr>
            <w:r>
              <w:rPr>
                <w:b/>
                <w:i/>
                <w:sz w:val="20"/>
                <w:szCs w:val="20"/>
                <w:lang w:val="ru-RU"/>
              </w:rPr>
              <w:t>Обоснование</w:t>
            </w:r>
            <w:r w:rsidRPr="004532CA">
              <w:rPr>
                <w:b/>
                <w:i/>
                <w:sz w:val="20"/>
                <w:szCs w:val="20"/>
                <w:lang w:val="ru-RU"/>
              </w:rPr>
              <w:t xml:space="preserve"> расчетного показателя</w:t>
            </w:r>
          </w:p>
        </w:tc>
      </w:tr>
      <w:tr w:rsidR="00C56220" w:rsidRPr="004532CA" w:rsidTr="00426A2D">
        <w:trPr>
          <w:trHeight w:val="690"/>
        </w:trPr>
        <w:tc>
          <w:tcPr>
            <w:tcW w:w="1729" w:type="dxa"/>
            <w:vMerge w:val="restart"/>
            <w:shd w:val="clear" w:color="auto" w:fill="F2F2F2" w:themeFill="background1" w:themeFillShade="F2"/>
          </w:tcPr>
          <w:p w:rsidR="00C56220" w:rsidRPr="00BC1A25" w:rsidRDefault="00C56220" w:rsidP="00426A2D">
            <w:pPr>
              <w:pStyle w:val="aff6"/>
              <w:ind w:firstLine="0"/>
              <w:jc w:val="left"/>
              <w:rPr>
                <w:sz w:val="20"/>
                <w:szCs w:val="20"/>
                <w:lang w:val="ru-RU"/>
              </w:rPr>
            </w:pPr>
            <w:r>
              <w:rPr>
                <w:sz w:val="20"/>
                <w:szCs w:val="20"/>
                <w:lang w:val="ru-RU"/>
              </w:rPr>
              <w:t>К</w:t>
            </w:r>
            <w:proofErr w:type="spellStart"/>
            <w:r>
              <w:rPr>
                <w:sz w:val="20"/>
                <w:szCs w:val="20"/>
              </w:rPr>
              <w:t>омплекс</w:t>
            </w:r>
            <w:proofErr w:type="spellEnd"/>
            <w:r>
              <w:rPr>
                <w:sz w:val="20"/>
                <w:szCs w:val="20"/>
              </w:rPr>
              <w:t xml:space="preserve"> </w:t>
            </w:r>
            <w:proofErr w:type="spellStart"/>
            <w:r w:rsidRPr="00813E04">
              <w:rPr>
                <w:sz w:val="20"/>
                <w:szCs w:val="20"/>
              </w:rPr>
              <w:t>соору</w:t>
            </w:r>
            <w:r w:rsidR="00BC1A25">
              <w:rPr>
                <w:sz w:val="20"/>
                <w:szCs w:val="20"/>
              </w:rPr>
              <w:t>жений</w:t>
            </w:r>
            <w:proofErr w:type="spellEnd"/>
            <w:r w:rsidR="00BC1A25">
              <w:rPr>
                <w:sz w:val="20"/>
                <w:szCs w:val="20"/>
              </w:rPr>
              <w:t xml:space="preserve"> </w:t>
            </w:r>
            <w:proofErr w:type="spellStart"/>
            <w:r w:rsidR="00BC1A25">
              <w:rPr>
                <w:sz w:val="20"/>
                <w:szCs w:val="20"/>
              </w:rPr>
              <w:t>электроснабжения</w:t>
            </w:r>
            <w:proofErr w:type="spellEnd"/>
            <w:r w:rsidR="00BC1A25">
              <w:rPr>
                <w:sz w:val="20"/>
                <w:szCs w:val="20"/>
              </w:rPr>
              <w:t xml:space="preserve"> </w:t>
            </w:r>
            <w:proofErr w:type="spellStart"/>
            <w:r w:rsidR="00BC1A25">
              <w:rPr>
                <w:sz w:val="20"/>
                <w:szCs w:val="20"/>
              </w:rPr>
              <w:t>поселени</w:t>
            </w:r>
            <w:proofErr w:type="spellEnd"/>
            <w:r w:rsidR="00BC1A25">
              <w:rPr>
                <w:sz w:val="20"/>
                <w:szCs w:val="20"/>
                <w:lang w:val="ru-RU"/>
              </w:rPr>
              <w:t>я</w:t>
            </w:r>
          </w:p>
        </w:tc>
        <w:tc>
          <w:tcPr>
            <w:tcW w:w="2268" w:type="dxa"/>
          </w:tcPr>
          <w:p w:rsidR="00C56220" w:rsidRPr="004532CA" w:rsidRDefault="00C56220" w:rsidP="00426A2D">
            <w:pPr>
              <w:pStyle w:val="aff6"/>
              <w:ind w:firstLine="0"/>
              <w:jc w:val="left"/>
              <w:rPr>
                <w:sz w:val="20"/>
                <w:szCs w:val="20"/>
                <w:lang w:val="ru-RU"/>
              </w:rPr>
            </w:pPr>
            <w:r w:rsidRPr="004532CA">
              <w:rPr>
                <w:sz w:val="20"/>
                <w:szCs w:val="20"/>
                <w:lang w:val="ru-RU"/>
              </w:rPr>
              <w:t>Расчетный показатель минимально допустимого уровня обеспеченности</w:t>
            </w:r>
          </w:p>
        </w:tc>
        <w:tc>
          <w:tcPr>
            <w:tcW w:w="5387" w:type="dxa"/>
          </w:tcPr>
          <w:p w:rsidR="00C56220" w:rsidRDefault="00C56220" w:rsidP="00426A2D">
            <w:pPr>
              <w:pStyle w:val="aff6"/>
              <w:ind w:firstLine="0"/>
              <w:jc w:val="left"/>
              <w:rPr>
                <w:sz w:val="20"/>
                <w:szCs w:val="20"/>
                <w:lang w:val="ru-RU"/>
              </w:rPr>
            </w:pPr>
            <w:r w:rsidRPr="00600FB6">
              <w:rPr>
                <w:sz w:val="20"/>
                <w:szCs w:val="20"/>
                <w:lang w:val="ru-RU"/>
              </w:rPr>
              <w:t>Объем электропотребления принят в соответствии с СП 42.13330.2016 Приложение Л.</w:t>
            </w:r>
          </w:p>
          <w:p w:rsidR="00C56220" w:rsidRPr="00600FB6" w:rsidRDefault="00C56220" w:rsidP="00426A2D">
            <w:pPr>
              <w:pStyle w:val="aff6"/>
              <w:ind w:firstLine="0"/>
              <w:jc w:val="left"/>
              <w:rPr>
                <w:sz w:val="20"/>
                <w:szCs w:val="20"/>
                <w:lang w:val="ru-RU"/>
              </w:rPr>
            </w:pPr>
            <w:bookmarkStart w:id="204" w:name="OLE_LINK837"/>
            <w:bookmarkStart w:id="205" w:name="OLE_LINK838"/>
            <w:r>
              <w:rPr>
                <w:sz w:val="20"/>
                <w:szCs w:val="20"/>
                <w:lang w:val="ru-RU"/>
              </w:rPr>
              <w:t xml:space="preserve">Значение показателя рассчитано по формуле: </w:t>
            </w:r>
            <w:r w:rsidR="00B5578A">
              <w:rPr>
                <w:sz w:val="20"/>
                <w:szCs w:val="20"/>
                <w:lang w:val="ru-RU"/>
              </w:rPr>
              <w:t>1700</w:t>
            </w:r>
            <w:r w:rsidRPr="00600FB6">
              <w:rPr>
                <w:sz w:val="20"/>
                <w:szCs w:val="20"/>
                <w:lang w:val="ru-RU"/>
              </w:rPr>
              <w:t xml:space="preserve"> кВт </w:t>
            </w:r>
            <w:proofErr w:type="gramStart"/>
            <w:r w:rsidRPr="00600FB6">
              <w:rPr>
                <w:sz w:val="20"/>
                <w:szCs w:val="20"/>
                <w:lang w:val="ru-RU"/>
              </w:rPr>
              <w:t>ч</w:t>
            </w:r>
            <w:proofErr w:type="gramEnd"/>
            <w:r w:rsidRPr="00600FB6">
              <w:rPr>
                <w:sz w:val="20"/>
                <w:szCs w:val="20"/>
                <w:lang w:val="ru-RU"/>
              </w:rPr>
              <w:t xml:space="preserve">/год на 1 чел. </w:t>
            </w:r>
            <w:proofErr w:type="spellStart"/>
            <w:r w:rsidRPr="00600FB6">
              <w:rPr>
                <w:sz w:val="20"/>
                <w:szCs w:val="20"/>
                <w:lang w:val="ru-RU"/>
              </w:rPr>
              <w:t>х</w:t>
            </w:r>
            <w:proofErr w:type="spellEnd"/>
            <w:r w:rsidRPr="00600FB6">
              <w:rPr>
                <w:sz w:val="20"/>
                <w:szCs w:val="20"/>
                <w:lang w:val="ru-RU"/>
              </w:rPr>
              <w:t xml:space="preserve"> К</w:t>
            </w:r>
            <w:r w:rsidRPr="00E5793E">
              <w:rPr>
                <w:sz w:val="20"/>
                <w:szCs w:val="20"/>
                <w:vertAlign w:val="subscript"/>
                <w:lang w:val="ru-RU"/>
              </w:rPr>
              <w:t>УМО</w:t>
            </w:r>
            <w:r>
              <w:rPr>
                <w:sz w:val="20"/>
                <w:szCs w:val="20"/>
                <w:vertAlign w:val="subscript"/>
                <w:lang w:val="ru-RU"/>
              </w:rPr>
              <w:t>,</w:t>
            </w:r>
          </w:p>
          <w:p w:rsidR="00C56220" w:rsidRDefault="00C56220" w:rsidP="00426A2D">
            <w:pPr>
              <w:pStyle w:val="aff6"/>
              <w:ind w:firstLine="0"/>
              <w:jc w:val="left"/>
              <w:rPr>
                <w:sz w:val="20"/>
                <w:szCs w:val="20"/>
                <w:lang w:val="ru-RU"/>
              </w:rPr>
            </w:pPr>
            <w:bookmarkStart w:id="206" w:name="OLE_LINK841"/>
            <w:bookmarkStart w:id="207" w:name="OLE_LINK842"/>
            <w:bookmarkEnd w:id="204"/>
            <w:bookmarkEnd w:id="205"/>
            <w:r w:rsidRPr="00600FB6">
              <w:rPr>
                <w:sz w:val="20"/>
                <w:szCs w:val="20"/>
                <w:lang w:val="ru-RU"/>
              </w:rPr>
              <w:t>где: К</w:t>
            </w:r>
            <w:r w:rsidRPr="00E5793E">
              <w:rPr>
                <w:sz w:val="20"/>
                <w:szCs w:val="20"/>
                <w:vertAlign w:val="subscript"/>
                <w:lang w:val="ru-RU"/>
              </w:rPr>
              <w:t>УМО</w:t>
            </w:r>
            <w:r w:rsidRPr="00600FB6">
              <w:rPr>
                <w:sz w:val="20"/>
                <w:szCs w:val="20"/>
                <w:lang w:val="ru-RU"/>
              </w:rPr>
              <w:t xml:space="preserve"> - коэффициент </w:t>
            </w:r>
            <w:proofErr w:type="spellStart"/>
            <w:r w:rsidRPr="00600FB6">
              <w:rPr>
                <w:sz w:val="20"/>
                <w:szCs w:val="20"/>
                <w:lang w:val="ru-RU"/>
              </w:rPr>
              <w:t>урбанизированности</w:t>
            </w:r>
            <w:proofErr w:type="spellEnd"/>
            <w:r w:rsidRPr="00600FB6">
              <w:rPr>
                <w:sz w:val="20"/>
                <w:szCs w:val="20"/>
                <w:lang w:val="ru-RU"/>
              </w:rPr>
              <w:t xml:space="preserve"> муниципальн</w:t>
            </w:r>
            <w:r w:rsidRPr="00600FB6">
              <w:rPr>
                <w:sz w:val="20"/>
                <w:szCs w:val="20"/>
                <w:lang w:val="ru-RU"/>
              </w:rPr>
              <w:t>о</w:t>
            </w:r>
            <w:r w:rsidRPr="00600FB6">
              <w:rPr>
                <w:sz w:val="20"/>
                <w:szCs w:val="20"/>
                <w:lang w:val="ru-RU"/>
              </w:rPr>
              <w:lastRenderedPageBreak/>
              <w:t>го образования</w:t>
            </w:r>
            <w:r>
              <w:rPr>
                <w:sz w:val="20"/>
                <w:szCs w:val="20"/>
                <w:lang w:val="ru-RU"/>
              </w:rPr>
              <w:t xml:space="preserve">, для </w:t>
            </w:r>
            <w:proofErr w:type="spellStart"/>
            <w:r w:rsidR="00B5578A">
              <w:rPr>
                <w:sz w:val="20"/>
                <w:szCs w:val="20"/>
                <w:lang w:val="ru-RU"/>
              </w:rPr>
              <w:t>Городищенского</w:t>
            </w:r>
            <w:proofErr w:type="spellEnd"/>
            <w:r>
              <w:rPr>
                <w:sz w:val="20"/>
                <w:szCs w:val="20"/>
                <w:lang w:val="ru-RU"/>
              </w:rPr>
              <w:t xml:space="preserve"> района принимается в размере </w:t>
            </w:r>
            <w:r w:rsidR="00B5578A">
              <w:rPr>
                <w:sz w:val="20"/>
                <w:szCs w:val="20"/>
                <w:lang w:val="ru-RU"/>
              </w:rPr>
              <w:t xml:space="preserve">1,17 </w:t>
            </w:r>
            <w:bookmarkStart w:id="208" w:name="OLE_LINK293"/>
            <w:bookmarkStart w:id="209" w:name="OLE_LINK294"/>
            <w:bookmarkStart w:id="210" w:name="OLE_LINK295"/>
            <w:bookmarkStart w:id="211" w:name="OLE_LINK296"/>
            <w:r w:rsidR="00B5578A">
              <w:rPr>
                <w:sz w:val="20"/>
                <w:szCs w:val="20"/>
                <w:lang w:val="ru-RU"/>
              </w:rPr>
              <w:t xml:space="preserve">(в соответствии с </w:t>
            </w:r>
            <w:r w:rsidR="00B5578A" w:rsidRPr="00B5578A">
              <w:rPr>
                <w:sz w:val="20"/>
                <w:szCs w:val="20"/>
                <w:lang w:val="ru-RU"/>
              </w:rPr>
              <w:t>проект</w:t>
            </w:r>
            <w:r w:rsidR="00B5578A">
              <w:rPr>
                <w:sz w:val="20"/>
                <w:szCs w:val="20"/>
                <w:lang w:val="ru-RU"/>
              </w:rPr>
              <w:t>ом</w:t>
            </w:r>
            <w:r w:rsidR="00B5578A" w:rsidRPr="00B5578A">
              <w:rPr>
                <w:sz w:val="20"/>
                <w:szCs w:val="20"/>
                <w:lang w:val="ru-RU"/>
              </w:rPr>
              <w:t xml:space="preserve"> РНГП Волгогра</w:t>
            </w:r>
            <w:r w:rsidR="00B5578A" w:rsidRPr="00B5578A">
              <w:rPr>
                <w:sz w:val="20"/>
                <w:szCs w:val="20"/>
                <w:lang w:val="ru-RU"/>
              </w:rPr>
              <w:t>д</w:t>
            </w:r>
            <w:r w:rsidR="00B5578A" w:rsidRPr="00B5578A">
              <w:rPr>
                <w:sz w:val="20"/>
                <w:szCs w:val="20"/>
                <w:lang w:val="ru-RU"/>
              </w:rPr>
              <w:t xml:space="preserve">ской области </w:t>
            </w:r>
            <w:r w:rsidR="00B5578A" w:rsidRPr="00DC0CD0">
              <w:rPr>
                <w:sz w:val="20"/>
                <w:szCs w:val="20"/>
                <w:lang w:val="ru-RU"/>
              </w:rPr>
              <w:t>в части объектов местного значения</w:t>
            </w:r>
            <w:r w:rsidR="00B5578A">
              <w:rPr>
                <w:sz w:val="20"/>
                <w:szCs w:val="20"/>
                <w:lang w:val="ru-RU"/>
              </w:rPr>
              <w:t>)</w:t>
            </w:r>
            <w:bookmarkEnd w:id="208"/>
            <w:bookmarkEnd w:id="209"/>
            <w:bookmarkEnd w:id="210"/>
            <w:bookmarkEnd w:id="211"/>
            <w:r w:rsidRPr="00600FB6">
              <w:rPr>
                <w:sz w:val="20"/>
                <w:szCs w:val="20"/>
                <w:lang w:val="ru-RU"/>
              </w:rPr>
              <w:t>.</w:t>
            </w:r>
          </w:p>
          <w:p w:rsidR="00C56220" w:rsidRPr="009806DA" w:rsidRDefault="00C56220" w:rsidP="00B5578A">
            <w:pPr>
              <w:pStyle w:val="aff6"/>
              <w:ind w:firstLine="0"/>
              <w:jc w:val="left"/>
              <w:rPr>
                <w:i/>
                <w:sz w:val="20"/>
                <w:szCs w:val="20"/>
                <w:lang w:val="ru-RU"/>
              </w:rPr>
            </w:pPr>
            <w:r w:rsidRPr="009806DA">
              <w:rPr>
                <w:i/>
                <w:sz w:val="20"/>
                <w:szCs w:val="20"/>
                <w:lang w:val="ru-RU"/>
              </w:rPr>
              <w:t xml:space="preserve">Расчет: </w:t>
            </w:r>
            <w:r w:rsidR="00B5578A">
              <w:rPr>
                <w:i/>
                <w:sz w:val="20"/>
                <w:szCs w:val="20"/>
                <w:lang w:val="ru-RU"/>
              </w:rPr>
              <w:t>1700</w:t>
            </w:r>
            <w:r w:rsidRPr="009806DA">
              <w:rPr>
                <w:i/>
                <w:sz w:val="20"/>
                <w:szCs w:val="20"/>
                <w:lang w:val="ru-RU"/>
              </w:rPr>
              <w:sym w:font="Symbol" w:char="F0D7"/>
            </w:r>
            <w:r w:rsidR="00B5578A">
              <w:rPr>
                <w:i/>
                <w:sz w:val="20"/>
                <w:szCs w:val="20"/>
                <w:lang w:val="ru-RU"/>
              </w:rPr>
              <w:t>1,17</w:t>
            </w:r>
            <w:r w:rsidRPr="009806DA">
              <w:rPr>
                <w:i/>
                <w:sz w:val="20"/>
                <w:szCs w:val="20"/>
                <w:lang w:val="ru-RU"/>
              </w:rPr>
              <w:t>=</w:t>
            </w:r>
            <w:bookmarkEnd w:id="206"/>
            <w:bookmarkEnd w:id="207"/>
            <w:r w:rsidR="00B5578A">
              <w:rPr>
                <w:i/>
                <w:sz w:val="20"/>
                <w:szCs w:val="20"/>
                <w:lang w:val="ru-RU"/>
              </w:rPr>
              <w:t>1989</w:t>
            </w:r>
          </w:p>
        </w:tc>
      </w:tr>
      <w:tr w:rsidR="00C56220" w:rsidRPr="004532CA" w:rsidTr="00426A2D">
        <w:tc>
          <w:tcPr>
            <w:tcW w:w="1729" w:type="dxa"/>
            <w:vMerge/>
            <w:shd w:val="clear" w:color="auto" w:fill="F2F2F2" w:themeFill="background1" w:themeFillShade="F2"/>
          </w:tcPr>
          <w:p w:rsidR="00C56220" w:rsidRPr="00197814" w:rsidRDefault="00C56220" w:rsidP="00426A2D">
            <w:pPr>
              <w:pStyle w:val="aff6"/>
              <w:ind w:firstLine="0"/>
              <w:jc w:val="left"/>
              <w:rPr>
                <w:sz w:val="20"/>
                <w:szCs w:val="20"/>
                <w:lang w:val="ru-RU"/>
              </w:rPr>
            </w:pPr>
          </w:p>
        </w:tc>
        <w:tc>
          <w:tcPr>
            <w:tcW w:w="2268" w:type="dxa"/>
          </w:tcPr>
          <w:p w:rsidR="00C56220" w:rsidRPr="004532CA" w:rsidRDefault="00C56220" w:rsidP="00426A2D">
            <w:pPr>
              <w:pStyle w:val="aff6"/>
              <w:ind w:firstLine="0"/>
              <w:jc w:val="left"/>
              <w:rPr>
                <w:sz w:val="20"/>
                <w:szCs w:val="20"/>
                <w:lang w:val="ru-RU"/>
              </w:rPr>
            </w:pPr>
            <w:r w:rsidRPr="004532CA">
              <w:rPr>
                <w:sz w:val="20"/>
                <w:szCs w:val="20"/>
                <w:lang w:val="ru-RU"/>
              </w:rPr>
              <w:t>Расчетный показатель максимально допустим</w:t>
            </w:r>
            <w:r w:rsidRPr="004532CA">
              <w:rPr>
                <w:sz w:val="20"/>
                <w:szCs w:val="20"/>
                <w:lang w:val="ru-RU"/>
              </w:rPr>
              <w:t>о</w:t>
            </w:r>
            <w:r w:rsidRPr="004532CA">
              <w:rPr>
                <w:sz w:val="20"/>
                <w:szCs w:val="20"/>
                <w:lang w:val="ru-RU"/>
              </w:rPr>
              <w:t>го уровня территориал</w:t>
            </w:r>
            <w:r w:rsidRPr="004532CA">
              <w:rPr>
                <w:sz w:val="20"/>
                <w:szCs w:val="20"/>
                <w:lang w:val="ru-RU"/>
              </w:rPr>
              <w:t>ь</w:t>
            </w:r>
            <w:r w:rsidRPr="004532CA">
              <w:rPr>
                <w:sz w:val="20"/>
                <w:szCs w:val="20"/>
                <w:lang w:val="ru-RU"/>
              </w:rPr>
              <w:t>ной доступности</w:t>
            </w:r>
          </w:p>
        </w:tc>
        <w:tc>
          <w:tcPr>
            <w:tcW w:w="5387" w:type="dxa"/>
          </w:tcPr>
          <w:p w:rsidR="00C56220" w:rsidRPr="009B7955" w:rsidRDefault="00C56220" w:rsidP="00426A2D">
            <w:pPr>
              <w:pStyle w:val="aff6"/>
              <w:ind w:firstLine="0"/>
              <w:jc w:val="left"/>
              <w:rPr>
                <w:sz w:val="20"/>
                <w:szCs w:val="20"/>
                <w:lang w:val="ru-RU"/>
              </w:rPr>
            </w:pPr>
            <w:r w:rsidRPr="00E5793E">
              <w:rPr>
                <w:sz w:val="20"/>
                <w:szCs w:val="20"/>
                <w:lang w:val="ru-RU"/>
              </w:rPr>
              <w:t>Удаленность принята 0 м (до границы населенного пункта) в соответствии с полномочиями установленные ч.1 ст.15 Фед</w:t>
            </w:r>
            <w:r w:rsidRPr="00E5793E">
              <w:rPr>
                <w:sz w:val="20"/>
                <w:szCs w:val="20"/>
                <w:lang w:val="ru-RU"/>
              </w:rPr>
              <w:t>е</w:t>
            </w:r>
            <w:r w:rsidRPr="00E5793E">
              <w:rPr>
                <w:sz w:val="20"/>
                <w:szCs w:val="20"/>
                <w:lang w:val="ru-RU"/>
              </w:rPr>
              <w:t>рального закона от 06.10.2003 № 131-ФЗ» Об общих принц</w:t>
            </w:r>
            <w:r w:rsidRPr="00E5793E">
              <w:rPr>
                <w:sz w:val="20"/>
                <w:szCs w:val="20"/>
                <w:lang w:val="ru-RU"/>
              </w:rPr>
              <w:t>и</w:t>
            </w:r>
            <w:r w:rsidRPr="00E5793E">
              <w:rPr>
                <w:sz w:val="20"/>
                <w:szCs w:val="20"/>
                <w:lang w:val="ru-RU"/>
              </w:rPr>
              <w:t>пах организации местного самоуправления в Российской Ф</w:t>
            </w:r>
            <w:r w:rsidRPr="00E5793E">
              <w:rPr>
                <w:sz w:val="20"/>
                <w:szCs w:val="20"/>
                <w:lang w:val="ru-RU"/>
              </w:rPr>
              <w:t>е</w:t>
            </w:r>
            <w:r w:rsidRPr="00E5793E">
              <w:rPr>
                <w:sz w:val="20"/>
                <w:szCs w:val="20"/>
                <w:lang w:val="ru-RU"/>
              </w:rPr>
              <w:t>дерации»</w:t>
            </w:r>
          </w:p>
        </w:tc>
      </w:tr>
      <w:tr w:rsidR="00C56220" w:rsidRPr="004532CA" w:rsidTr="00426A2D">
        <w:tc>
          <w:tcPr>
            <w:tcW w:w="1729" w:type="dxa"/>
            <w:vMerge w:val="restart"/>
            <w:shd w:val="clear" w:color="auto" w:fill="F2F2F2" w:themeFill="background1" w:themeFillShade="F2"/>
          </w:tcPr>
          <w:p w:rsidR="00C56220" w:rsidRPr="004927CF" w:rsidRDefault="00C56220" w:rsidP="00426A2D">
            <w:pPr>
              <w:pStyle w:val="aff6"/>
              <w:ind w:firstLine="0"/>
              <w:jc w:val="left"/>
              <w:rPr>
                <w:sz w:val="20"/>
                <w:szCs w:val="20"/>
                <w:lang w:val="ru-RU"/>
              </w:rPr>
            </w:pPr>
            <w:r>
              <w:rPr>
                <w:sz w:val="20"/>
                <w:szCs w:val="20"/>
                <w:lang w:val="ru-RU"/>
              </w:rPr>
              <w:t>К</w:t>
            </w:r>
            <w:r w:rsidRPr="004927CF">
              <w:rPr>
                <w:sz w:val="20"/>
                <w:szCs w:val="20"/>
                <w:lang w:val="ru-RU"/>
              </w:rPr>
              <w:t>омплекс соор</w:t>
            </w:r>
            <w:r w:rsidRPr="004927CF">
              <w:rPr>
                <w:sz w:val="20"/>
                <w:szCs w:val="20"/>
                <w:lang w:val="ru-RU"/>
              </w:rPr>
              <w:t>у</w:t>
            </w:r>
            <w:r w:rsidRPr="004927CF">
              <w:rPr>
                <w:sz w:val="20"/>
                <w:szCs w:val="20"/>
                <w:lang w:val="ru-RU"/>
              </w:rPr>
              <w:t>жений газоснабж</w:t>
            </w:r>
            <w:r w:rsidRPr="004927CF">
              <w:rPr>
                <w:sz w:val="20"/>
                <w:szCs w:val="20"/>
                <w:lang w:val="ru-RU"/>
              </w:rPr>
              <w:t>е</w:t>
            </w:r>
            <w:r w:rsidR="00BC1A25">
              <w:rPr>
                <w:sz w:val="20"/>
                <w:szCs w:val="20"/>
                <w:lang w:val="ru-RU"/>
              </w:rPr>
              <w:t>ния поселения</w:t>
            </w:r>
          </w:p>
        </w:tc>
        <w:tc>
          <w:tcPr>
            <w:tcW w:w="2268" w:type="dxa"/>
          </w:tcPr>
          <w:p w:rsidR="00C56220" w:rsidRPr="004532CA" w:rsidRDefault="00C56220" w:rsidP="00426A2D">
            <w:pPr>
              <w:pStyle w:val="aff6"/>
              <w:ind w:firstLine="0"/>
              <w:jc w:val="left"/>
              <w:rPr>
                <w:sz w:val="20"/>
                <w:szCs w:val="20"/>
                <w:lang w:val="ru-RU"/>
              </w:rPr>
            </w:pPr>
            <w:r w:rsidRPr="004532CA">
              <w:rPr>
                <w:sz w:val="20"/>
                <w:szCs w:val="20"/>
                <w:lang w:val="ru-RU"/>
              </w:rPr>
              <w:t>Расчетный показатель минимально допустимого уровня обеспеченности</w:t>
            </w:r>
          </w:p>
        </w:tc>
        <w:tc>
          <w:tcPr>
            <w:tcW w:w="5387" w:type="dxa"/>
          </w:tcPr>
          <w:p w:rsidR="00C56220" w:rsidRPr="000210E4" w:rsidRDefault="00C56220" w:rsidP="00426A2D">
            <w:pPr>
              <w:pStyle w:val="aff6"/>
              <w:ind w:firstLine="0"/>
              <w:jc w:val="left"/>
              <w:rPr>
                <w:sz w:val="20"/>
                <w:szCs w:val="20"/>
                <w:lang w:val="ru-RU"/>
              </w:rPr>
            </w:pPr>
            <w:r w:rsidRPr="000210E4">
              <w:rPr>
                <w:sz w:val="20"/>
                <w:szCs w:val="20"/>
                <w:lang w:val="ru-RU"/>
              </w:rPr>
              <w:t xml:space="preserve">Объем </w:t>
            </w:r>
            <w:proofErr w:type="spellStart"/>
            <w:r w:rsidRPr="000210E4">
              <w:rPr>
                <w:sz w:val="20"/>
                <w:szCs w:val="20"/>
                <w:lang w:val="ru-RU"/>
              </w:rPr>
              <w:t>газопотребления</w:t>
            </w:r>
            <w:proofErr w:type="spellEnd"/>
            <w:r w:rsidRPr="000210E4">
              <w:rPr>
                <w:sz w:val="20"/>
                <w:szCs w:val="20"/>
                <w:lang w:val="ru-RU"/>
              </w:rPr>
              <w:t xml:space="preserve"> принят в соответствии с СП 42-101-2003 Общие положения по проектированию и строительству газораспределительных систем из металлических и полиэт</w:t>
            </w:r>
            <w:r w:rsidRPr="000210E4">
              <w:rPr>
                <w:sz w:val="20"/>
                <w:szCs w:val="20"/>
                <w:lang w:val="ru-RU"/>
              </w:rPr>
              <w:t>и</w:t>
            </w:r>
            <w:r w:rsidRPr="000210E4">
              <w:rPr>
                <w:sz w:val="20"/>
                <w:szCs w:val="20"/>
                <w:lang w:val="ru-RU"/>
              </w:rPr>
              <w:t>леновых труб (Принят и введен в действие решением Межв</w:t>
            </w:r>
            <w:r w:rsidRPr="000210E4">
              <w:rPr>
                <w:sz w:val="20"/>
                <w:szCs w:val="20"/>
                <w:lang w:val="ru-RU"/>
              </w:rPr>
              <w:t>е</w:t>
            </w:r>
            <w:r w:rsidRPr="000210E4">
              <w:rPr>
                <w:sz w:val="20"/>
                <w:szCs w:val="20"/>
                <w:lang w:val="ru-RU"/>
              </w:rPr>
              <w:t>домственного координационного совета по вопросам техн</w:t>
            </w:r>
            <w:r w:rsidRPr="000210E4">
              <w:rPr>
                <w:sz w:val="20"/>
                <w:szCs w:val="20"/>
                <w:lang w:val="ru-RU"/>
              </w:rPr>
              <w:t>и</w:t>
            </w:r>
            <w:r w:rsidRPr="000210E4">
              <w:rPr>
                <w:sz w:val="20"/>
                <w:szCs w:val="20"/>
                <w:lang w:val="ru-RU"/>
              </w:rPr>
              <w:t>ческого совершенствования газораспределительных систем и других инженерных коммуникаций, протокол от 8 июля 2003 г. № 32). П.3.12.</w:t>
            </w:r>
          </w:p>
          <w:p w:rsidR="00C56220" w:rsidRPr="00600FB6" w:rsidRDefault="00C56220" w:rsidP="00426A2D">
            <w:pPr>
              <w:pStyle w:val="aff6"/>
              <w:ind w:firstLine="0"/>
              <w:jc w:val="left"/>
              <w:rPr>
                <w:sz w:val="20"/>
                <w:szCs w:val="20"/>
                <w:lang w:val="ru-RU"/>
              </w:rPr>
            </w:pPr>
            <w:r>
              <w:rPr>
                <w:sz w:val="20"/>
                <w:szCs w:val="20"/>
                <w:lang w:val="ru-RU"/>
              </w:rPr>
              <w:t xml:space="preserve">Значение показателя рассчитано по формуле: </w:t>
            </w:r>
            <w:r w:rsidR="00B5578A">
              <w:rPr>
                <w:sz w:val="20"/>
                <w:szCs w:val="20"/>
                <w:lang w:val="ru-RU"/>
              </w:rPr>
              <w:t>180</w:t>
            </w:r>
            <w:r w:rsidRPr="000210E4">
              <w:rPr>
                <w:sz w:val="20"/>
                <w:szCs w:val="20"/>
                <w:lang w:val="ru-RU"/>
              </w:rPr>
              <w:t xml:space="preserve"> м</w:t>
            </w:r>
            <w:r w:rsidRPr="009806DA">
              <w:rPr>
                <w:sz w:val="20"/>
                <w:szCs w:val="20"/>
                <w:vertAlign w:val="superscript"/>
                <w:lang w:val="ru-RU"/>
              </w:rPr>
              <w:t>3</w:t>
            </w:r>
            <w:r w:rsidRPr="000210E4">
              <w:rPr>
                <w:sz w:val="20"/>
                <w:szCs w:val="20"/>
                <w:lang w:val="ru-RU"/>
              </w:rPr>
              <w:t xml:space="preserve">/год </w:t>
            </w:r>
            <w:proofErr w:type="gramStart"/>
            <w:r w:rsidRPr="00600FB6">
              <w:rPr>
                <w:sz w:val="20"/>
                <w:szCs w:val="20"/>
                <w:lang w:val="ru-RU"/>
              </w:rPr>
              <w:t>ч</w:t>
            </w:r>
            <w:proofErr w:type="gramEnd"/>
            <w:r w:rsidRPr="00600FB6">
              <w:rPr>
                <w:sz w:val="20"/>
                <w:szCs w:val="20"/>
                <w:lang w:val="ru-RU"/>
              </w:rPr>
              <w:t xml:space="preserve">/год на 1 чел. </w:t>
            </w:r>
            <w:proofErr w:type="spellStart"/>
            <w:r w:rsidRPr="00600FB6">
              <w:rPr>
                <w:sz w:val="20"/>
                <w:szCs w:val="20"/>
                <w:lang w:val="ru-RU"/>
              </w:rPr>
              <w:t>х</w:t>
            </w:r>
            <w:proofErr w:type="spellEnd"/>
            <w:r w:rsidRPr="00600FB6">
              <w:rPr>
                <w:sz w:val="20"/>
                <w:szCs w:val="20"/>
                <w:lang w:val="ru-RU"/>
              </w:rPr>
              <w:t xml:space="preserve"> </w:t>
            </w:r>
            <w:bookmarkStart w:id="212" w:name="OLE_LINK839"/>
            <w:bookmarkStart w:id="213" w:name="OLE_LINK840"/>
            <w:r w:rsidRPr="00600FB6">
              <w:rPr>
                <w:sz w:val="20"/>
                <w:szCs w:val="20"/>
                <w:lang w:val="ru-RU"/>
              </w:rPr>
              <w:t>К</w:t>
            </w:r>
            <w:r w:rsidRPr="00E5793E">
              <w:rPr>
                <w:sz w:val="20"/>
                <w:szCs w:val="20"/>
                <w:vertAlign w:val="subscript"/>
                <w:lang w:val="ru-RU"/>
              </w:rPr>
              <w:t>УМО</w:t>
            </w:r>
            <w:bookmarkEnd w:id="212"/>
            <w:bookmarkEnd w:id="213"/>
            <w:r>
              <w:rPr>
                <w:sz w:val="20"/>
                <w:szCs w:val="20"/>
                <w:vertAlign w:val="subscript"/>
                <w:lang w:val="ru-RU"/>
              </w:rPr>
              <w:t>,</w:t>
            </w:r>
          </w:p>
          <w:p w:rsidR="00C56220" w:rsidRDefault="00C56220" w:rsidP="00426A2D">
            <w:pPr>
              <w:pStyle w:val="aff6"/>
              <w:ind w:firstLine="0"/>
              <w:jc w:val="left"/>
              <w:rPr>
                <w:sz w:val="20"/>
                <w:szCs w:val="20"/>
                <w:lang w:val="ru-RU"/>
              </w:rPr>
            </w:pPr>
            <w:r w:rsidRPr="00600FB6">
              <w:rPr>
                <w:sz w:val="20"/>
                <w:szCs w:val="20"/>
                <w:lang w:val="ru-RU"/>
              </w:rPr>
              <w:t>где: К</w:t>
            </w:r>
            <w:r w:rsidRPr="00E5793E">
              <w:rPr>
                <w:sz w:val="20"/>
                <w:szCs w:val="20"/>
                <w:vertAlign w:val="subscript"/>
                <w:lang w:val="ru-RU"/>
              </w:rPr>
              <w:t>УМО</w:t>
            </w:r>
            <w:r w:rsidRPr="00600FB6">
              <w:rPr>
                <w:sz w:val="20"/>
                <w:szCs w:val="20"/>
                <w:lang w:val="ru-RU"/>
              </w:rPr>
              <w:t xml:space="preserve"> - коэффициент </w:t>
            </w:r>
            <w:proofErr w:type="spellStart"/>
            <w:r w:rsidRPr="00600FB6">
              <w:rPr>
                <w:sz w:val="20"/>
                <w:szCs w:val="20"/>
                <w:lang w:val="ru-RU"/>
              </w:rPr>
              <w:t>урбанизированности</w:t>
            </w:r>
            <w:proofErr w:type="spellEnd"/>
            <w:r w:rsidRPr="00600FB6">
              <w:rPr>
                <w:sz w:val="20"/>
                <w:szCs w:val="20"/>
                <w:lang w:val="ru-RU"/>
              </w:rPr>
              <w:t xml:space="preserve"> муниципальн</w:t>
            </w:r>
            <w:r w:rsidRPr="00600FB6">
              <w:rPr>
                <w:sz w:val="20"/>
                <w:szCs w:val="20"/>
                <w:lang w:val="ru-RU"/>
              </w:rPr>
              <w:t>о</w:t>
            </w:r>
            <w:r w:rsidRPr="00600FB6">
              <w:rPr>
                <w:sz w:val="20"/>
                <w:szCs w:val="20"/>
                <w:lang w:val="ru-RU"/>
              </w:rPr>
              <w:t>го образования</w:t>
            </w:r>
            <w:r>
              <w:rPr>
                <w:sz w:val="20"/>
                <w:szCs w:val="20"/>
                <w:lang w:val="ru-RU"/>
              </w:rPr>
              <w:t xml:space="preserve">, для </w:t>
            </w:r>
            <w:proofErr w:type="spellStart"/>
            <w:r w:rsidR="00B5578A">
              <w:rPr>
                <w:sz w:val="20"/>
                <w:szCs w:val="20"/>
                <w:lang w:val="ru-RU"/>
              </w:rPr>
              <w:t>Городищенск</w:t>
            </w:r>
            <w:r>
              <w:rPr>
                <w:sz w:val="20"/>
                <w:szCs w:val="20"/>
                <w:lang w:val="ru-RU"/>
              </w:rPr>
              <w:t>ого</w:t>
            </w:r>
            <w:proofErr w:type="spellEnd"/>
            <w:r>
              <w:rPr>
                <w:sz w:val="20"/>
                <w:szCs w:val="20"/>
                <w:lang w:val="ru-RU"/>
              </w:rPr>
              <w:t xml:space="preserve"> района принимается в размере </w:t>
            </w:r>
            <w:r w:rsidR="00B5578A">
              <w:rPr>
                <w:sz w:val="20"/>
                <w:szCs w:val="20"/>
                <w:lang w:val="ru-RU"/>
              </w:rPr>
              <w:t>1,17</w:t>
            </w:r>
            <w:r w:rsidRPr="00600FB6">
              <w:rPr>
                <w:sz w:val="20"/>
                <w:szCs w:val="20"/>
                <w:lang w:val="ru-RU"/>
              </w:rPr>
              <w:t>.</w:t>
            </w:r>
          </w:p>
          <w:p w:rsidR="00C56220" w:rsidRDefault="00C56220" w:rsidP="00B5578A">
            <w:pPr>
              <w:pStyle w:val="aff6"/>
              <w:ind w:firstLine="0"/>
              <w:jc w:val="left"/>
              <w:rPr>
                <w:sz w:val="20"/>
                <w:szCs w:val="20"/>
                <w:lang w:val="ru-RU"/>
              </w:rPr>
            </w:pPr>
            <w:r w:rsidRPr="009806DA">
              <w:rPr>
                <w:i/>
                <w:sz w:val="20"/>
                <w:szCs w:val="20"/>
                <w:lang w:val="ru-RU"/>
              </w:rPr>
              <w:t xml:space="preserve">Расчет: </w:t>
            </w:r>
            <w:r w:rsidR="00B5578A">
              <w:rPr>
                <w:i/>
                <w:sz w:val="20"/>
                <w:szCs w:val="20"/>
                <w:lang w:val="ru-RU"/>
              </w:rPr>
              <w:t>180</w:t>
            </w:r>
            <w:r w:rsidRPr="009806DA">
              <w:rPr>
                <w:i/>
                <w:sz w:val="20"/>
                <w:szCs w:val="20"/>
                <w:lang w:val="ru-RU"/>
              </w:rPr>
              <w:sym w:font="Symbol" w:char="F0D7"/>
            </w:r>
            <w:r w:rsidR="00B5578A">
              <w:rPr>
                <w:i/>
                <w:sz w:val="20"/>
                <w:szCs w:val="20"/>
                <w:lang w:val="ru-RU"/>
              </w:rPr>
              <w:t>1,17</w:t>
            </w:r>
            <w:r w:rsidRPr="009806DA">
              <w:rPr>
                <w:i/>
                <w:sz w:val="20"/>
                <w:szCs w:val="20"/>
                <w:lang w:val="ru-RU"/>
              </w:rPr>
              <w:t>=</w:t>
            </w:r>
            <w:r w:rsidR="00B5578A">
              <w:rPr>
                <w:i/>
                <w:sz w:val="20"/>
                <w:szCs w:val="20"/>
                <w:lang w:val="ru-RU"/>
              </w:rPr>
              <w:t>210,6</w:t>
            </w:r>
          </w:p>
        </w:tc>
      </w:tr>
      <w:tr w:rsidR="00C56220" w:rsidRPr="004532CA" w:rsidTr="00426A2D">
        <w:tc>
          <w:tcPr>
            <w:tcW w:w="1729" w:type="dxa"/>
            <w:vMerge/>
            <w:shd w:val="clear" w:color="auto" w:fill="F2F2F2" w:themeFill="background1" w:themeFillShade="F2"/>
          </w:tcPr>
          <w:p w:rsidR="00C56220" w:rsidRPr="00197814" w:rsidRDefault="00C56220" w:rsidP="00426A2D">
            <w:pPr>
              <w:pStyle w:val="aff6"/>
              <w:ind w:firstLine="0"/>
              <w:jc w:val="left"/>
              <w:rPr>
                <w:sz w:val="20"/>
                <w:szCs w:val="20"/>
                <w:lang w:val="ru-RU"/>
              </w:rPr>
            </w:pPr>
          </w:p>
        </w:tc>
        <w:tc>
          <w:tcPr>
            <w:tcW w:w="2268" w:type="dxa"/>
          </w:tcPr>
          <w:p w:rsidR="00C56220" w:rsidRPr="004532CA" w:rsidRDefault="00C56220" w:rsidP="00426A2D">
            <w:pPr>
              <w:pStyle w:val="aff6"/>
              <w:ind w:firstLine="0"/>
              <w:jc w:val="left"/>
              <w:rPr>
                <w:sz w:val="20"/>
                <w:szCs w:val="20"/>
                <w:lang w:val="ru-RU"/>
              </w:rPr>
            </w:pPr>
            <w:r w:rsidRPr="004532CA">
              <w:rPr>
                <w:sz w:val="20"/>
                <w:szCs w:val="20"/>
                <w:lang w:val="ru-RU"/>
              </w:rPr>
              <w:t>Расчетный показатель максимально допустим</w:t>
            </w:r>
            <w:r w:rsidRPr="004532CA">
              <w:rPr>
                <w:sz w:val="20"/>
                <w:szCs w:val="20"/>
                <w:lang w:val="ru-RU"/>
              </w:rPr>
              <w:t>о</w:t>
            </w:r>
            <w:r w:rsidRPr="004532CA">
              <w:rPr>
                <w:sz w:val="20"/>
                <w:szCs w:val="20"/>
                <w:lang w:val="ru-RU"/>
              </w:rPr>
              <w:t>го уровня территориал</w:t>
            </w:r>
            <w:r w:rsidRPr="004532CA">
              <w:rPr>
                <w:sz w:val="20"/>
                <w:szCs w:val="20"/>
                <w:lang w:val="ru-RU"/>
              </w:rPr>
              <w:t>ь</w:t>
            </w:r>
            <w:r w:rsidRPr="004532CA">
              <w:rPr>
                <w:sz w:val="20"/>
                <w:szCs w:val="20"/>
                <w:lang w:val="ru-RU"/>
              </w:rPr>
              <w:t>ной доступности</w:t>
            </w:r>
          </w:p>
        </w:tc>
        <w:tc>
          <w:tcPr>
            <w:tcW w:w="5387" w:type="dxa"/>
          </w:tcPr>
          <w:p w:rsidR="00C56220" w:rsidRDefault="00C56220" w:rsidP="00426A2D">
            <w:pPr>
              <w:pStyle w:val="aff6"/>
              <w:ind w:firstLine="0"/>
              <w:jc w:val="left"/>
              <w:rPr>
                <w:sz w:val="20"/>
                <w:szCs w:val="20"/>
                <w:lang w:val="ru-RU"/>
              </w:rPr>
            </w:pPr>
            <w:r w:rsidRPr="000210E4">
              <w:rPr>
                <w:sz w:val="20"/>
                <w:szCs w:val="20"/>
                <w:lang w:val="ru-RU"/>
              </w:rPr>
              <w:t>Удаленность принята 0 м (до границы населенно</w:t>
            </w:r>
            <w:r>
              <w:rPr>
                <w:sz w:val="20"/>
                <w:szCs w:val="20"/>
                <w:lang w:val="ru-RU"/>
              </w:rPr>
              <w:t>го пункта) в соответствии с пол</w:t>
            </w:r>
            <w:r w:rsidRPr="000210E4">
              <w:rPr>
                <w:sz w:val="20"/>
                <w:szCs w:val="20"/>
                <w:lang w:val="ru-RU"/>
              </w:rPr>
              <w:t>номочиями установленные ч.1 ст.15 Фед</w:t>
            </w:r>
            <w:r w:rsidRPr="000210E4">
              <w:rPr>
                <w:sz w:val="20"/>
                <w:szCs w:val="20"/>
                <w:lang w:val="ru-RU"/>
              </w:rPr>
              <w:t>е</w:t>
            </w:r>
            <w:r w:rsidRPr="000210E4">
              <w:rPr>
                <w:sz w:val="20"/>
                <w:szCs w:val="20"/>
                <w:lang w:val="ru-RU"/>
              </w:rPr>
              <w:t>рального закона от 06.10.2003 N 131-ФЗ» Об общих принц</w:t>
            </w:r>
            <w:r w:rsidRPr="000210E4">
              <w:rPr>
                <w:sz w:val="20"/>
                <w:szCs w:val="20"/>
                <w:lang w:val="ru-RU"/>
              </w:rPr>
              <w:t>и</w:t>
            </w:r>
            <w:r w:rsidRPr="000210E4">
              <w:rPr>
                <w:sz w:val="20"/>
                <w:szCs w:val="20"/>
                <w:lang w:val="ru-RU"/>
              </w:rPr>
              <w:t xml:space="preserve">пах организации </w:t>
            </w:r>
            <w:proofErr w:type="spellStart"/>
            <w:proofErr w:type="gramStart"/>
            <w:r w:rsidRPr="000210E4">
              <w:rPr>
                <w:sz w:val="20"/>
                <w:szCs w:val="20"/>
                <w:lang w:val="ru-RU"/>
              </w:rPr>
              <w:t>местно-го</w:t>
            </w:r>
            <w:proofErr w:type="spellEnd"/>
            <w:proofErr w:type="gramEnd"/>
            <w:r w:rsidRPr="000210E4">
              <w:rPr>
                <w:sz w:val="20"/>
                <w:szCs w:val="20"/>
                <w:lang w:val="ru-RU"/>
              </w:rPr>
              <w:t xml:space="preserve"> самоуправления в Российской Федерации»</w:t>
            </w:r>
          </w:p>
        </w:tc>
      </w:tr>
      <w:tr w:rsidR="00A20907" w:rsidRPr="004532CA" w:rsidTr="00426A2D">
        <w:tc>
          <w:tcPr>
            <w:tcW w:w="1729" w:type="dxa"/>
            <w:vMerge w:val="restart"/>
            <w:shd w:val="clear" w:color="auto" w:fill="F2F2F2" w:themeFill="background1" w:themeFillShade="F2"/>
          </w:tcPr>
          <w:p w:rsidR="00A20907" w:rsidRDefault="00A20907" w:rsidP="00B5578A">
            <w:pPr>
              <w:pStyle w:val="aff6"/>
              <w:ind w:firstLine="0"/>
              <w:jc w:val="left"/>
              <w:rPr>
                <w:sz w:val="20"/>
                <w:szCs w:val="20"/>
                <w:lang w:val="ru-RU"/>
              </w:rPr>
            </w:pPr>
            <w:bookmarkStart w:id="214" w:name="_Hlk490577065"/>
            <w:r>
              <w:rPr>
                <w:sz w:val="20"/>
                <w:szCs w:val="20"/>
                <w:lang w:val="ru-RU"/>
              </w:rPr>
              <w:t>К</w:t>
            </w:r>
            <w:r w:rsidRPr="004927CF">
              <w:rPr>
                <w:sz w:val="20"/>
                <w:szCs w:val="20"/>
                <w:lang w:val="ru-RU"/>
              </w:rPr>
              <w:t>омплекс соор</w:t>
            </w:r>
            <w:r w:rsidRPr="004927CF">
              <w:rPr>
                <w:sz w:val="20"/>
                <w:szCs w:val="20"/>
                <w:lang w:val="ru-RU"/>
              </w:rPr>
              <w:t>у</w:t>
            </w:r>
            <w:r w:rsidRPr="004927CF">
              <w:rPr>
                <w:sz w:val="20"/>
                <w:szCs w:val="20"/>
                <w:lang w:val="ru-RU"/>
              </w:rPr>
              <w:t xml:space="preserve">жений </w:t>
            </w:r>
            <w:r>
              <w:rPr>
                <w:sz w:val="20"/>
                <w:szCs w:val="20"/>
                <w:lang w:val="ru-RU"/>
              </w:rPr>
              <w:t>теплосна</w:t>
            </w:r>
            <w:r>
              <w:rPr>
                <w:sz w:val="20"/>
                <w:szCs w:val="20"/>
                <w:lang w:val="ru-RU"/>
              </w:rPr>
              <w:t>б</w:t>
            </w:r>
            <w:r>
              <w:rPr>
                <w:sz w:val="20"/>
                <w:szCs w:val="20"/>
                <w:lang w:val="ru-RU"/>
              </w:rPr>
              <w:t>жения поселения</w:t>
            </w:r>
          </w:p>
        </w:tc>
        <w:tc>
          <w:tcPr>
            <w:tcW w:w="2268" w:type="dxa"/>
          </w:tcPr>
          <w:p w:rsidR="00A20907" w:rsidRPr="004532CA" w:rsidRDefault="00A20907" w:rsidP="00426A2D">
            <w:pPr>
              <w:pStyle w:val="aff6"/>
              <w:ind w:firstLine="0"/>
              <w:jc w:val="left"/>
              <w:rPr>
                <w:sz w:val="20"/>
                <w:szCs w:val="20"/>
                <w:lang w:val="ru-RU"/>
              </w:rPr>
            </w:pPr>
            <w:r w:rsidRPr="004532CA">
              <w:rPr>
                <w:sz w:val="20"/>
                <w:szCs w:val="20"/>
                <w:lang w:val="ru-RU"/>
              </w:rPr>
              <w:t>Расчетный показатель минимально допустимого уровня обеспеченности</w:t>
            </w:r>
          </w:p>
        </w:tc>
        <w:tc>
          <w:tcPr>
            <w:tcW w:w="5387" w:type="dxa"/>
          </w:tcPr>
          <w:p w:rsidR="00A20907" w:rsidRPr="00B5578A" w:rsidRDefault="00A20907" w:rsidP="00B5578A">
            <w:pPr>
              <w:pStyle w:val="aff6"/>
              <w:ind w:firstLine="0"/>
              <w:jc w:val="left"/>
              <w:rPr>
                <w:sz w:val="20"/>
                <w:szCs w:val="20"/>
                <w:lang w:val="ru-RU"/>
              </w:rPr>
            </w:pPr>
            <w:r w:rsidRPr="00B5578A">
              <w:rPr>
                <w:sz w:val="20"/>
                <w:szCs w:val="20"/>
                <w:lang w:val="ru-RU"/>
              </w:rPr>
              <w:t>Объем теплопотребления принят в соответствии с СП 42-101-2003 Общие положения по проектированию и строительству газораспределительных систем из металлических и полиэт</w:t>
            </w:r>
            <w:r w:rsidRPr="00B5578A">
              <w:rPr>
                <w:sz w:val="20"/>
                <w:szCs w:val="20"/>
                <w:lang w:val="ru-RU"/>
              </w:rPr>
              <w:t>и</w:t>
            </w:r>
            <w:r w:rsidRPr="00B5578A">
              <w:rPr>
                <w:sz w:val="20"/>
                <w:szCs w:val="20"/>
                <w:lang w:val="ru-RU"/>
              </w:rPr>
              <w:t>леновых труб (Принят и введен в действие решением Межв</w:t>
            </w:r>
            <w:r w:rsidRPr="00B5578A">
              <w:rPr>
                <w:sz w:val="20"/>
                <w:szCs w:val="20"/>
                <w:lang w:val="ru-RU"/>
              </w:rPr>
              <w:t>е</w:t>
            </w:r>
            <w:r w:rsidRPr="00B5578A">
              <w:rPr>
                <w:sz w:val="20"/>
                <w:szCs w:val="20"/>
                <w:lang w:val="ru-RU"/>
              </w:rPr>
              <w:t>домственного координационного совета по вопросам техн</w:t>
            </w:r>
            <w:r w:rsidRPr="00B5578A">
              <w:rPr>
                <w:sz w:val="20"/>
                <w:szCs w:val="20"/>
                <w:lang w:val="ru-RU"/>
              </w:rPr>
              <w:t>и</w:t>
            </w:r>
            <w:r w:rsidRPr="00B5578A">
              <w:rPr>
                <w:sz w:val="20"/>
                <w:szCs w:val="20"/>
                <w:lang w:val="ru-RU"/>
              </w:rPr>
              <w:t>ческого совершенствования газораспределительных систем и других инженерных коммуникаций, протокол от 8 июля 2003 г. № 32). Приложение А.</w:t>
            </w:r>
          </w:p>
          <w:p w:rsidR="00A20907" w:rsidRPr="00600FB6" w:rsidRDefault="00A20907" w:rsidP="00B5578A">
            <w:pPr>
              <w:pStyle w:val="aff6"/>
              <w:ind w:firstLine="0"/>
              <w:jc w:val="left"/>
              <w:rPr>
                <w:sz w:val="20"/>
                <w:szCs w:val="20"/>
                <w:lang w:val="ru-RU"/>
              </w:rPr>
            </w:pPr>
            <w:r w:rsidRPr="00B5578A">
              <w:rPr>
                <w:sz w:val="20"/>
                <w:szCs w:val="20"/>
                <w:lang w:val="ru-RU"/>
              </w:rPr>
              <w:t xml:space="preserve">Базовое предельное значение показателя «А» по зонам </w:t>
            </w:r>
            <w:proofErr w:type="spellStart"/>
            <w:r w:rsidRPr="00B5578A">
              <w:rPr>
                <w:sz w:val="20"/>
                <w:szCs w:val="20"/>
                <w:lang w:val="ru-RU"/>
              </w:rPr>
              <w:t>урб</w:t>
            </w:r>
            <w:r w:rsidRPr="00B5578A">
              <w:rPr>
                <w:sz w:val="20"/>
                <w:szCs w:val="20"/>
                <w:lang w:val="ru-RU"/>
              </w:rPr>
              <w:t>а</w:t>
            </w:r>
            <w:r w:rsidRPr="00B5578A">
              <w:rPr>
                <w:sz w:val="20"/>
                <w:szCs w:val="20"/>
                <w:lang w:val="ru-RU"/>
              </w:rPr>
              <w:t>низированности</w:t>
            </w:r>
            <w:proofErr w:type="spellEnd"/>
            <w:r w:rsidRPr="00B5578A">
              <w:rPr>
                <w:sz w:val="20"/>
                <w:szCs w:val="20"/>
                <w:lang w:val="ru-RU"/>
              </w:rPr>
              <w:t xml:space="preserve"> получаем по формуле: 1680 МДж/год на 1 чел. </w:t>
            </w:r>
            <w:proofErr w:type="spellStart"/>
            <w:r w:rsidRPr="00B5578A">
              <w:rPr>
                <w:sz w:val="20"/>
                <w:szCs w:val="20"/>
                <w:lang w:val="ru-RU"/>
              </w:rPr>
              <w:t>х</w:t>
            </w:r>
            <w:proofErr w:type="spellEnd"/>
            <w:r w:rsidRPr="00B5578A">
              <w:rPr>
                <w:sz w:val="20"/>
                <w:szCs w:val="20"/>
                <w:lang w:val="ru-RU"/>
              </w:rPr>
              <w:t xml:space="preserve"> </w:t>
            </w:r>
            <w:r w:rsidRPr="00600FB6">
              <w:rPr>
                <w:sz w:val="20"/>
                <w:szCs w:val="20"/>
                <w:lang w:val="ru-RU"/>
              </w:rPr>
              <w:t>К</w:t>
            </w:r>
            <w:r w:rsidRPr="00E5793E">
              <w:rPr>
                <w:sz w:val="20"/>
                <w:szCs w:val="20"/>
                <w:vertAlign w:val="subscript"/>
                <w:lang w:val="ru-RU"/>
              </w:rPr>
              <w:t>УМО</w:t>
            </w:r>
            <w:r>
              <w:rPr>
                <w:sz w:val="20"/>
                <w:szCs w:val="20"/>
                <w:vertAlign w:val="subscript"/>
                <w:lang w:val="ru-RU"/>
              </w:rPr>
              <w:t>,</w:t>
            </w:r>
          </w:p>
          <w:p w:rsidR="00A20907" w:rsidRDefault="00A20907" w:rsidP="00B5578A">
            <w:pPr>
              <w:pStyle w:val="aff6"/>
              <w:ind w:firstLine="0"/>
              <w:jc w:val="left"/>
              <w:rPr>
                <w:sz w:val="20"/>
                <w:szCs w:val="20"/>
                <w:lang w:val="ru-RU"/>
              </w:rPr>
            </w:pPr>
            <w:r w:rsidRPr="00600FB6">
              <w:rPr>
                <w:sz w:val="20"/>
                <w:szCs w:val="20"/>
                <w:lang w:val="ru-RU"/>
              </w:rPr>
              <w:t>где: К</w:t>
            </w:r>
            <w:r w:rsidRPr="00E5793E">
              <w:rPr>
                <w:sz w:val="20"/>
                <w:szCs w:val="20"/>
                <w:vertAlign w:val="subscript"/>
                <w:lang w:val="ru-RU"/>
              </w:rPr>
              <w:t>УМО</w:t>
            </w:r>
            <w:r w:rsidRPr="00600FB6">
              <w:rPr>
                <w:sz w:val="20"/>
                <w:szCs w:val="20"/>
                <w:lang w:val="ru-RU"/>
              </w:rPr>
              <w:t xml:space="preserve"> - коэффициент </w:t>
            </w:r>
            <w:proofErr w:type="spellStart"/>
            <w:r w:rsidRPr="00600FB6">
              <w:rPr>
                <w:sz w:val="20"/>
                <w:szCs w:val="20"/>
                <w:lang w:val="ru-RU"/>
              </w:rPr>
              <w:t>урбанизированности</w:t>
            </w:r>
            <w:proofErr w:type="spellEnd"/>
            <w:r w:rsidRPr="00600FB6">
              <w:rPr>
                <w:sz w:val="20"/>
                <w:szCs w:val="20"/>
                <w:lang w:val="ru-RU"/>
              </w:rPr>
              <w:t xml:space="preserve"> муниципальн</w:t>
            </w:r>
            <w:r w:rsidRPr="00600FB6">
              <w:rPr>
                <w:sz w:val="20"/>
                <w:szCs w:val="20"/>
                <w:lang w:val="ru-RU"/>
              </w:rPr>
              <w:t>о</w:t>
            </w:r>
            <w:r w:rsidRPr="00600FB6">
              <w:rPr>
                <w:sz w:val="20"/>
                <w:szCs w:val="20"/>
                <w:lang w:val="ru-RU"/>
              </w:rPr>
              <w:t>го образования</w:t>
            </w:r>
            <w:r>
              <w:rPr>
                <w:sz w:val="20"/>
                <w:szCs w:val="20"/>
                <w:lang w:val="ru-RU"/>
              </w:rPr>
              <w:t xml:space="preserve">, для </w:t>
            </w:r>
            <w:proofErr w:type="spellStart"/>
            <w:r>
              <w:rPr>
                <w:sz w:val="20"/>
                <w:szCs w:val="20"/>
                <w:lang w:val="ru-RU"/>
              </w:rPr>
              <w:t>Городищенского</w:t>
            </w:r>
            <w:proofErr w:type="spellEnd"/>
            <w:r>
              <w:rPr>
                <w:sz w:val="20"/>
                <w:szCs w:val="20"/>
                <w:lang w:val="ru-RU"/>
              </w:rPr>
              <w:t xml:space="preserve"> района принимается в размере 1,17</w:t>
            </w:r>
            <w:r w:rsidRPr="00600FB6">
              <w:rPr>
                <w:sz w:val="20"/>
                <w:szCs w:val="20"/>
                <w:lang w:val="ru-RU"/>
              </w:rPr>
              <w:t>.</w:t>
            </w:r>
          </w:p>
          <w:p w:rsidR="00A20907" w:rsidRPr="00B5578A" w:rsidRDefault="00A20907" w:rsidP="00B5578A">
            <w:pPr>
              <w:pStyle w:val="aff6"/>
              <w:ind w:firstLine="0"/>
              <w:jc w:val="left"/>
              <w:rPr>
                <w:sz w:val="20"/>
                <w:szCs w:val="20"/>
                <w:lang w:val="ru-RU"/>
              </w:rPr>
            </w:pPr>
            <w:r w:rsidRPr="009806DA">
              <w:rPr>
                <w:i/>
                <w:sz w:val="20"/>
                <w:szCs w:val="20"/>
                <w:lang w:val="ru-RU"/>
              </w:rPr>
              <w:t xml:space="preserve">Расчет: </w:t>
            </w:r>
            <w:r>
              <w:rPr>
                <w:i/>
                <w:sz w:val="20"/>
                <w:szCs w:val="20"/>
                <w:lang w:val="ru-RU"/>
              </w:rPr>
              <w:t>1680</w:t>
            </w:r>
            <w:r w:rsidRPr="009806DA">
              <w:rPr>
                <w:i/>
                <w:sz w:val="20"/>
                <w:szCs w:val="20"/>
                <w:lang w:val="ru-RU"/>
              </w:rPr>
              <w:sym w:font="Symbol" w:char="F0D7"/>
            </w:r>
            <w:r>
              <w:rPr>
                <w:i/>
                <w:sz w:val="20"/>
                <w:szCs w:val="20"/>
                <w:lang w:val="ru-RU"/>
              </w:rPr>
              <w:t>1,17</w:t>
            </w:r>
            <w:r w:rsidRPr="009806DA">
              <w:rPr>
                <w:i/>
                <w:sz w:val="20"/>
                <w:szCs w:val="20"/>
                <w:lang w:val="ru-RU"/>
              </w:rPr>
              <w:t>=</w:t>
            </w:r>
            <w:r>
              <w:rPr>
                <w:i/>
                <w:sz w:val="20"/>
                <w:szCs w:val="20"/>
                <w:lang w:val="ru-RU"/>
              </w:rPr>
              <w:t>1965,6</w:t>
            </w:r>
          </w:p>
        </w:tc>
      </w:tr>
      <w:tr w:rsidR="00A20907" w:rsidRPr="004532CA" w:rsidTr="00426A2D">
        <w:tc>
          <w:tcPr>
            <w:tcW w:w="1729" w:type="dxa"/>
            <w:vMerge/>
            <w:shd w:val="clear" w:color="auto" w:fill="F2F2F2" w:themeFill="background1" w:themeFillShade="F2"/>
          </w:tcPr>
          <w:p w:rsidR="00A20907" w:rsidRDefault="00A20907" w:rsidP="00426A2D">
            <w:pPr>
              <w:pStyle w:val="aff6"/>
              <w:ind w:firstLine="0"/>
              <w:jc w:val="left"/>
              <w:rPr>
                <w:sz w:val="20"/>
                <w:szCs w:val="20"/>
                <w:lang w:val="ru-RU"/>
              </w:rPr>
            </w:pPr>
          </w:p>
        </w:tc>
        <w:tc>
          <w:tcPr>
            <w:tcW w:w="2268" w:type="dxa"/>
          </w:tcPr>
          <w:p w:rsidR="00A20907" w:rsidRPr="004532CA" w:rsidRDefault="00A20907" w:rsidP="00426A2D">
            <w:pPr>
              <w:pStyle w:val="aff6"/>
              <w:ind w:firstLine="0"/>
              <w:jc w:val="left"/>
              <w:rPr>
                <w:sz w:val="20"/>
                <w:szCs w:val="20"/>
                <w:lang w:val="ru-RU"/>
              </w:rPr>
            </w:pPr>
            <w:r w:rsidRPr="004532CA">
              <w:rPr>
                <w:sz w:val="20"/>
                <w:szCs w:val="20"/>
                <w:lang w:val="ru-RU"/>
              </w:rPr>
              <w:t>Расчетный показатель максимально допустим</w:t>
            </w:r>
            <w:r w:rsidRPr="004532CA">
              <w:rPr>
                <w:sz w:val="20"/>
                <w:szCs w:val="20"/>
                <w:lang w:val="ru-RU"/>
              </w:rPr>
              <w:t>о</w:t>
            </w:r>
            <w:r w:rsidRPr="004532CA">
              <w:rPr>
                <w:sz w:val="20"/>
                <w:szCs w:val="20"/>
                <w:lang w:val="ru-RU"/>
              </w:rPr>
              <w:t>го уровня территориал</w:t>
            </w:r>
            <w:r w:rsidRPr="004532CA">
              <w:rPr>
                <w:sz w:val="20"/>
                <w:szCs w:val="20"/>
                <w:lang w:val="ru-RU"/>
              </w:rPr>
              <w:t>ь</w:t>
            </w:r>
            <w:r w:rsidRPr="004532CA">
              <w:rPr>
                <w:sz w:val="20"/>
                <w:szCs w:val="20"/>
                <w:lang w:val="ru-RU"/>
              </w:rPr>
              <w:t>ной доступности</w:t>
            </w:r>
          </w:p>
        </w:tc>
        <w:tc>
          <w:tcPr>
            <w:tcW w:w="5387" w:type="dxa"/>
          </w:tcPr>
          <w:p w:rsidR="00A20907" w:rsidRPr="00B5578A" w:rsidRDefault="00A20907" w:rsidP="00B5578A">
            <w:pPr>
              <w:pStyle w:val="aff6"/>
              <w:ind w:firstLine="0"/>
              <w:jc w:val="left"/>
              <w:rPr>
                <w:sz w:val="20"/>
                <w:szCs w:val="20"/>
                <w:lang w:val="ru-RU"/>
              </w:rPr>
            </w:pPr>
            <w:r w:rsidRPr="00B5578A">
              <w:rPr>
                <w:sz w:val="20"/>
                <w:szCs w:val="20"/>
                <w:lang w:val="ru-RU"/>
              </w:rPr>
              <w:t xml:space="preserve">Удаленность принята 500 м с Постановлением Правительства РФ от 07.03.2017 </w:t>
            </w:r>
            <w:r>
              <w:rPr>
                <w:sz w:val="20"/>
                <w:szCs w:val="20"/>
                <w:lang w:val="ru-RU"/>
              </w:rPr>
              <w:t>№</w:t>
            </w:r>
            <w:r w:rsidRPr="00B5578A">
              <w:rPr>
                <w:sz w:val="20"/>
                <w:szCs w:val="20"/>
                <w:lang w:val="ru-RU"/>
              </w:rPr>
              <w:t xml:space="preserve"> 269 «Об утверждении перечня случаев, при которых для строительства, реконструкции линейного объекта не требуется подготовка документации по планиро</w:t>
            </w:r>
            <w:r w:rsidRPr="00B5578A">
              <w:rPr>
                <w:sz w:val="20"/>
                <w:szCs w:val="20"/>
                <w:lang w:val="ru-RU"/>
              </w:rPr>
              <w:t>в</w:t>
            </w:r>
            <w:r w:rsidRPr="00B5578A">
              <w:rPr>
                <w:sz w:val="20"/>
                <w:szCs w:val="20"/>
                <w:lang w:val="ru-RU"/>
              </w:rPr>
              <w:t>ке территории»</w:t>
            </w:r>
          </w:p>
        </w:tc>
      </w:tr>
      <w:bookmarkEnd w:id="214"/>
      <w:tr w:rsidR="00B5578A" w:rsidRPr="004532CA" w:rsidTr="00426A2D">
        <w:tc>
          <w:tcPr>
            <w:tcW w:w="1729" w:type="dxa"/>
            <w:vMerge w:val="restart"/>
            <w:shd w:val="clear" w:color="auto" w:fill="F2F2F2" w:themeFill="background1" w:themeFillShade="F2"/>
          </w:tcPr>
          <w:p w:rsidR="00B5578A" w:rsidRPr="00197814" w:rsidRDefault="00B5578A" w:rsidP="00426A2D">
            <w:pPr>
              <w:pStyle w:val="aff6"/>
              <w:ind w:firstLine="0"/>
              <w:jc w:val="left"/>
              <w:rPr>
                <w:sz w:val="20"/>
                <w:szCs w:val="20"/>
                <w:lang w:val="ru-RU"/>
              </w:rPr>
            </w:pPr>
            <w:r>
              <w:rPr>
                <w:sz w:val="20"/>
                <w:szCs w:val="20"/>
                <w:lang w:val="ru-RU"/>
              </w:rPr>
              <w:t>К</w:t>
            </w:r>
            <w:r w:rsidRPr="004927CF">
              <w:rPr>
                <w:sz w:val="20"/>
                <w:szCs w:val="20"/>
                <w:lang w:val="ru-RU"/>
              </w:rPr>
              <w:t>омплекс соор</w:t>
            </w:r>
            <w:r w:rsidRPr="004927CF">
              <w:rPr>
                <w:sz w:val="20"/>
                <w:szCs w:val="20"/>
                <w:lang w:val="ru-RU"/>
              </w:rPr>
              <w:t>у</w:t>
            </w:r>
            <w:r w:rsidRPr="004927CF">
              <w:rPr>
                <w:sz w:val="20"/>
                <w:szCs w:val="20"/>
                <w:lang w:val="ru-RU"/>
              </w:rPr>
              <w:t xml:space="preserve">жений </w:t>
            </w:r>
            <w:r>
              <w:rPr>
                <w:sz w:val="20"/>
                <w:szCs w:val="20"/>
                <w:lang w:val="ru-RU"/>
              </w:rPr>
              <w:t>водо</w:t>
            </w:r>
            <w:r w:rsidRPr="004927CF">
              <w:rPr>
                <w:sz w:val="20"/>
                <w:szCs w:val="20"/>
                <w:lang w:val="ru-RU"/>
              </w:rPr>
              <w:t>сна</w:t>
            </w:r>
            <w:r w:rsidRPr="004927CF">
              <w:rPr>
                <w:sz w:val="20"/>
                <w:szCs w:val="20"/>
                <w:lang w:val="ru-RU"/>
              </w:rPr>
              <w:t>б</w:t>
            </w:r>
            <w:r>
              <w:rPr>
                <w:sz w:val="20"/>
                <w:szCs w:val="20"/>
                <w:lang w:val="ru-RU"/>
              </w:rPr>
              <w:t>жения поселения</w:t>
            </w:r>
          </w:p>
        </w:tc>
        <w:tc>
          <w:tcPr>
            <w:tcW w:w="2268" w:type="dxa"/>
          </w:tcPr>
          <w:p w:rsidR="00B5578A" w:rsidRPr="004532CA" w:rsidRDefault="00B5578A" w:rsidP="00426A2D">
            <w:pPr>
              <w:pStyle w:val="aff6"/>
              <w:ind w:firstLine="0"/>
              <w:jc w:val="left"/>
              <w:rPr>
                <w:sz w:val="20"/>
                <w:szCs w:val="20"/>
                <w:lang w:val="ru-RU"/>
              </w:rPr>
            </w:pPr>
            <w:r w:rsidRPr="004532CA">
              <w:rPr>
                <w:sz w:val="20"/>
                <w:szCs w:val="20"/>
                <w:lang w:val="ru-RU"/>
              </w:rPr>
              <w:t>Расчетный показатель минимально допустимого уровня обеспеченности</w:t>
            </w:r>
          </w:p>
        </w:tc>
        <w:tc>
          <w:tcPr>
            <w:tcW w:w="5387" w:type="dxa"/>
          </w:tcPr>
          <w:p w:rsidR="00B5578A" w:rsidRDefault="00B5578A" w:rsidP="00426A2D">
            <w:pPr>
              <w:pStyle w:val="aff6"/>
              <w:ind w:firstLine="0"/>
              <w:jc w:val="left"/>
              <w:rPr>
                <w:sz w:val="20"/>
                <w:szCs w:val="20"/>
                <w:lang w:val="ru-RU"/>
              </w:rPr>
            </w:pPr>
            <w:r w:rsidRPr="009806DA">
              <w:rPr>
                <w:sz w:val="20"/>
                <w:szCs w:val="20"/>
                <w:lang w:val="ru-RU"/>
              </w:rPr>
              <w:t>Объем водопотребления принят в соответствии с СП 31.13330.2012 Водоснабжение. Наружные сети и сооружения</w:t>
            </w:r>
            <w:proofErr w:type="gramStart"/>
            <w:r w:rsidRPr="009806DA">
              <w:rPr>
                <w:sz w:val="20"/>
                <w:szCs w:val="20"/>
                <w:lang w:val="ru-RU"/>
              </w:rPr>
              <w:t>.</w:t>
            </w:r>
            <w:proofErr w:type="gramEnd"/>
            <w:r w:rsidRPr="009806DA">
              <w:rPr>
                <w:sz w:val="20"/>
                <w:szCs w:val="20"/>
                <w:lang w:val="ru-RU"/>
              </w:rPr>
              <w:t xml:space="preserve"> (</w:t>
            </w:r>
            <w:proofErr w:type="gramStart"/>
            <w:r w:rsidRPr="009806DA">
              <w:rPr>
                <w:sz w:val="20"/>
                <w:szCs w:val="20"/>
                <w:lang w:val="ru-RU"/>
              </w:rPr>
              <w:t>у</w:t>
            </w:r>
            <w:proofErr w:type="gramEnd"/>
            <w:r w:rsidRPr="009806DA">
              <w:rPr>
                <w:sz w:val="20"/>
                <w:szCs w:val="20"/>
                <w:lang w:val="ru-RU"/>
              </w:rPr>
              <w:t xml:space="preserve">тв. Приказом </w:t>
            </w:r>
            <w:proofErr w:type="spellStart"/>
            <w:r w:rsidRPr="009806DA">
              <w:rPr>
                <w:sz w:val="20"/>
                <w:szCs w:val="20"/>
                <w:lang w:val="ru-RU"/>
              </w:rPr>
              <w:t>Минрегион</w:t>
            </w:r>
            <w:proofErr w:type="spellEnd"/>
            <w:r w:rsidRPr="009806DA">
              <w:rPr>
                <w:sz w:val="20"/>
                <w:szCs w:val="20"/>
                <w:lang w:val="ru-RU"/>
              </w:rPr>
              <w:t xml:space="preserve"> России от 29.12.2011 </w:t>
            </w:r>
            <w:r>
              <w:rPr>
                <w:sz w:val="20"/>
                <w:szCs w:val="20"/>
                <w:lang w:val="ru-RU"/>
              </w:rPr>
              <w:t>№</w:t>
            </w:r>
            <w:r w:rsidRPr="009806DA">
              <w:rPr>
                <w:sz w:val="20"/>
                <w:szCs w:val="20"/>
                <w:lang w:val="ru-RU"/>
              </w:rPr>
              <w:t xml:space="preserve"> 635/14). П.5.1.</w:t>
            </w:r>
          </w:p>
          <w:p w:rsidR="00B5578A" w:rsidRPr="00600FB6" w:rsidRDefault="00B5578A" w:rsidP="00B5578A">
            <w:pPr>
              <w:pStyle w:val="aff6"/>
              <w:ind w:firstLine="0"/>
              <w:jc w:val="left"/>
              <w:rPr>
                <w:sz w:val="20"/>
                <w:szCs w:val="20"/>
                <w:lang w:val="ru-RU"/>
              </w:rPr>
            </w:pPr>
            <w:r>
              <w:rPr>
                <w:sz w:val="20"/>
                <w:szCs w:val="20"/>
                <w:lang w:val="ru-RU"/>
              </w:rPr>
              <w:t>Значение показателя рассчитано по формуле: 180</w:t>
            </w:r>
            <w:r w:rsidRPr="000210E4">
              <w:rPr>
                <w:sz w:val="20"/>
                <w:szCs w:val="20"/>
                <w:lang w:val="ru-RU"/>
              </w:rPr>
              <w:t xml:space="preserve"> </w:t>
            </w:r>
            <w:r>
              <w:rPr>
                <w:sz w:val="20"/>
                <w:szCs w:val="20"/>
                <w:lang w:val="ru-RU"/>
              </w:rPr>
              <w:t>л/</w:t>
            </w:r>
            <w:proofErr w:type="spellStart"/>
            <w:r>
              <w:rPr>
                <w:sz w:val="20"/>
                <w:szCs w:val="20"/>
                <w:lang w:val="ru-RU"/>
              </w:rPr>
              <w:t>сут</w:t>
            </w:r>
            <w:proofErr w:type="spellEnd"/>
            <w:r w:rsidRPr="000210E4">
              <w:rPr>
                <w:sz w:val="20"/>
                <w:szCs w:val="20"/>
                <w:lang w:val="ru-RU"/>
              </w:rPr>
              <w:t xml:space="preserve"> </w:t>
            </w:r>
            <w:r w:rsidRPr="00600FB6">
              <w:rPr>
                <w:sz w:val="20"/>
                <w:szCs w:val="20"/>
                <w:lang w:val="ru-RU"/>
              </w:rPr>
              <w:t xml:space="preserve">ч/год на 1 чел. </w:t>
            </w:r>
            <w:proofErr w:type="spellStart"/>
            <w:r w:rsidRPr="00600FB6">
              <w:rPr>
                <w:sz w:val="20"/>
                <w:szCs w:val="20"/>
                <w:lang w:val="ru-RU"/>
              </w:rPr>
              <w:t>х</w:t>
            </w:r>
            <w:proofErr w:type="spellEnd"/>
            <w:r w:rsidRPr="00600FB6">
              <w:rPr>
                <w:sz w:val="20"/>
                <w:szCs w:val="20"/>
                <w:lang w:val="ru-RU"/>
              </w:rPr>
              <w:t xml:space="preserve"> К</w:t>
            </w:r>
            <w:r w:rsidRPr="00E5793E">
              <w:rPr>
                <w:sz w:val="20"/>
                <w:szCs w:val="20"/>
                <w:vertAlign w:val="subscript"/>
                <w:lang w:val="ru-RU"/>
              </w:rPr>
              <w:t>УМО</w:t>
            </w:r>
            <w:r>
              <w:rPr>
                <w:sz w:val="20"/>
                <w:szCs w:val="20"/>
                <w:vertAlign w:val="subscript"/>
                <w:lang w:val="ru-RU"/>
              </w:rPr>
              <w:t>,</w:t>
            </w:r>
          </w:p>
          <w:p w:rsidR="00B5578A" w:rsidRDefault="00B5578A" w:rsidP="00B5578A">
            <w:pPr>
              <w:pStyle w:val="aff6"/>
              <w:ind w:firstLine="0"/>
              <w:jc w:val="left"/>
              <w:rPr>
                <w:sz w:val="20"/>
                <w:szCs w:val="20"/>
                <w:lang w:val="ru-RU"/>
              </w:rPr>
            </w:pPr>
            <w:r w:rsidRPr="00600FB6">
              <w:rPr>
                <w:sz w:val="20"/>
                <w:szCs w:val="20"/>
                <w:lang w:val="ru-RU"/>
              </w:rPr>
              <w:t>где: К</w:t>
            </w:r>
            <w:r w:rsidRPr="00E5793E">
              <w:rPr>
                <w:sz w:val="20"/>
                <w:szCs w:val="20"/>
                <w:vertAlign w:val="subscript"/>
                <w:lang w:val="ru-RU"/>
              </w:rPr>
              <w:t>УМО</w:t>
            </w:r>
            <w:r w:rsidRPr="00600FB6">
              <w:rPr>
                <w:sz w:val="20"/>
                <w:szCs w:val="20"/>
                <w:lang w:val="ru-RU"/>
              </w:rPr>
              <w:t xml:space="preserve"> - коэффициент </w:t>
            </w:r>
            <w:proofErr w:type="spellStart"/>
            <w:r w:rsidRPr="00600FB6">
              <w:rPr>
                <w:sz w:val="20"/>
                <w:szCs w:val="20"/>
                <w:lang w:val="ru-RU"/>
              </w:rPr>
              <w:t>урбанизированности</w:t>
            </w:r>
            <w:proofErr w:type="spellEnd"/>
            <w:r w:rsidRPr="00600FB6">
              <w:rPr>
                <w:sz w:val="20"/>
                <w:szCs w:val="20"/>
                <w:lang w:val="ru-RU"/>
              </w:rPr>
              <w:t xml:space="preserve"> муниципальн</w:t>
            </w:r>
            <w:r w:rsidRPr="00600FB6">
              <w:rPr>
                <w:sz w:val="20"/>
                <w:szCs w:val="20"/>
                <w:lang w:val="ru-RU"/>
              </w:rPr>
              <w:t>о</w:t>
            </w:r>
            <w:r w:rsidRPr="00600FB6">
              <w:rPr>
                <w:sz w:val="20"/>
                <w:szCs w:val="20"/>
                <w:lang w:val="ru-RU"/>
              </w:rPr>
              <w:t>го образования</w:t>
            </w:r>
            <w:r>
              <w:rPr>
                <w:sz w:val="20"/>
                <w:szCs w:val="20"/>
                <w:lang w:val="ru-RU"/>
              </w:rPr>
              <w:t xml:space="preserve">, для </w:t>
            </w:r>
            <w:proofErr w:type="spellStart"/>
            <w:r>
              <w:rPr>
                <w:sz w:val="20"/>
                <w:szCs w:val="20"/>
                <w:lang w:val="ru-RU"/>
              </w:rPr>
              <w:t>Городищенского</w:t>
            </w:r>
            <w:proofErr w:type="spellEnd"/>
            <w:r>
              <w:rPr>
                <w:sz w:val="20"/>
                <w:szCs w:val="20"/>
                <w:lang w:val="ru-RU"/>
              </w:rPr>
              <w:t xml:space="preserve"> района принимается в размере 1,17</w:t>
            </w:r>
            <w:r w:rsidRPr="00600FB6">
              <w:rPr>
                <w:sz w:val="20"/>
                <w:szCs w:val="20"/>
                <w:lang w:val="ru-RU"/>
              </w:rPr>
              <w:t>.</w:t>
            </w:r>
          </w:p>
          <w:p w:rsidR="00B5578A" w:rsidRDefault="00B5578A" w:rsidP="00B5578A">
            <w:pPr>
              <w:pStyle w:val="aff6"/>
              <w:ind w:firstLine="0"/>
              <w:jc w:val="left"/>
              <w:rPr>
                <w:sz w:val="20"/>
                <w:szCs w:val="20"/>
                <w:lang w:val="ru-RU"/>
              </w:rPr>
            </w:pPr>
            <w:r w:rsidRPr="009806DA">
              <w:rPr>
                <w:i/>
                <w:sz w:val="20"/>
                <w:szCs w:val="20"/>
                <w:lang w:val="ru-RU"/>
              </w:rPr>
              <w:lastRenderedPageBreak/>
              <w:t xml:space="preserve">Расчет: </w:t>
            </w:r>
            <w:r>
              <w:rPr>
                <w:i/>
                <w:sz w:val="20"/>
                <w:szCs w:val="20"/>
                <w:lang w:val="ru-RU"/>
              </w:rPr>
              <w:t>180</w:t>
            </w:r>
            <w:r w:rsidRPr="009806DA">
              <w:rPr>
                <w:i/>
                <w:sz w:val="20"/>
                <w:szCs w:val="20"/>
                <w:lang w:val="ru-RU"/>
              </w:rPr>
              <w:sym w:font="Symbol" w:char="F0D7"/>
            </w:r>
            <w:r>
              <w:rPr>
                <w:i/>
                <w:sz w:val="20"/>
                <w:szCs w:val="20"/>
                <w:lang w:val="ru-RU"/>
              </w:rPr>
              <w:t>1,1</w:t>
            </w:r>
            <w:r w:rsidRPr="009806DA">
              <w:rPr>
                <w:i/>
                <w:sz w:val="20"/>
                <w:szCs w:val="20"/>
                <w:lang w:val="ru-RU"/>
              </w:rPr>
              <w:t>7=</w:t>
            </w:r>
            <w:r>
              <w:rPr>
                <w:i/>
                <w:sz w:val="20"/>
                <w:szCs w:val="20"/>
                <w:lang w:val="ru-RU"/>
              </w:rPr>
              <w:t>210,6</w:t>
            </w:r>
          </w:p>
        </w:tc>
      </w:tr>
      <w:tr w:rsidR="00B5578A" w:rsidRPr="004532CA" w:rsidTr="00426A2D">
        <w:tc>
          <w:tcPr>
            <w:tcW w:w="1729" w:type="dxa"/>
            <w:vMerge/>
            <w:shd w:val="clear" w:color="auto" w:fill="F2F2F2" w:themeFill="background1" w:themeFillShade="F2"/>
          </w:tcPr>
          <w:p w:rsidR="00B5578A" w:rsidRPr="00197814" w:rsidRDefault="00B5578A" w:rsidP="00426A2D">
            <w:pPr>
              <w:pStyle w:val="aff6"/>
              <w:ind w:firstLine="0"/>
              <w:jc w:val="left"/>
              <w:rPr>
                <w:sz w:val="20"/>
                <w:szCs w:val="20"/>
                <w:lang w:val="ru-RU"/>
              </w:rPr>
            </w:pPr>
          </w:p>
        </w:tc>
        <w:tc>
          <w:tcPr>
            <w:tcW w:w="2268" w:type="dxa"/>
          </w:tcPr>
          <w:p w:rsidR="00B5578A" w:rsidRPr="004532CA" w:rsidRDefault="00B5578A" w:rsidP="00426A2D">
            <w:pPr>
              <w:pStyle w:val="aff6"/>
              <w:ind w:firstLine="0"/>
              <w:jc w:val="left"/>
              <w:rPr>
                <w:sz w:val="20"/>
                <w:szCs w:val="20"/>
                <w:lang w:val="ru-RU"/>
              </w:rPr>
            </w:pPr>
            <w:r w:rsidRPr="004532CA">
              <w:rPr>
                <w:sz w:val="20"/>
                <w:szCs w:val="20"/>
                <w:lang w:val="ru-RU"/>
              </w:rPr>
              <w:t>Расчетный показатель максимально допустим</w:t>
            </w:r>
            <w:r w:rsidRPr="004532CA">
              <w:rPr>
                <w:sz w:val="20"/>
                <w:szCs w:val="20"/>
                <w:lang w:val="ru-RU"/>
              </w:rPr>
              <w:t>о</w:t>
            </w:r>
            <w:r w:rsidRPr="004532CA">
              <w:rPr>
                <w:sz w:val="20"/>
                <w:szCs w:val="20"/>
                <w:lang w:val="ru-RU"/>
              </w:rPr>
              <w:t>го уровня территориал</w:t>
            </w:r>
            <w:r w:rsidRPr="004532CA">
              <w:rPr>
                <w:sz w:val="20"/>
                <w:szCs w:val="20"/>
                <w:lang w:val="ru-RU"/>
              </w:rPr>
              <w:t>ь</w:t>
            </w:r>
            <w:r w:rsidRPr="004532CA">
              <w:rPr>
                <w:sz w:val="20"/>
                <w:szCs w:val="20"/>
                <w:lang w:val="ru-RU"/>
              </w:rPr>
              <w:t>ной доступности</w:t>
            </w:r>
          </w:p>
        </w:tc>
        <w:tc>
          <w:tcPr>
            <w:tcW w:w="5387" w:type="dxa"/>
          </w:tcPr>
          <w:p w:rsidR="00B5578A" w:rsidRDefault="00B5578A" w:rsidP="00426A2D">
            <w:pPr>
              <w:pStyle w:val="aff6"/>
              <w:ind w:firstLine="0"/>
              <w:jc w:val="left"/>
              <w:rPr>
                <w:sz w:val="20"/>
                <w:szCs w:val="20"/>
                <w:lang w:val="ru-RU"/>
              </w:rPr>
            </w:pPr>
            <w:r w:rsidRPr="009806DA">
              <w:rPr>
                <w:sz w:val="20"/>
                <w:szCs w:val="20"/>
                <w:lang w:val="ru-RU"/>
              </w:rPr>
              <w:t>Удаленность принята 0 метров (до границы населенного пункта)</w:t>
            </w:r>
          </w:p>
        </w:tc>
      </w:tr>
      <w:tr w:rsidR="00B5578A" w:rsidRPr="004532CA" w:rsidTr="00426A2D">
        <w:tc>
          <w:tcPr>
            <w:tcW w:w="1729" w:type="dxa"/>
            <w:vMerge w:val="restart"/>
            <w:shd w:val="clear" w:color="auto" w:fill="F2F2F2" w:themeFill="background1" w:themeFillShade="F2"/>
          </w:tcPr>
          <w:p w:rsidR="00B5578A" w:rsidRPr="00197814" w:rsidRDefault="00B5578A" w:rsidP="00426A2D">
            <w:pPr>
              <w:pStyle w:val="aff6"/>
              <w:ind w:firstLine="0"/>
              <w:jc w:val="left"/>
              <w:rPr>
                <w:sz w:val="20"/>
                <w:szCs w:val="20"/>
                <w:lang w:val="ru-RU"/>
              </w:rPr>
            </w:pPr>
            <w:r>
              <w:rPr>
                <w:sz w:val="20"/>
                <w:szCs w:val="20"/>
                <w:lang w:val="ru-RU"/>
              </w:rPr>
              <w:t>К</w:t>
            </w:r>
            <w:r w:rsidRPr="004927CF">
              <w:rPr>
                <w:sz w:val="20"/>
                <w:szCs w:val="20"/>
                <w:lang w:val="ru-RU"/>
              </w:rPr>
              <w:t>омплекс соор</w:t>
            </w:r>
            <w:r w:rsidRPr="004927CF">
              <w:rPr>
                <w:sz w:val="20"/>
                <w:szCs w:val="20"/>
                <w:lang w:val="ru-RU"/>
              </w:rPr>
              <w:t>у</w:t>
            </w:r>
            <w:r w:rsidRPr="004927CF">
              <w:rPr>
                <w:sz w:val="20"/>
                <w:szCs w:val="20"/>
                <w:lang w:val="ru-RU"/>
              </w:rPr>
              <w:t xml:space="preserve">жений </w:t>
            </w:r>
            <w:r>
              <w:rPr>
                <w:sz w:val="20"/>
                <w:szCs w:val="20"/>
                <w:lang w:val="ru-RU"/>
              </w:rPr>
              <w:t>водоотвед</w:t>
            </w:r>
            <w:r>
              <w:rPr>
                <w:sz w:val="20"/>
                <w:szCs w:val="20"/>
                <w:lang w:val="ru-RU"/>
              </w:rPr>
              <w:t>е</w:t>
            </w:r>
            <w:r>
              <w:rPr>
                <w:sz w:val="20"/>
                <w:szCs w:val="20"/>
                <w:lang w:val="ru-RU"/>
              </w:rPr>
              <w:t>ния поселения</w:t>
            </w:r>
          </w:p>
        </w:tc>
        <w:tc>
          <w:tcPr>
            <w:tcW w:w="2268" w:type="dxa"/>
          </w:tcPr>
          <w:p w:rsidR="00B5578A" w:rsidRPr="004532CA" w:rsidRDefault="00B5578A" w:rsidP="00426A2D">
            <w:pPr>
              <w:pStyle w:val="aff6"/>
              <w:ind w:firstLine="0"/>
              <w:jc w:val="left"/>
              <w:rPr>
                <w:sz w:val="20"/>
                <w:szCs w:val="20"/>
                <w:lang w:val="ru-RU"/>
              </w:rPr>
            </w:pPr>
            <w:r w:rsidRPr="004532CA">
              <w:rPr>
                <w:sz w:val="20"/>
                <w:szCs w:val="20"/>
                <w:lang w:val="ru-RU"/>
              </w:rPr>
              <w:t>Расчетный показатель минимально допустимого уровня обеспеченности</w:t>
            </w:r>
          </w:p>
        </w:tc>
        <w:tc>
          <w:tcPr>
            <w:tcW w:w="5387" w:type="dxa"/>
          </w:tcPr>
          <w:p w:rsidR="00B5578A" w:rsidRDefault="00B5578A" w:rsidP="00426A2D">
            <w:pPr>
              <w:pStyle w:val="aff6"/>
              <w:ind w:firstLine="0"/>
              <w:jc w:val="left"/>
              <w:rPr>
                <w:sz w:val="20"/>
                <w:szCs w:val="20"/>
                <w:lang w:val="ru-RU"/>
              </w:rPr>
            </w:pPr>
            <w:r w:rsidRPr="008E28E6">
              <w:rPr>
                <w:sz w:val="20"/>
                <w:szCs w:val="20"/>
                <w:lang w:val="ru-RU"/>
              </w:rPr>
              <w:t xml:space="preserve">Объем водоотведения принят в соответствии с СП 32.13330.2012 Канализация. Наружные сети и сооружения (утв. Приказом </w:t>
            </w:r>
            <w:proofErr w:type="spellStart"/>
            <w:r w:rsidRPr="008E28E6">
              <w:rPr>
                <w:sz w:val="20"/>
                <w:szCs w:val="20"/>
                <w:lang w:val="ru-RU"/>
              </w:rPr>
              <w:t>Минрегион</w:t>
            </w:r>
            <w:proofErr w:type="spellEnd"/>
            <w:r w:rsidRPr="008E28E6">
              <w:rPr>
                <w:sz w:val="20"/>
                <w:szCs w:val="20"/>
                <w:lang w:val="ru-RU"/>
              </w:rPr>
              <w:t xml:space="preserve"> России от 29.12.2011 N 635/11). П.5.1.1.</w:t>
            </w:r>
            <w:r>
              <w:rPr>
                <w:sz w:val="20"/>
                <w:szCs w:val="20"/>
                <w:lang w:val="ru-RU"/>
              </w:rPr>
              <w:t xml:space="preserve"> </w:t>
            </w:r>
          </w:p>
          <w:p w:rsidR="00B5578A" w:rsidRPr="00600FB6" w:rsidRDefault="00B5578A" w:rsidP="00426A2D">
            <w:pPr>
              <w:pStyle w:val="aff6"/>
              <w:ind w:firstLine="0"/>
              <w:jc w:val="left"/>
              <w:rPr>
                <w:sz w:val="20"/>
                <w:szCs w:val="20"/>
                <w:lang w:val="ru-RU"/>
              </w:rPr>
            </w:pPr>
            <w:r>
              <w:rPr>
                <w:sz w:val="20"/>
                <w:szCs w:val="20"/>
                <w:lang w:val="ru-RU"/>
              </w:rPr>
              <w:t>Значение показателя рассчитано по формуле: 180</w:t>
            </w:r>
            <w:r w:rsidRPr="000210E4">
              <w:rPr>
                <w:sz w:val="20"/>
                <w:szCs w:val="20"/>
                <w:lang w:val="ru-RU"/>
              </w:rPr>
              <w:t xml:space="preserve"> </w:t>
            </w:r>
            <w:r>
              <w:rPr>
                <w:sz w:val="20"/>
                <w:szCs w:val="20"/>
                <w:lang w:val="ru-RU"/>
              </w:rPr>
              <w:t>л/</w:t>
            </w:r>
            <w:proofErr w:type="spellStart"/>
            <w:r>
              <w:rPr>
                <w:sz w:val="20"/>
                <w:szCs w:val="20"/>
                <w:lang w:val="ru-RU"/>
              </w:rPr>
              <w:t>сут</w:t>
            </w:r>
            <w:proofErr w:type="spellEnd"/>
            <w:r w:rsidRPr="000210E4">
              <w:rPr>
                <w:sz w:val="20"/>
                <w:szCs w:val="20"/>
                <w:lang w:val="ru-RU"/>
              </w:rPr>
              <w:t xml:space="preserve"> </w:t>
            </w:r>
            <w:r w:rsidRPr="00600FB6">
              <w:rPr>
                <w:sz w:val="20"/>
                <w:szCs w:val="20"/>
                <w:lang w:val="ru-RU"/>
              </w:rPr>
              <w:t xml:space="preserve">ч/год на 1 чел. </w:t>
            </w:r>
            <w:proofErr w:type="spellStart"/>
            <w:r w:rsidRPr="00600FB6">
              <w:rPr>
                <w:sz w:val="20"/>
                <w:szCs w:val="20"/>
                <w:lang w:val="ru-RU"/>
              </w:rPr>
              <w:t>х</w:t>
            </w:r>
            <w:proofErr w:type="spellEnd"/>
            <w:r w:rsidRPr="00600FB6">
              <w:rPr>
                <w:sz w:val="20"/>
                <w:szCs w:val="20"/>
                <w:lang w:val="ru-RU"/>
              </w:rPr>
              <w:t xml:space="preserve"> К</w:t>
            </w:r>
            <w:r w:rsidRPr="00E5793E">
              <w:rPr>
                <w:sz w:val="20"/>
                <w:szCs w:val="20"/>
                <w:vertAlign w:val="subscript"/>
                <w:lang w:val="ru-RU"/>
              </w:rPr>
              <w:t>УМО</w:t>
            </w:r>
            <w:r>
              <w:rPr>
                <w:sz w:val="20"/>
                <w:szCs w:val="20"/>
                <w:vertAlign w:val="subscript"/>
                <w:lang w:val="ru-RU"/>
              </w:rPr>
              <w:t>,</w:t>
            </w:r>
          </w:p>
          <w:p w:rsidR="00B5578A" w:rsidRDefault="00B5578A" w:rsidP="00426A2D">
            <w:pPr>
              <w:pStyle w:val="aff6"/>
              <w:ind w:firstLine="0"/>
              <w:jc w:val="left"/>
              <w:rPr>
                <w:sz w:val="20"/>
                <w:szCs w:val="20"/>
                <w:lang w:val="ru-RU"/>
              </w:rPr>
            </w:pPr>
            <w:r w:rsidRPr="00600FB6">
              <w:rPr>
                <w:sz w:val="20"/>
                <w:szCs w:val="20"/>
                <w:lang w:val="ru-RU"/>
              </w:rPr>
              <w:t>где: К</w:t>
            </w:r>
            <w:r w:rsidRPr="00E5793E">
              <w:rPr>
                <w:sz w:val="20"/>
                <w:szCs w:val="20"/>
                <w:vertAlign w:val="subscript"/>
                <w:lang w:val="ru-RU"/>
              </w:rPr>
              <w:t>УМО</w:t>
            </w:r>
            <w:r w:rsidRPr="00600FB6">
              <w:rPr>
                <w:sz w:val="20"/>
                <w:szCs w:val="20"/>
                <w:lang w:val="ru-RU"/>
              </w:rPr>
              <w:t xml:space="preserve"> - коэффициент </w:t>
            </w:r>
            <w:proofErr w:type="spellStart"/>
            <w:r w:rsidRPr="00600FB6">
              <w:rPr>
                <w:sz w:val="20"/>
                <w:szCs w:val="20"/>
                <w:lang w:val="ru-RU"/>
              </w:rPr>
              <w:t>урбанизированности</w:t>
            </w:r>
            <w:proofErr w:type="spellEnd"/>
            <w:r w:rsidRPr="00600FB6">
              <w:rPr>
                <w:sz w:val="20"/>
                <w:szCs w:val="20"/>
                <w:lang w:val="ru-RU"/>
              </w:rPr>
              <w:t xml:space="preserve"> муниципальн</w:t>
            </w:r>
            <w:r w:rsidRPr="00600FB6">
              <w:rPr>
                <w:sz w:val="20"/>
                <w:szCs w:val="20"/>
                <w:lang w:val="ru-RU"/>
              </w:rPr>
              <w:t>о</w:t>
            </w:r>
            <w:r w:rsidRPr="00600FB6">
              <w:rPr>
                <w:sz w:val="20"/>
                <w:szCs w:val="20"/>
                <w:lang w:val="ru-RU"/>
              </w:rPr>
              <w:t>го образования</w:t>
            </w:r>
            <w:r>
              <w:rPr>
                <w:sz w:val="20"/>
                <w:szCs w:val="20"/>
                <w:lang w:val="ru-RU"/>
              </w:rPr>
              <w:t xml:space="preserve">, для </w:t>
            </w:r>
            <w:proofErr w:type="spellStart"/>
            <w:r>
              <w:rPr>
                <w:sz w:val="20"/>
                <w:szCs w:val="20"/>
                <w:lang w:val="ru-RU"/>
              </w:rPr>
              <w:t>Городищенского</w:t>
            </w:r>
            <w:proofErr w:type="spellEnd"/>
            <w:r>
              <w:rPr>
                <w:sz w:val="20"/>
                <w:szCs w:val="20"/>
                <w:lang w:val="ru-RU"/>
              </w:rPr>
              <w:t xml:space="preserve"> района принимается в размере 1,17</w:t>
            </w:r>
            <w:r w:rsidRPr="00600FB6">
              <w:rPr>
                <w:sz w:val="20"/>
                <w:szCs w:val="20"/>
                <w:lang w:val="ru-RU"/>
              </w:rPr>
              <w:t>.</w:t>
            </w:r>
          </w:p>
          <w:p w:rsidR="00B5578A" w:rsidRDefault="00B5578A" w:rsidP="00B5578A">
            <w:pPr>
              <w:pStyle w:val="aff6"/>
              <w:ind w:firstLine="0"/>
              <w:jc w:val="left"/>
              <w:rPr>
                <w:sz w:val="20"/>
                <w:szCs w:val="20"/>
                <w:lang w:val="ru-RU"/>
              </w:rPr>
            </w:pPr>
            <w:r w:rsidRPr="009806DA">
              <w:rPr>
                <w:i/>
                <w:sz w:val="20"/>
                <w:szCs w:val="20"/>
                <w:lang w:val="ru-RU"/>
              </w:rPr>
              <w:t xml:space="preserve">Расчет: </w:t>
            </w:r>
            <w:r>
              <w:rPr>
                <w:i/>
                <w:sz w:val="20"/>
                <w:szCs w:val="20"/>
                <w:lang w:val="ru-RU"/>
              </w:rPr>
              <w:t>180</w:t>
            </w:r>
            <w:r w:rsidRPr="009806DA">
              <w:rPr>
                <w:i/>
                <w:sz w:val="20"/>
                <w:szCs w:val="20"/>
                <w:lang w:val="ru-RU"/>
              </w:rPr>
              <w:sym w:font="Symbol" w:char="F0D7"/>
            </w:r>
            <w:r>
              <w:rPr>
                <w:i/>
                <w:sz w:val="20"/>
                <w:szCs w:val="20"/>
                <w:lang w:val="ru-RU"/>
              </w:rPr>
              <w:t>1,1</w:t>
            </w:r>
            <w:r w:rsidRPr="009806DA">
              <w:rPr>
                <w:i/>
                <w:sz w:val="20"/>
                <w:szCs w:val="20"/>
                <w:lang w:val="ru-RU"/>
              </w:rPr>
              <w:t>7=</w:t>
            </w:r>
            <w:r>
              <w:rPr>
                <w:i/>
                <w:sz w:val="20"/>
                <w:szCs w:val="20"/>
                <w:lang w:val="ru-RU"/>
              </w:rPr>
              <w:t>210,6</w:t>
            </w:r>
          </w:p>
        </w:tc>
      </w:tr>
      <w:tr w:rsidR="00B5578A" w:rsidRPr="004532CA" w:rsidTr="00426A2D">
        <w:tc>
          <w:tcPr>
            <w:tcW w:w="1729" w:type="dxa"/>
            <w:vMerge/>
            <w:shd w:val="clear" w:color="auto" w:fill="F2F2F2" w:themeFill="background1" w:themeFillShade="F2"/>
          </w:tcPr>
          <w:p w:rsidR="00B5578A" w:rsidRPr="00197814" w:rsidRDefault="00B5578A" w:rsidP="00426A2D">
            <w:pPr>
              <w:pStyle w:val="aff6"/>
              <w:ind w:firstLine="0"/>
              <w:jc w:val="left"/>
              <w:rPr>
                <w:sz w:val="20"/>
                <w:szCs w:val="20"/>
                <w:lang w:val="ru-RU"/>
              </w:rPr>
            </w:pPr>
          </w:p>
        </w:tc>
        <w:tc>
          <w:tcPr>
            <w:tcW w:w="2268" w:type="dxa"/>
          </w:tcPr>
          <w:p w:rsidR="00B5578A" w:rsidRPr="004532CA" w:rsidRDefault="00B5578A" w:rsidP="00426A2D">
            <w:pPr>
              <w:pStyle w:val="aff6"/>
              <w:ind w:firstLine="0"/>
              <w:jc w:val="left"/>
              <w:rPr>
                <w:sz w:val="20"/>
                <w:szCs w:val="20"/>
                <w:lang w:val="ru-RU"/>
              </w:rPr>
            </w:pPr>
            <w:r w:rsidRPr="004532CA">
              <w:rPr>
                <w:sz w:val="20"/>
                <w:szCs w:val="20"/>
                <w:lang w:val="ru-RU"/>
              </w:rPr>
              <w:t>Расчетный показатель максимально допустим</w:t>
            </w:r>
            <w:r w:rsidRPr="004532CA">
              <w:rPr>
                <w:sz w:val="20"/>
                <w:szCs w:val="20"/>
                <w:lang w:val="ru-RU"/>
              </w:rPr>
              <w:t>о</w:t>
            </w:r>
            <w:r w:rsidRPr="004532CA">
              <w:rPr>
                <w:sz w:val="20"/>
                <w:szCs w:val="20"/>
                <w:lang w:val="ru-RU"/>
              </w:rPr>
              <w:t>го уровня территориал</w:t>
            </w:r>
            <w:r w:rsidRPr="004532CA">
              <w:rPr>
                <w:sz w:val="20"/>
                <w:szCs w:val="20"/>
                <w:lang w:val="ru-RU"/>
              </w:rPr>
              <w:t>ь</w:t>
            </w:r>
            <w:r w:rsidRPr="004532CA">
              <w:rPr>
                <w:sz w:val="20"/>
                <w:szCs w:val="20"/>
                <w:lang w:val="ru-RU"/>
              </w:rPr>
              <w:t>ной доступности</w:t>
            </w:r>
          </w:p>
        </w:tc>
        <w:tc>
          <w:tcPr>
            <w:tcW w:w="5387" w:type="dxa"/>
          </w:tcPr>
          <w:p w:rsidR="00B5578A" w:rsidRDefault="00B5578A" w:rsidP="00426A2D">
            <w:pPr>
              <w:pStyle w:val="aff6"/>
              <w:ind w:firstLine="0"/>
              <w:jc w:val="left"/>
              <w:rPr>
                <w:sz w:val="20"/>
                <w:szCs w:val="20"/>
                <w:lang w:val="ru-RU"/>
              </w:rPr>
            </w:pPr>
            <w:r w:rsidRPr="009806DA">
              <w:rPr>
                <w:sz w:val="20"/>
                <w:szCs w:val="20"/>
                <w:lang w:val="ru-RU"/>
              </w:rPr>
              <w:t>Удаленность принята 0 метров (до границы населенного пункта)</w:t>
            </w:r>
          </w:p>
        </w:tc>
      </w:tr>
    </w:tbl>
    <w:p w:rsidR="00426A2D" w:rsidRDefault="00426A2D" w:rsidP="00426A2D">
      <w:pPr>
        <w:pStyle w:val="3"/>
        <w:numPr>
          <w:ilvl w:val="2"/>
          <w:numId w:val="42"/>
        </w:numPr>
      </w:pPr>
      <w:bookmarkStart w:id="215" w:name="_Toc479953580"/>
      <w:bookmarkStart w:id="216" w:name="_Toc489893682"/>
      <w:bookmarkStart w:id="217" w:name="_Toc493343619"/>
      <w:r>
        <w:t>Объекты</w:t>
      </w:r>
      <w:r w:rsidRPr="003B36EE">
        <w:t xml:space="preserve"> </w:t>
      </w:r>
      <w:bookmarkEnd w:id="215"/>
      <w:bookmarkEnd w:id="216"/>
      <w:r w:rsidR="00D95F4F">
        <w:t>местного значения городского поселения</w:t>
      </w:r>
      <w:bookmarkStart w:id="218" w:name="OLE_LINK858"/>
      <w:bookmarkStart w:id="219" w:name="OLE_LINK859"/>
      <w:bookmarkStart w:id="220" w:name="OLE_LINK860"/>
      <w:r w:rsidRPr="003B36EE">
        <w:t xml:space="preserve"> в области автомобильных дорог местного значения</w:t>
      </w:r>
      <w:r w:rsidRPr="00E51178">
        <w:t xml:space="preserve"> и транспортного </w:t>
      </w:r>
      <w:r>
        <w:t>обслуживания</w:t>
      </w:r>
      <w:bookmarkEnd w:id="217"/>
      <w:bookmarkEnd w:id="218"/>
      <w:bookmarkEnd w:id="219"/>
      <w:bookmarkEnd w:id="220"/>
    </w:p>
    <w:p w:rsidR="00426A2D" w:rsidRPr="00556B03" w:rsidRDefault="00426A2D" w:rsidP="00426A2D">
      <w:pPr>
        <w:jc w:val="right"/>
        <w:rPr>
          <w:b/>
          <w:i/>
        </w:rPr>
      </w:pPr>
      <w:r w:rsidRPr="00556B03">
        <w:rPr>
          <w:b/>
          <w:i/>
        </w:rPr>
        <w:t xml:space="preserve">Таблица </w:t>
      </w:r>
      <w:r>
        <w:rPr>
          <w:b/>
          <w:i/>
        </w:rPr>
        <w:t>2.3</w:t>
      </w:r>
    </w:p>
    <w:p w:rsidR="00426A2D" w:rsidRPr="00166482" w:rsidRDefault="00426A2D" w:rsidP="00426A2D">
      <w:pPr>
        <w:spacing w:after="120"/>
        <w:ind w:firstLine="0"/>
        <w:jc w:val="center"/>
        <w:rPr>
          <w:b/>
          <w:i/>
          <w:lang w:eastAsia="ar-SA" w:bidi="en-US"/>
        </w:rPr>
      </w:pPr>
      <w:bookmarkStart w:id="221" w:name="OLE_LINK877"/>
      <w:bookmarkStart w:id="222" w:name="OLE_LINK878"/>
      <w:bookmarkStart w:id="223" w:name="OLE_LINK879"/>
      <w:r>
        <w:rPr>
          <w:b/>
          <w:i/>
          <w:lang w:eastAsia="ar-SA" w:bidi="en-US"/>
        </w:rPr>
        <w:t xml:space="preserve">Обоснование </w:t>
      </w:r>
      <w:r w:rsidRPr="00600FB6">
        <w:rPr>
          <w:b/>
          <w:i/>
          <w:lang w:eastAsia="ar-SA" w:bidi="en-US"/>
        </w:rPr>
        <w:t xml:space="preserve">расчетных показателей, устанавливаемых </w:t>
      </w:r>
      <w:r w:rsidR="008D266F">
        <w:rPr>
          <w:b/>
          <w:i/>
          <w:lang w:eastAsia="ar-SA" w:bidi="en-US"/>
        </w:rPr>
        <w:t>для объектов местного зн</w:t>
      </w:r>
      <w:r w:rsidR="008D266F">
        <w:rPr>
          <w:b/>
          <w:i/>
          <w:lang w:eastAsia="ar-SA" w:bidi="en-US"/>
        </w:rPr>
        <w:t>а</w:t>
      </w:r>
      <w:r w:rsidR="008D266F">
        <w:rPr>
          <w:b/>
          <w:i/>
          <w:lang w:eastAsia="ar-SA" w:bidi="en-US"/>
        </w:rPr>
        <w:t>чения городского поселения</w:t>
      </w:r>
      <w:r w:rsidRPr="00AA385D">
        <w:rPr>
          <w:b/>
          <w:i/>
          <w:lang w:eastAsia="ar-SA" w:bidi="en-US"/>
        </w:rPr>
        <w:t xml:space="preserve"> </w:t>
      </w:r>
      <w:bookmarkEnd w:id="221"/>
      <w:bookmarkEnd w:id="222"/>
      <w:bookmarkEnd w:id="223"/>
      <w:r w:rsidRPr="00AA385D">
        <w:rPr>
          <w:b/>
          <w:i/>
          <w:lang w:eastAsia="ar-SA" w:bidi="en-US"/>
        </w:rPr>
        <w:t>в области автомобильных дорог местного значения и транспортного обслуживания</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871"/>
        <w:gridCol w:w="1843"/>
        <w:gridCol w:w="5670"/>
      </w:tblGrid>
      <w:tr w:rsidR="00426A2D" w:rsidRPr="004532CA" w:rsidTr="00B45731">
        <w:trPr>
          <w:tblHeader/>
        </w:trPr>
        <w:tc>
          <w:tcPr>
            <w:tcW w:w="1871" w:type="dxa"/>
            <w:shd w:val="clear" w:color="auto" w:fill="D9D9D9" w:themeFill="background1" w:themeFillShade="D9"/>
          </w:tcPr>
          <w:p w:rsidR="00426A2D" w:rsidRPr="004532CA" w:rsidRDefault="00426A2D" w:rsidP="00426A2D">
            <w:pPr>
              <w:pStyle w:val="aff6"/>
              <w:ind w:firstLine="0"/>
              <w:jc w:val="center"/>
              <w:rPr>
                <w:b/>
                <w:i/>
                <w:sz w:val="20"/>
                <w:szCs w:val="20"/>
                <w:lang w:val="ru-RU"/>
              </w:rPr>
            </w:pPr>
            <w:bookmarkStart w:id="224" w:name="OLE_LINK358"/>
            <w:bookmarkStart w:id="225" w:name="OLE_LINK359"/>
            <w:bookmarkStart w:id="226" w:name="OLE_LINK360"/>
            <w:r w:rsidRPr="004532CA">
              <w:rPr>
                <w:b/>
                <w:i/>
                <w:sz w:val="20"/>
                <w:szCs w:val="20"/>
                <w:lang w:val="ru-RU"/>
              </w:rPr>
              <w:t>Наименование вида объекта</w:t>
            </w:r>
          </w:p>
        </w:tc>
        <w:tc>
          <w:tcPr>
            <w:tcW w:w="1843" w:type="dxa"/>
            <w:shd w:val="clear" w:color="auto" w:fill="D9D9D9" w:themeFill="background1" w:themeFillShade="D9"/>
          </w:tcPr>
          <w:p w:rsidR="00426A2D" w:rsidRPr="004532CA" w:rsidRDefault="00426A2D" w:rsidP="00426A2D">
            <w:pPr>
              <w:pStyle w:val="aff6"/>
              <w:ind w:firstLine="0"/>
              <w:jc w:val="center"/>
              <w:rPr>
                <w:b/>
                <w:i/>
                <w:sz w:val="20"/>
                <w:szCs w:val="20"/>
                <w:lang w:val="ru-RU"/>
              </w:rPr>
            </w:pPr>
            <w:r w:rsidRPr="004532CA">
              <w:rPr>
                <w:b/>
                <w:i/>
                <w:sz w:val="20"/>
                <w:szCs w:val="20"/>
                <w:lang w:val="ru-RU"/>
              </w:rPr>
              <w:t>Тип расчетного показателя</w:t>
            </w:r>
          </w:p>
        </w:tc>
        <w:tc>
          <w:tcPr>
            <w:tcW w:w="5670" w:type="dxa"/>
            <w:shd w:val="clear" w:color="auto" w:fill="D9D9D9" w:themeFill="background1" w:themeFillShade="D9"/>
          </w:tcPr>
          <w:p w:rsidR="00426A2D" w:rsidRPr="004532CA" w:rsidRDefault="00426A2D" w:rsidP="00426A2D">
            <w:pPr>
              <w:pStyle w:val="aff6"/>
              <w:ind w:firstLine="0"/>
              <w:jc w:val="center"/>
              <w:rPr>
                <w:sz w:val="20"/>
                <w:szCs w:val="20"/>
                <w:lang w:val="ru-RU"/>
              </w:rPr>
            </w:pPr>
            <w:r>
              <w:rPr>
                <w:b/>
                <w:i/>
                <w:sz w:val="20"/>
                <w:szCs w:val="20"/>
                <w:lang w:val="ru-RU"/>
              </w:rPr>
              <w:t>Обоснование</w:t>
            </w:r>
            <w:r w:rsidRPr="004532CA">
              <w:rPr>
                <w:b/>
                <w:i/>
                <w:sz w:val="20"/>
                <w:szCs w:val="20"/>
                <w:lang w:val="ru-RU"/>
              </w:rPr>
              <w:t xml:space="preserve"> расчетного показателя</w:t>
            </w:r>
          </w:p>
        </w:tc>
      </w:tr>
      <w:tr w:rsidR="00426A2D" w:rsidRPr="004532CA" w:rsidTr="00B45731">
        <w:trPr>
          <w:trHeight w:val="36"/>
        </w:trPr>
        <w:tc>
          <w:tcPr>
            <w:tcW w:w="1871" w:type="dxa"/>
            <w:vMerge w:val="restart"/>
            <w:shd w:val="clear" w:color="auto" w:fill="F2F2F2" w:themeFill="background1" w:themeFillShade="F2"/>
          </w:tcPr>
          <w:p w:rsidR="00426A2D" w:rsidRPr="00BB61D7" w:rsidRDefault="008D266F" w:rsidP="00426A2D">
            <w:pPr>
              <w:pStyle w:val="aff6"/>
              <w:ind w:firstLine="0"/>
              <w:jc w:val="left"/>
              <w:rPr>
                <w:sz w:val="20"/>
                <w:szCs w:val="20"/>
                <w:lang w:val="ru-RU"/>
              </w:rPr>
            </w:pPr>
            <w:r>
              <w:rPr>
                <w:sz w:val="20"/>
                <w:szCs w:val="20"/>
                <w:lang w:val="ru-RU"/>
              </w:rPr>
              <w:t>Улично-дорожная сеть</w:t>
            </w:r>
          </w:p>
        </w:tc>
        <w:tc>
          <w:tcPr>
            <w:tcW w:w="1843" w:type="dxa"/>
          </w:tcPr>
          <w:p w:rsidR="00426A2D" w:rsidRPr="004532CA" w:rsidRDefault="00426A2D" w:rsidP="00426A2D">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уровня обеспеченности</w:t>
            </w:r>
          </w:p>
        </w:tc>
        <w:tc>
          <w:tcPr>
            <w:tcW w:w="5670" w:type="dxa"/>
          </w:tcPr>
          <w:p w:rsidR="00D61E79" w:rsidRDefault="00D61E79" w:rsidP="008D266F">
            <w:pPr>
              <w:pStyle w:val="aff6"/>
              <w:ind w:firstLine="0"/>
              <w:jc w:val="left"/>
              <w:rPr>
                <w:sz w:val="20"/>
                <w:szCs w:val="20"/>
                <w:lang w:val="ru-RU"/>
              </w:rPr>
            </w:pPr>
            <w:r w:rsidRPr="008D266F">
              <w:rPr>
                <w:sz w:val="20"/>
                <w:szCs w:val="20"/>
                <w:lang w:val="ru-RU"/>
              </w:rPr>
              <w:t>Базовая плотность сети 4,5 км/км</w:t>
            </w:r>
            <w:r w:rsidRPr="008D266F">
              <w:rPr>
                <w:sz w:val="20"/>
                <w:szCs w:val="20"/>
                <w:vertAlign w:val="superscript"/>
                <w:lang w:val="ru-RU"/>
              </w:rPr>
              <w:t>2</w:t>
            </w:r>
            <w:r w:rsidRPr="008D266F">
              <w:rPr>
                <w:sz w:val="20"/>
                <w:szCs w:val="20"/>
                <w:lang w:val="ru-RU"/>
              </w:rPr>
              <w:t xml:space="preserve"> принята в соответствии с </w:t>
            </w:r>
            <w:proofErr w:type="spellStart"/>
            <w:proofErr w:type="gramStart"/>
            <w:r w:rsidRPr="008D266F">
              <w:rPr>
                <w:sz w:val="20"/>
                <w:szCs w:val="20"/>
                <w:lang w:val="ru-RU"/>
              </w:rPr>
              <w:t>п</w:t>
            </w:r>
            <w:proofErr w:type="spellEnd"/>
            <w:proofErr w:type="gramEnd"/>
            <w:r w:rsidRPr="008D266F">
              <w:rPr>
                <w:sz w:val="20"/>
                <w:szCs w:val="20"/>
                <w:lang w:val="ru-RU"/>
              </w:rPr>
              <w:t xml:space="preserve"> 1.15. «Руководство по проектированию городских улиц и дорог» Центральный Научно-Исследовательский</w:t>
            </w:r>
            <w:proofErr w:type="gramStart"/>
            <w:r w:rsidRPr="008D266F">
              <w:rPr>
                <w:sz w:val="20"/>
                <w:szCs w:val="20"/>
                <w:lang w:val="ru-RU"/>
              </w:rPr>
              <w:t xml:space="preserve"> И</w:t>
            </w:r>
            <w:proofErr w:type="gramEnd"/>
            <w:r w:rsidRPr="008D266F">
              <w:rPr>
                <w:sz w:val="20"/>
                <w:szCs w:val="20"/>
                <w:lang w:val="ru-RU"/>
              </w:rPr>
              <w:t xml:space="preserve"> Проектный Инст</w:t>
            </w:r>
            <w:r w:rsidRPr="008D266F">
              <w:rPr>
                <w:sz w:val="20"/>
                <w:szCs w:val="20"/>
                <w:lang w:val="ru-RU"/>
              </w:rPr>
              <w:t>и</w:t>
            </w:r>
            <w:r w:rsidRPr="008D266F">
              <w:rPr>
                <w:sz w:val="20"/>
                <w:szCs w:val="20"/>
                <w:lang w:val="ru-RU"/>
              </w:rPr>
              <w:t xml:space="preserve">тут По Градостроительству (ЦНИИП Градостроительства) </w:t>
            </w:r>
            <w:proofErr w:type="spellStart"/>
            <w:r w:rsidRPr="008D266F">
              <w:rPr>
                <w:sz w:val="20"/>
                <w:szCs w:val="20"/>
                <w:lang w:val="ru-RU"/>
              </w:rPr>
              <w:t>Го</w:t>
            </w:r>
            <w:r w:rsidRPr="008D266F">
              <w:rPr>
                <w:sz w:val="20"/>
                <w:szCs w:val="20"/>
                <w:lang w:val="ru-RU"/>
              </w:rPr>
              <w:t>с</w:t>
            </w:r>
            <w:r w:rsidRPr="008D266F">
              <w:rPr>
                <w:sz w:val="20"/>
                <w:szCs w:val="20"/>
                <w:lang w:val="ru-RU"/>
              </w:rPr>
              <w:t>гражданстроя</w:t>
            </w:r>
            <w:proofErr w:type="spellEnd"/>
            <w:r>
              <w:rPr>
                <w:sz w:val="20"/>
                <w:szCs w:val="20"/>
                <w:lang w:val="ru-RU"/>
              </w:rPr>
              <w:t>.</w:t>
            </w:r>
          </w:p>
          <w:p w:rsidR="008D266F" w:rsidRPr="00600FB6" w:rsidRDefault="008D266F" w:rsidP="008D266F">
            <w:pPr>
              <w:pStyle w:val="aff6"/>
              <w:ind w:firstLine="0"/>
              <w:jc w:val="left"/>
              <w:rPr>
                <w:sz w:val="20"/>
                <w:szCs w:val="20"/>
                <w:lang w:val="ru-RU"/>
              </w:rPr>
            </w:pPr>
            <w:r>
              <w:rPr>
                <w:sz w:val="20"/>
                <w:szCs w:val="20"/>
                <w:lang w:val="ru-RU"/>
              </w:rPr>
              <w:t>Значение показателя плотности сети рассчитано по формуле: 4</w:t>
            </w:r>
            <w:r w:rsidRPr="008D266F">
              <w:rPr>
                <w:sz w:val="20"/>
                <w:szCs w:val="20"/>
                <w:lang w:val="ru-RU"/>
              </w:rPr>
              <w:t>,5 км/км</w:t>
            </w:r>
            <w:proofErr w:type="gramStart"/>
            <w:r w:rsidRPr="00D61E79">
              <w:rPr>
                <w:sz w:val="20"/>
                <w:szCs w:val="20"/>
                <w:vertAlign w:val="superscript"/>
                <w:lang w:val="ru-RU"/>
              </w:rPr>
              <w:t>2</w:t>
            </w:r>
            <w:proofErr w:type="gramEnd"/>
            <w:r w:rsidRPr="008D266F">
              <w:rPr>
                <w:sz w:val="20"/>
                <w:szCs w:val="20"/>
                <w:lang w:val="ru-RU"/>
              </w:rPr>
              <w:t xml:space="preserve"> на 1</w:t>
            </w:r>
            <w:r w:rsidRPr="00600FB6">
              <w:rPr>
                <w:sz w:val="20"/>
                <w:szCs w:val="20"/>
                <w:lang w:val="ru-RU"/>
              </w:rPr>
              <w:t xml:space="preserve"> чел. </w:t>
            </w:r>
            <w:proofErr w:type="spellStart"/>
            <w:r w:rsidRPr="00600FB6">
              <w:rPr>
                <w:sz w:val="20"/>
                <w:szCs w:val="20"/>
                <w:lang w:val="ru-RU"/>
              </w:rPr>
              <w:t>х</w:t>
            </w:r>
            <w:proofErr w:type="spellEnd"/>
            <w:r w:rsidRPr="00600FB6">
              <w:rPr>
                <w:sz w:val="20"/>
                <w:szCs w:val="20"/>
                <w:lang w:val="ru-RU"/>
              </w:rPr>
              <w:t xml:space="preserve"> К</w:t>
            </w:r>
            <w:r w:rsidRPr="008D266F">
              <w:rPr>
                <w:sz w:val="20"/>
                <w:szCs w:val="20"/>
                <w:vertAlign w:val="subscript"/>
                <w:lang w:val="ru-RU"/>
              </w:rPr>
              <w:t>УМО</w:t>
            </w:r>
            <w:r w:rsidRPr="008D266F">
              <w:rPr>
                <w:sz w:val="20"/>
                <w:szCs w:val="20"/>
                <w:lang w:val="ru-RU"/>
              </w:rPr>
              <w:t>,</w:t>
            </w:r>
          </w:p>
          <w:p w:rsidR="008D266F" w:rsidRDefault="008D266F" w:rsidP="008D266F">
            <w:pPr>
              <w:pStyle w:val="aff6"/>
              <w:ind w:firstLine="0"/>
              <w:jc w:val="left"/>
              <w:rPr>
                <w:sz w:val="20"/>
                <w:szCs w:val="20"/>
                <w:lang w:val="ru-RU"/>
              </w:rPr>
            </w:pPr>
            <w:r w:rsidRPr="00600FB6">
              <w:rPr>
                <w:sz w:val="20"/>
                <w:szCs w:val="20"/>
                <w:lang w:val="ru-RU"/>
              </w:rPr>
              <w:t>где: К</w:t>
            </w:r>
            <w:r w:rsidRPr="008D266F">
              <w:rPr>
                <w:sz w:val="20"/>
                <w:szCs w:val="20"/>
                <w:vertAlign w:val="subscript"/>
                <w:lang w:val="ru-RU"/>
              </w:rPr>
              <w:t>УМО</w:t>
            </w:r>
            <w:r w:rsidRPr="00600FB6">
              <w:rPr>
                <w:sz w:val="20"/>
                <w:szCs w:val="20"/>
                <w:lang w:val="ru-RU"/>
              </w:rPr>
              <w:t xml:space="preserve"> </w:t>
            </w:r>
            <w:r w:rsidR="00D61E79">
              <w:rPr>
                <w:sz w:val="20"/>
                <w:szCs w:val="20"/>
                <w:lang w:val="ru-RU"/>
              </w:rPr>
              <w:t>–</w:t>
            </w:r>
            <w:r w:rsidRPr="00600FB6">
              <w:rPr>
                <w:sz w:val="20"/>
                <w:szCs w:val="20"/>
                <w:lang w:val="ru-RU"/>
              </w:rPr>
              <w:t xml:space="preserve"> коэффициент </w:t>
            </w:r>
            <w:proofErr w:type="spellStart"/>
            <w:r w:rsidRPr="00600FB6">
              <w:rPr>
                <w:sz w:val="20"/>
                <w:szCs w:val="20"/>
                <w:lang w:val="ru-RU"/>
              </w:rPr>
              <w:t>урбанизированности</w:t>
            </w:r>
            <w:proofErr w:type="spellEnd"/>
            <w:r w:rsidRPr="00600FB6">
              <w:rPr>
                <w:sz w:val="20"/>
                <w:szCs w:val="20"/>
                <w:lang w:val="ru-RU"/>
              </w:rPr>
              <w:t xml:space="preserve"> муниципального образования</w:t>
            </w:r>
            <w:r>
              <w:rPr>
                <w:sz w:val="20"/>
                <w:szCs w:val="20"/>
                <w:lang w:val="ru-RU"/>
              </w:rPr>
              <w:t xml:space="preserve">, для </w:t>
            </w:r>
            <w:proofErr w:type="spellStart"/>
            <w:r>
              <w:rPr>
                <w:sz w:val="20"/>
                <w:szCs w:val="20"/>
                <w:lang w:val="ru-RU"/>
              </w:rPr>
              <w:t>Городищенского</w:t>
            </w:r>
            <w:proofErr w:type="spellEnd"/>
            <w:r>
              <w:rPr>
                <w:sz w:val="20"/>
                <w:szCs w:val="20"/>
                <w:lang w:val="ru-RU"/>
              </w:rPr>
              <w:t xml:space="preserve"> района принимается в размере 1,17</w:t>
            </w:r>
            <w:r w:rsidRPr="00600FB6">
              <w:rPr>
                <w:sz w:val="20"/>
                <w:szCs w:val="20"/>
                <w:lang w:val="ru-RU"/>
              </w:rPr>
              <w:t>.</w:t>
            </w:r>
          </w:p>
          <w:p w:rsidR="00D61E79" w:rsidRDefault="00D61E79" w:rsidP="00D61E79">
            <w:pPr>
              <w:pStyle w:val="aff6"/>
              <w:ind w:firstLine="0"/>
              <w:jc w:val="left"/>
              <w:rPr>
                <w:i/>
                <w:sz w:val="20"/>
                <w:szCs w:val="20"/>
                <w:lang w:val="ru-RU"/>
              </w:rPr>
            </w:pPr>
            <w:r w:rsidRPr="00D61E79">
              <w:rPr>
                <w:i/>
                <w:sz w:val="20"/>
                <w:szCs w:val="20"/>
                <w:lang w:val="ru-RU"/>
              </w:rPr>
              <w:t>Расчет:</w:t>
            </w:r>
            <w:r>
              <w:rPr>
                <w:i/>
                <w:sz w:val="20"/>
                <w:szCs w:val="20"/>
                <w:lang w:val="ru-RU"/>
              </w:rPr>
              <w:t xml:space="preserve"> </w:t>
            </w:r>
            <w:r w:rsidRPr="00D61E79">
              <w:rPr>
                <w:i/>
                <w:sz w:val="20"/>
                <w:szCs w:val="20"/>
                <w:lang w:val="ru-RU"/>
              </w:rPr>
              <w:t>4,5</w:t>
            </w:r>
            <w:r>
              <w:rPr>
                <w:i/>
                <w:sz w:val="20"/>
                <w:szCs w:val="20"/>
                <w:lang w:val="ru-RU"/>
              </w:rPr>
              <w:sym w:font="Symbol" w:char="F0D7"/>
            </w:r>
            <w:r>
              <w:rPr>
                <w:i/>
                <w:sz w:val="20"/>
                <w:szCs w:val="20"/>
                <w:lang w:val="ru-RU"/>
              </w:rPr>
              <w:t>1,17=5,27.</w:t>
            </w:r>
          </w:p>
          <w:p w:rsidR="00FC5761" w:rsidRPr="00D61E79" w:rsidRDefault="00D61E79" w:rsidP="00FC5761">
            <w:pPr>
              <w:pStyle w:val="aff6"/>
              <w:ind w:firstLine="0"/>
              <w:jc w:val="left"/>
              <w:rPr>
                <w:sz w:val="20"/>
                <w:szCs w:val="20"/>
                <w:lang w:val="ru-RU"/>
              </w:rPr>
            </w:pPr>
            <w:proofErr w:type="gramStart"/>
            <w:r>
              <w:rPr>
                <w:sz w:val="20"/>
                <w:szCs w:val="20"/>
                <w:lang w:val="ru-RU"/>
              </w:rPr>
              <w:t xml:space="preserve">Рассчитанный показатель соответствует показателям, принятым в </w:t>
            </w:r>
            <w:r w:rsidR="006143FD">
              <w:rPr>
                <w:sz w:val="20"/>
                <w:szCs w:val="20"/>
                <w:lang w:val="ru-RU"/>
              </w:rPr>
              <w:t xml:space="preserve">Программе </w:t>
            </w:r>
            <w:r w:rsidR="00FC5761" w:rsidRPr="00FC5761">
              <w:rPr>
                <w:sz w:val="20"/>
                <w:szCs w:val="20"/>
                <w:lang w:val="ru-RU"/>
              </w:rPr>
              <w:t xml:space="preserve">комплексного развития транспортной </w:t>
            </w:r>
            <w:proofErr w:type="spellStart"/>
            <w:r w:rsidR="00FC5761" w:rsidRPr="00FC5761">
              <w:rPr>
                <w:sz w:val="20"/>
                <w:szCs w:val="20"/>
                <w:lang w:val="ru-RU"/>
              </w:rPr>
              <w:t>инфра-структуры</w:t>
            </w:r>
            <w:proofErr w:type="spellEnd"/>
            <w:r w:rsidR="00FC5761" w:rsidRPr="00FC5761">
              <w:rPr>
                <w:sz w:val="20"/>
                <w:szCs w:val="20"/>
                <w:lang w:val="ru-RU"/>
              </w:rPr>
              <w:t xml:space="preserve"> </w:t>
            </w:r>
            <w:proofErr w:type="spellStart"/>
            <w:r w:rsidR="00FC5761" w:rsidRPr="00FC5761">
              <w:rPr>
                <w:sz w:val="20"/>
                <w:szCs w:val="20"/>
                <w:lang w:val="ru-RU"/>
              </w:rPr>
              <w:t>Ерзовского</w:t>
            </w:r>
            <w:proofErr w:type="spellEnd"/>
            <w:r w:rsidR="00FC5761" w:rsidRPr="00FC5761">
              <w:rPr>
                <w:sz w:val="20"/>
                <w:szCs w:val="20"/>
                <w:lang w:val="ru-RU"/>
              </w:rPr>
              <w:t xml:space="preserve"> городского поселения </w:t>
            </w:r>
            <w:proofErr w:type="spellStart"/>
            <w:r w:rsidR="00FC5761" w:rsidRPr="00FC5761">
              <w:rPr>
                <w:sz w:val="20"/>
                <w:szCs w:val="20"/>
                <w:lang w:val="ru-RU"/>
              </w:rPr>
              <w:t>Городищенского</w:t>
            </w:r>
            <w:proofErr w:type="spellEnd"/>
            <w:r w:rsidR="00FC5761" w:rsidRPr="00FC5761">
              <w:rPr>
                <w:sz w:val="20"/>
                <w:szCs w:val="20"/>
                <w:lang w:val="ru-RU"/>
              </w:rPr>
              <w:t xml:space="preserve"> муниципального района Волгоградской области на период 2016-2031 годы</w:t>
            </w:r>
            <w:r w:rsidR="00FC5761">
              <w:rPr>
                <w:sz w:val="20"/>
                <w:szCs w:val="20"/>
                <w:lang w:val="ru-RU"/>
              </w:rPr>
              <w:t>, утвержденной п</w:t>
            </w:r>
            <w:r w:rsidR="00FC5761" w:rsidRPr="00FC5761">
              <w:rPr>
                <w:sz w:val="20"/>
                <w:szCs w:val="20"/>
                <w:lang w:val="ru-RU"/>
              </w:rPr>
              <w:t xml:space="preserve">остановлением администрации </w:t>
            </w:r>
            <w:proofErr w:type="spellStart"/>
            <w:r w:rsidR="00FC5761" w:rsidRPr="00FC5761">
              <w:rPr>
                <w:sz w:val="20"/>
                <w:szCs w:val="20"/>
                <w:lang w:val="ru-RU"/>
              </w:rPr>
              <w:t>Е</w:t>
            </w:r>
            <w:r w:rsidR="00FC5761" w:rsidRPr="00FC5761">
              <w:rPr>
                <w:sz w:val="20"/>
                <w:szCs w:val="20"/>
                <w:lang w:val="ru-RU"/>
              </w:rPr>
              <w:t>р</w:t>
            </w:r>
            <w:r w:rsidR="00FC5761" w:rsidRPr="00FC5761">
              <w:rPr>
                <w:sz w:val="20"/>
                <w:szCs w:val="20"/>
                <w:lang w:val="ru-RU"/>
              </w:rPr>
              <w:t>зовского</w:t>
            </w:r>
            <w:proofErr w:type="spellEnd"/>
            <w:r w:rsidR="00FC5761" w:rsidRPr="00FC5761">
              <w:rPr>
                <w:sz w:val="20"/>
                <w:szCs w:val="20"/>
                <w:lang w:val="ru-RU"/>
              </w:rPr>
              <w:t xml:space="preserve"> городского поселения </w:t>
            </w:r>
            <w:proofErr w:type="spellStart"/>
            <w:r w:rsidR="00FC5761" w:rsidRPr="00FC5761">
              <w:rPr>
                <w:sz w:val="20"/>
                <w:szCs w:val="20"/>
                <w:lang w:val="ru-RU"/>
              </w:rPr>
              <w:t>Городищенского</w:t>
            </w:r>
            <w:proofErr w:type="spellEnd"/>
            <w:r w:rsidR="00FC5761" w:rsidRPr="00FC5761">
              <w:rPr>
                <w:sz w:val="20"/>
                <w:szCs w:val="20"/>
                <w:lang w:val="ru-RU"/>
              </w:rPr>
              <w:t xml:space="preserve"> муниципальн</w:t>
            </w:r>
            <w:r w:rsidR="00FC5761" w:rsidRPr="00FC5761">
              <w:rPr>
                <w:sz w:val="20"/>
                <w:szCs w:val="20"/>
                <w:lang w:val="ru-RU"/>
              </w:rPr>
              <w:t>о</w:t>
            </w:r>
            <w:r w:rsidR="00FC5761" w:rsidRPr="00FC5761">
              <w:rPr>
                <w:sz w:val="20"/>
                <w:szCs w:val="20"/>
                <w:lang w:val="ru-RU"/>
              </w:rPr>
              <w:t>го района Волгоградской области № 322 от 26.10.2016.</w:t>
            </w:r>
            <w:r w:rsidR="00FC5761" w:rsidRPr="00FC5761">
              <w:rPr>
                <w:lang w:val="ru-RU"/>
              </w:rPr>
              <w:t xml:space="preserve"> </w:t>
            </w:r>
            <w:proofErr w:type="gramEnd"/>
          </w:p>
        </w:tc>
      </w:tr>
      <w:tr w:rsidR="00426A2D" w:rsidRPr="004532CA" w:rsidTr="00B45731">
        <w:tc>
          <w:tcPr>
            <w:tcW w:w="1871" w:type="dxa"/>
            <w:vMerge/>
            <w:shd w:val="clear" w:color="auto" w:fill="F2F2F2" w:themeFill="background1" w:themeFillShade="F2"/>
          </w:tcPr>
          <w:p w:rsidR="00426A2D" w:rsidRPr="00197814" w:rsidRDefault="00426A2D" w:rsidP="00426A2D">
            <w:pPr>
              <w:pStyle w:val="aff6"/>
              <w:ind w:firstLine="0"/>
              <w:jc w:val="left"/>
              <w:rPr>
                <w:sz w:val="20"/>
                <w:szCs w:val="20"/>
                <w:lang w:val="ru-RU"/>
              </w:rPr>
            </w:pPr>
          </w:p>
        </w:tc>
        <w:tc>
          <w:tcPr>
            <w:tcW w:w="1843" w:type="dxa"/>
          </w:tcPr>
          <w:p w:rsidR="00426A2D" w:rsidRPr="004532CA" w:rsidRDefault="00426A2D" w:rsidP="00426A2D">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уровня территориальной доступности</w:t>
            </w:r>
          </w:p>
        </w:tc>
        <w:tc>
          <w:tcPr>
            <w:tcW w:w="5670" w:type="dxa"/>
          </w:tcPr>
          <w:p w:rsidR="00426A2D" w:rsidRPr="009B7955" w:rsidRDefault="00426A2D" w:rsidP="008D266F">
            <w:pPr>
              <w:pStyle w:val="aff6"/>
              <w:ind w:firstLine="0"/>
              <w:jc w:val="left"/>
              <w:rPr>
                <w:sz w:val="20"/>
                <w:szCs w:val="20"/>
                <w:lang w:val="ru-RU"/>
              </w:rPr>
            </w:pPr>
            <w:r w:rsidRPr="00AA385D">
              <w:rPr>
                <w:sz w:val="20"/>
                <w:szCs w:val="20"/>
                <w:lang w:val="ru-RU"/>
              </w:rPr>
              <w:t xml:space="preserve">Удаленность </w:t>
            </w:r>
            <w:r w:rsidR="008D266F">
              <w:rPr>
                <w:sz w:val="20"/>
                <w:szCs w:val="20"/>
                <w:lang w:val="ru-RU"/>
              </w:rPr>
              <w:t>500</w:t>
            </w:r>
            <w:r w:rsidRPr="00AA385D">
              <w:rPr>
                <w:sz w:val="20"/>
                <w:szCs w:val="20"/>
                <w:lang w:val="ru-RU"/>
              </w:rPr>
              <w:t xml:space="preserve"> м </w:t>
            </w:r>
            <w:r w:rsidR="008D266F" w:rsidRPr="008D266F">
              <w:rPr>
                <w:sz w:val="20"/>
                <w:szCs w:val="20"/>
                <w:lang w:val="ru-RU"/>
              </w:rPr>
              <w:t xml:space="preserve">принята в соответствии с </w:t>
            </w:r>
            <w:proofErr w:type="spellStart"/>
            <w:proofErr w:type="gramStart"/>
            <w:r w:rsidR="008D266F" w:rsidRPr="008D266F">
              <w:rPr>
                <w:sz w:val="20"/>
                <w:szCs w:val="20"/>
                <w:lang w:val="ru-RU"/>
              </w:rPr>
              <w:t>п</w:t>
            </w:r>
            <w:proofErr w:type="spellEnd"/>
            <w:proofErr w:type="gramEnd"/>
            <w:r w:rsidR="008D266F" w:rsidRPr="008D266F">
              <w:rPr>
                <w:sz w:val="20"/>
                <w:szCs w:val="20"/>
                <w:lang w:val="ru-RU"/>
              </w:rPr>
              <w:t xml:space="preserve"> 1.14. «Руков</w:t>
            </w:r>
            <w:r w:rsidR="008D266F" w:rsidRPr="008D266F">
              <w:rPr>
                <w:sz w:val="20"/>
                <w:szCs w:val="20"/>
                <w:lang w:val="ru-RU"/>
              </w:rPr>
              <w:t>о</w:t>
            </w:r>
            <w:r w:rsidR="008D266F" w:rsidRPr="008D266F">
              <w:rPr>
                <w:sz w:val="20"/>
                <w:szCs w:val="20"/>
                <w:lang w:val="ru-RU"/>
              </w:rPr>
              <w:t>дство по проектированию городских улиц и дорог» Центральный Научно-Исследовательский</w:t>
            </w:r>
            <w:proofErr w:type="gramStart"/>
            <w:r w:rsidR="008D266F" w:rsidRPr="008D266F">
              <w:rPr>
                <w:sz w:val="20"/>
                <w:szCs w:val="20"/>
                <w:lang w:val="ru-RU"/>
              </w:rPr>
              <w:t xml:space="preserve"> И</w:t>
            </w:r>
            <w:proofErr w:type="gramEnd"/>
            <w:r w:rsidR="008D266F" w:rsidRPr="008D266F">
              <w:rPr>
                <w:sz w:val="20"/>
                <w:szCs w:val="20"/>
                <w:lang w:val="ru-RU"/>
              </w:rPr>
              <w:t xml:space="preserve"> Проектный Институт По Град</w:t>
            </w:r>
            <w:r w:rsidR="008D266F" w:rsidRPr="008D266F">
              <w:rPr>
                <w:sz w:val="20"/>
                <w:szCs w:val="20"/>
                <w:lang w:val="ru-RU"/>
              </w:rPr>
              <w:t>о</w:t>
            </w:r>
            <w:r w:rsidR="008D266F" w:rsidRPr="008D266F">
              <w:rPr>
                <w:sz w:val="20"/>
                <w:szCs w:val="20"/>
                <w:lang w:val="ru-RU"/>
              </w:rPr>
              <w:t xml:space="preserve">строительству (ЦНИИП Градостроительства) </w:t>
            </w:r>
            <w:proofErr w:type="spellStart"/>
            <w:r w:rsidR="008D266F" w:rsidRPr="008D266F">
              <w:rPr>
                <w:sz w:val="20"/>
                <w:szCs w:val="20"/>
                <w:lang w:val="ru-RU"/>
              </w:rPr>
              <w:t>Госгражданстроя</w:t>
            </w:r>
            <w:proofErr w:type="spellEnd"/>
          </w:p>
        </w:tc>
      </w:tr>
      <w:tr w:rsidR="00426A2D" w:rsidRPr="004532CA" w:rsidTr="00B45731">
        <w:tc>
          <w:tcPr>
            <w:tcW w:w="1871" w:type="dxa"/>
            <w:vMerge w:val="restart"/>
            <w:shd w:val="clear" w:color="auto" w:fill="F2F2F2" w:themeFill="background1" w:themeFillShade="F2"/>
          </w:tcPr>
          <w:p w:rsidR="00426A2D" w:rsidRDefault="00426A2D" w:rsidP="00426A2D">
            <w:pPr>
              <w:pStyle w:val="aff6"/>
              <w:ind w:firstLine="0"/>
              <w:jc w:val="left"/>
              <w:rPr>
                <w:sz w:val="20"/>
                <w:szCs w:val="20"/>
                <w:lang w:val="ru-RU"/>
              </w:rPr>
            </w:pPr>
            <w:r>
              <w:rPr>
                <w:sz w:val="20"/>
                <w:szCs w:val="20"/>
                <w:lang w:val="ru-RU"/>
              </w:rPr>
              <w:t>Остановочный пункт</w:t>
            </w:r>
          </w:p>
        </w:tc>
        <w:tc>
          <w:tcPr>
            <w:tcW w:w="1843" w:type="dxa"/>
          </w:tcPr>
          <w:p w:rsidR="00426A2D" w:rsidRPr="004532CA" w:rsidRDefault="00426A2D" w:rsidP="00426A2D">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 xml:space="preserve">тель минимально допустимого уровня </w:t>
            </w:r>
            <w:r w:rsidRPr="004532CA">
              <w:rPr>
                <w:sz w:val="20"/>
                <w:szCs w:val="20"/>
                <w:lang w:val="ru-RU"/>
              </w:rPr>
              <w:lastRenderedPageBreak/>
              <w:t>обеспеченности</w:t>
            </w:r>
          </w:p>
        </w:tc>
        <w:tc>
          <w:tcPr>
            <w:tcW w:w="5670" w:type="dxa"/>
          </w:tcPr>
          <w:p w:rsidR="00426A2D" w:rsidRDefault="00F163A8" w:rsidP="00F163A8">
            <w:pPr>
              <w:pStyle w:val="aff6"/>
              <w:ind w:firstLine="0"/>
              <w:jc w:val="left"/>
              <w:rPr>
                <w:sz w:val="20"/>
                <w:szCs w:val="20"/>
                <w:lang w:val="ru-RU"/>
              </w:rPr>
            </w:pPr>
            <w:r>
              <w:rPr>
                <w:sz w:val="20"/>
                <w:szCs w:val="20"/>
                <w:lang w:val="ru-RU"/>
              </w:rPr>
              <w:lastRenderedPageBreak/>
              <w:t xml:space="preserve">Не менее 1 объекта на населённый пункт принято в соответствии с </w:t>
            </w:r>
            <w:r w:rsidR="00426A2D" w:rsidRPr="00A72AB4">
              <w:rPr>
                <w:sz w:val="20"/>
                <w:szCs w:val="20"/>
                <w:lang w:val="ru-RU"/>
              </w:rPr>
              <w:t>Федеральны</w:t>
            </w:r>
            <w:r>
              <w:rPr>
                <w:sz w:val="20"/>
                <w:szCs w:val="20"/>
                <w:lang w:val="ru-RU"/>
              </w:rPr>
              <w:t>м</w:t>
            </w:r>
            <w:r w:rsidR="00426A2D" w:rsidRPr="00A72AB4">
              <w:rPr>
                <w:sz w:val="20"/>
                <w:szCs w:val="20"/>
                <w:lang w:val="ru-RU"/>
              </w:rPr>
              <w:t xml:space="preserve"> закон</w:t>
            </w:r>
            <w:r>
              <w:rPr>
                <w:sz w:val="20"/>
                <w:szCs w:val="20"/>
                <w:lang w:val="ru-RU"/>
              </w:rPr>
              <w:t>ом</w:t>
            </w:r>
            <w:r w:rsidR="00426A2D" w:rsidRPr="00A72AB4">
              <w:rPr>
                <w:sz w:val="20"/>
                <w:szCs w:val="20"/>
                <w:lang w:val="ru-RU"/>
              </w:rPr>
              <w:t xml:space="preserve"> от 06.10.2003 г. № 131-ФЗ «Об общих принципах местного самоуправления в Российской Федерации» </w:t>
            </w:r>
            <w:r w:rsidR="00426A2D" w:rsidRPr="00A72AB4">
              <w:rPr>
                <w:sz w:val="20"/>
                <w:szCs w:val="20"/>
                <w:lang w:val="ru-RU"/>
              </w:rPr>
              <w:lastRenderedPageBreak/>
              <w:t>п.</w:t>
            </w:r>
            <w:r w:rsidR="00E92076">
              <w:rPr>
                <w:sz w:val="20"/>
                <w:szCs w:val="20"/>
                <w:lang w:val="ru-RU"/>
              </w:rPr>
              <w:t xml:space="preserve"> </w:t>
            </w:r>
            <w:r w:rsidR="00426A2D" w:rsidRPr="00A72AB4">
              <w:rPr>
                <w:sz w:val="20"/>
                <w:szCs w:val="20"/>
                <w:lang w:val="ru-RU"/>
              </w:rPr>
              <w:t>7, ч.1, ст. 14</w:t>
            </w:r>
            <w:r w:rsidR="00B47761">
              <w:rPr>
                <w:sz w:val="20"/>
                <w:szCs w:val="20"/>
                <w:lang w:val="ru-RU"/>
              </w:rPr>
              <w:t>.</w:t>
            </w:r>
          </w:p>
          <w:p w:rsidR="00711830" w:rsidRDefault="00A82BC5" w:rsidP="00711830">
            <w:pPr>
              <w:pStyle w:val="aff6"/>
              <w:ind w:firstLine="0"/>
              <w:jc w:val="left"/>
              <w:rPr>
                <w:sz w:val="20"/>
                <w:szCs w:val="20"/>
                <w:lang w:val="ru-RU"/>
              </w:rPr>
            </w:pPr>
            <w:r>
              <w:rPr>
                <w:sz w:val="20"/>
                <w:szCs w:val="20"/>
                <w:lang w:val="ru-RU"/>
              </w:rPr>
              <w:t>Расчет проектируемого количества остановочных пунктов рек</w:t>
            </w:r>
            <w:r>
              <w:rPr>
                <w:sz w:val="20"/>
                <w:szCs w:val="20"/>
                <w:lang w:val="ru-RU"/>
              </w:rPr>
              <w:t>о</w:t>
            </w:r>
            <w:r>
              <w:rPr>
                <w:sz w:val="20"/>
                <w:szCs w:val="20"/>
                <w:lang w:val="ru-RU"/>
              </w:rPr>
              <w:t xml:space="preserve">мендуется осуществлять с учетом </w:t>
            </w:r>
            <w:r w:rsidRPr="00E92076">
              <w:rPr>
                <w:sz w:val="20"/>
                <w:szCs w:val="20"/>
                <w:lang w:val="ru-RU"/>
              </w:rPr>
              <w:t>100% обеспеченности насел</w:t>
            </w:r>
            <w:r w:rsidRPr="00E92076">
              <w:rPr>
                <w:sz w:val="20"/>
                <w:szCs w:val="20"/>
                <w:lang w:val="ru-RU"/>
              </w:rPr>
              <w:t>е</w:t>
            </w:r>
            <w:r w:rsidRPr="00E92076">
              <w:rPr>
                <w:sz w:val="20"/>
                <w:szCs w:val="20"/>
                <w:lang w:val="ru-RU"/>
              </w:rPr>
              <w:t>ния транспортным сообщением, с размещением остановочных пунктов в населенном пункте с интервалом 400-600 метров</w:t>
            </w:r>
            <w:r>
              <w:rPr>
                <w:sz w:val="20"/>
                <w:szCs w:val="20"/>
                <w:lang w:val="ru-RU"/>
              </w:rPr>
              <w:t xml:space="preserve"> с</w:t>
            </w:r>
            <w:r>
              <w:rPr>
                <w:sz w:val="20"/>
                <w:szCs w:val="20"/>
                <w:lang w:val="ru-RU"/>
              </w:rPr>
              <w:t>о</w:t>
            </w:r>
            <w:r>
              <w:rPr>
                <w:sz w:val="20"/>
                <w:szCs w:val="20"/>
                <w:lang w:val="ru-RU"/>
              </w:rPr>
              <w:t xml:space="preserve">гласно п. 11.25 </w:t>
            </w:r>
            <w:r w:rsidRPr="00823A1F">
              <w:rPr>
                <w:sz w:val="20"/>
                <w:szCs w:val="20"/>
                <w:lang w:val="ru-RU"/>
              </w:rPr>
              <w:t>СП 42.13330.2016</w:t>
            </w:r>
            <w:r>
              <w:rPr>
                <w:sz w:val="20"/>
                <w:szCs w:val="20"/>
                <w:lang w:val="ru-RU"/>
              </w:rPr>
              <w:t xml:space="preserve"> </w:t>
            </w:r>
            <w:r w:rsidRPr="00A82BC5">
              <w:rPr>
                <w:sz w:val="20"/>
                <w:szCs w:val="20"/>
                <w:lang w:val="ru-RU"/>
              </w:rPr>
              <w:t>«</w:t>
            </w:r>
            <w:proofErr w:type="spellStart"/>
            <w:r w:rsidRPr="00A82BC5">
              <w:rPr>
                <w:sz w:val="20"/>
                <w:szCs w:val="20"/>
                <w:lang w:val="ru-RU"/>
              </w:rPr>
              <w:t>СНиП</w:t>
            </w:r>
            <w:proofErr w:type="spellEnd"/>
            <w:r w:rsidRPr="00A82BC5">
              <w:rPr>
                <w:sz w:val="20"/>
                <w:szCs w:val="20"/>
                <w:lang w:val="ru-RU"/>
              </w:rPr>
              <w:t xml:space="preserve"> 2.07.01-89*» План</w:t>
            </w:r>
            <w:r w:rsidRPr="00A82BC5">
              <w:rPr>
                <w:sz w:val="20"/>
                <w:szCs w:val="20"/>
                <w:lang w:val="ru-RU"/>
              </w:rPr>
              <w:t>и</w:t>
            </w:r>
            <w:r w:rsidRPr="00A82BC5">
              <w:rPr>
                <w:sz w:val="20"/>
                <w:szCs w:val="20"/>
                <w:lang w:val="ru-RU"/>
              </w:rPr>
              <w:t>ровка и застройка городских и сельских поселений. Актуализ</w:t>
            </w:r>
            <w:r w:rsidRPr="00A82BC5">
              <w:rPr>
                <w:sz w:val="20"/>
                <w:szCs w:val="20"/>
                <w:lang w:val="ru-RU"/>
              </w:rPr>
              <w:t>и</w:t>
            </w:r>
            <w:r w:rsidRPr="00A82BC5">
              <w:rPr>
                <w:sz w:val="20"/>
                <w:szCs w:val="20"/>
                <w:lang w:val="ru-RU"/>
              </w:rPr>
              <w:t>рованная редакция  (утв. Приказом Минстроя России от 30.12.2016 № 1034/</w:t>
            </w:r>
            <w:proofErr w:type="spellStart"/>
            <w:proofErr w:type="gramStart"/>
            <w:r w:rsidRPr="00A82BC5">
              <w:rPr>
                <w:sz w:val="20"/>
                <w:szCs w:val="20"/>
                <w:lang w:val="ru-RU"/>
              </w:rPr>
              <w:t>пр</w:t>
            </w:r>
            <w:proofErr w:type="spellEnd"/>
            <w:proofErr w:type="gramEnd"/>
            <w:r w:rsidRPr="00A82BC5">
              <w:rPr>
                <w:sz w:val="20"/>
                <w:szCs w:val="20"/>
                <w:lang w:val="ru-RU"/>
              </w:rPr>
              <w:t>)</w:t>
            </w:r>
            <w:r w:rsidR="00711830">
              <w:rPr>
                <w:sz w:val="20"/>
                <w:szCs w:val="20"/>
                <w:lang w:val="ru-RU"/>
              </w:rPr>
              <w:t>.</w:t>
            </w:r>
          </w:p>
        </w:tc>
      </w:tr>
      <w:tr w:rsidR="00426A2D" w:rsidRPr="004532CA" w:rsidTr="00B45731">
        <w:tc>
          <w:tcPr>
            <w:tcW w:w="1871" w:type="dxa"/>
            <w:vMerge/>
            <w:shd w:val="clear" w:color="auto" w:fill="F2F2F2" w:themeFill="background1" w:themeFillShade="F2"/>
          </w:tcPr>
          <w:p w:rsidR="00426A2D" w:rsidRDefault="00426A2D" w:rsidP="00426A2D">
            <w:pPr>
              <w:pStyle w:val="aff6"/>
              <w:ind w:firstLine="0"/>
              <w:jc w:val="left"/>
              <w:rPr>
                <w:sz w:val="20"/>
                <w:szCs w:val="20"/>
                <w:lang w:val="ru-RU"/>
              </w:rPr>
            </w:pPr>
          </w:p>
        </w:tc>
        <w:tc>
          <w:tcPr>
            <w:tcW w:w="1843" w:type="dxa"/>
          </w:tcPr>
          <w:p w:rsidR="00426A2D" w:rsidRPr="004532CA" w:rsidRDefault="00426A2D" w:rsidP="00426A2D">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уровня территориальной доступности</w:t>
            </w:r>
          </w:p>
        </w:tc>
        <w:tc>
          <w:tcPr>
            <w:tcW w:w="5670" w:type="dxa"/>
          </w:tcPr>
          <w:p w:rsidR="00426A2D" w:rsidRDefault="00426A2D" w:rsidP="001B6986">
            <w:pPr>
              <w:pStyle w:val="aff6"/>
              <w:ind w:firstLine="0"/>
              <w:jc w:val="left"/>
              <w:rPr>
                <w:sz w:val="20"/>
                <w:szCs w:val="20"/>
                <w:lang w:val="ru-RU"/>
              </w:rPr>
            </w:pPr>
            <w:bookmarkStart w:id="227" w:name="OLE_LINK72"/>
            <w:bookmarkStart w:id="228" w:name="OLE_LINK73"/>
            <w:bookmarkStart w:id="229" w:name="OLE_LINK74"/>
            <w:r w:rsidRPr="00A72AB4">
              <w:rPr>
                <w:sz w:val="20"/>
                <w:szCs w:val="20"/>
                <w:lang w:val="ru-RU"/>
              </w:rPr>
              <w:t xml:space="preserve">Пешеходная доступность </w:t>
            </w:r>
            <w:r w:rsidR="00495F0B">
              <w:rPr>
                <w:sz w:val="20"/>
                <w:szCs w:val="20"/>
                <w:lang w:val="ru-RU"/>
              </w:rPr>
              <w:t>500</w:t>
            </w:r>
            <w:r w:rsidRPr="00A72AB4">
              <w:rPr>
                <w:sz w:val="20"/>
                <w:szCs w:val="20"/>
                <w:lang w:val="ru-RU"/>
              </w:rPr>
              <w:t xml:space="preserve"> м</w:t>
            </w:r>
            <w:r w:rsidR="005575F4">
              <w:rPr>
                <w:sz w:val="20"/>
                <w:szCs w:val="20"/>
                <w:lang w:val="ru-RU"/>
              </w:rPr>
              <w:t xml:space="preserve"> для зоны индивидуальной жилой застройки и 800 м для прочих зон</w:t>
            </w:r>
            <w:r w:rsidRPr="00A72AB4">
              <w:rPr>
                <w:sz w:val="20"/>
                <w:szCs w:val="20"/>
                <w:lang w:val="ru-RU"/>
              </w:rPr>
              <w:t xml:space="preserve"> принята в соответствии с п. 11.2</w:t>
            </w:r>
            <w:r w:rsidR="00495F0B">
              <w:rPr>
                <w:sz w:val="20"/>
                <w:szCs w:val="20"/>
                <w:lang w:val="ru-RU"/>
              </w:rPr>
              <w:t>4</w:t>
            </w:r>
            <w:r w:rsidRPr="00A72AB4">
              <w:rPr>
                <w:sz w:val="20"/>
                <w:szCs w:val="20"/>
                <w:lang w:val="ru-RU"/>
              </w:rPr>
              <w:t xml:space="preserve"> СП 42.13330.</w:t>
            </w:r>
            <w:r w:rsidR="00A82BC5">
              <w:rPr>
                <w:sz w:val="20"/>
                <w:szCs w:val="20"/>
                <w:lang w:val="ru-RU"/>
              </w:rPr>
              <w:t>2016</w:t>
            </w:r>
            <w:r w:rsidRPr="00A72AB4">
              <w:rPr>
                <w:sz w:val="20"/>
                <w:szCs w:val="20"/>
                <w:lang w:val="ru-RU"/>
              </w:rPr>
              <w:t xml:space="preserve"> </w:t>
            </w:r>
            <w:r w:rsidR="00A82BC5" w:rsidRPr="00A82BC5">
              <w:rPr>
                <w:sz w:val="20"/>
                <w:szCs w:val="20"/>
                <w:lang w:val="ru-RU"/>
              </w:rPr>
              <w:t>«</w:t>
            </w:r>
            <w:proofErr w:type="spellStart"/>
            <w:r w:rsidR="00A82BC5" w:rsidRPr="00A82BC5">
              <w:rPr>
                <w:sz w:val="20"/>
                <w:szCs w:val="20"/>
                <w:lang w:val="ru-RU"/>
              </w:rPr>
              <w:t>СНиП</w:t>
            </w:r>
            <w:proofErr w:type="spellEnd"/>
            <w:r w:rsidR="00A82BC5" w:rsidRPr="00A82BC5">
              <w:rPr>
                <w:sz w:val="20"/>
                <w:szCs w:val="20"/>
                <w:lang w:val="ru-RU"/>
              </w:rPr>
              <w:t xml:space="preserve"> 2.07.01-89*» Планировка и з</w:t>
            </w:r>
            <w:r w:rsidR="00A82BC5" w:rsidRPr="00A82BC5">
              <w:rPr>
                <w:sz w:val="20"/>
                <w:szCs w:val="20"/>
                <w:lang w:val="ru-RU"/>
              </w:rPr>
              <w:t>а</w:t>
            </w:r>
            <w:r w:rsidR="00A82BC5" w:rsidRPr="00A82BC5">
              <w:rPr>
                <w:sz w:val="20"/>
                <w:szCs w:val="20"/>
                <w:lang w:val="ru-RU"/>
              </w:rPr>
              <w:t>стройка городских и сельских поселений. Актуализированная редакция  (утв. Приказом Минстроя России от 30.12.2016 № 1034/</w:t>
            </w:r>
            <w:proofErr w:type="spellStart"/>
            <w:proofErr w:type="gramStart"/>
            <w:r w:rsidR="00A82BC5" w:rsidRPr="00A82BC5">
              <w:rPr>
                <w:sz w:val="20"/>
                <w:szCs w:val="20"/>
                <w:lang w:val="ru-RU"/>
              </w:rPr>
              <w:t>пр</w:t>
            </w:r>
            <w:proofErr w:type="spellEnd"/>
            <w:proofErr w:type="gramEnd"/>
            <w:r w:rsidR="00A82BC5" w:rsidRPr="00A82BC5">
              <w:rPr>
                <w:sz w:val="20"/>
                <w:szCs w:val="20"/>
                <w:lang w:val="ru-RU"/>
              </w:rPr>
              <w:t>)</w:t>
            </w:r>
            <w:r w:rsidR="00711830">
              <w:rPr>
                <w:sz w:val="20"/>
                <w:szCs w:val="20"/>
                <w:lang w:val="ru-RU"/>
              </w:rPr>
              <w:t>.</w:t>
            </w:r>
          </w:p>
          <w:p w:rsidR="00711830" w:rsidRDefault="00711830" w:rsidP="001B6986">
            <w:pPr>
              <w:pStyle w:val="aff6"/>
              <w:ind w:firstLine="0"/>
              <w:jc w:val="left"/>
              <w:rPr>
                <w:sz w:val="20"/>
                <w:szCs w:val="20"/>
                <w:lang w:val="ru-RU"/>
              </w:rPr>
            </w:pPr>
            <w:r w:rsidRPr="005575F4">
              <w:rPr>
                <w:sz w:val="20"/>
                <w:szCs w:val="20"/>
                <w:lang w:val="ru-RU"/>
              </w:rPr>
              <w:t>Минимальное расстояние от остановок специализированного транспорта, перевозящих только инвалидов, до входов в общес</w:t>
            </w:r>
            <w:r w:rsidRPr="005575F4">
              <w:rPr>
                <w:sz w:val="20"/>
                <w:szCs w:val="20"/>
                <w:lang w:val="ru-RU"/>
              </w:rPr>
              <w:t>т</w:t>
            </w:r>
            <w:r w:rsidRPr="005575F4">
              <w:rPr>
                <w:sz w:val="20"/>
                <w:szCs w:val="20"/>
                <w:lang w:val="ru-RU"/>
              </w:rPr>
              <w:t xml:space="preserve">венные здания 100 м </w:t>
            </w:r>
            <w:r w:rsidRPr="00711830">
              <w:rPr>
                <w:sz w:val="20"/>
                <w:szCs w:val="20"/>
                <w:lang w:val="ru-RU"/>
              </w:rPr>
              <w:t xml:space="preserve">в соответствии с СП </w:t>
            </w:r>
            <w:r w:rsidRPr="005575F4">
              <w:rPr>
                <w:sz w:val="20"/>
                <w:szCs w:val="20"/>
                <w:lang w:val="ru-RU"/>
              </w:rPr>
              <w:t xml:space="preserve">59.13330.2012 </w:t>
            </w:r>
            <w:r w:rsidRPr="00711830">
              <w:rPr>
                <w:sz w:val="20"/>
                <w:szCs w:val="20"/>
                <w:lang w:val="ru-RU"/>
              </w:rPr>
              <w:t>«</w:t>
            </w:r>
            <w:r w:rsidRPr="005575F4">
              <w:rPr>
                <w:sz w:val="20"/>
                <w:szCs w:val="20"/>
                <w:lang w:val="ru-RU"/>
              </w:rPr>
              <w:t>До</w:t>
            </w:r>
            <w:r w:rsidRPr="005575F4">
              <w:rPr>
                <w:sz w:val="20"/>
                <w:szCs w:val="20"/>
                <w:lang w:val="ru-RU"/>
              </w:rPr>
              <w:t>с</w:t>
            </w:r>
            <w:r w:rsidRPr="005575F4">
              <w:rPr>
                <w:sz w:val="20"/>
                <w:szCs w:val="20"/>
                <w:lang w:val="ru-RU"/>
              </w:rPr>
              <w:t xml:space="preserve">тупность зданий и сооружений для </w:t>
            </w:r>
            <w:proofErr w:type="spellStart"/>
            <w:r w:rsidRPr="005575F4">
              <w:rPr>
                <w:sz w:val="20"/>
                <w:szCs w:val="20"/>
                <w:lang w:val="ru-RU"/>
              </w:rPr>
              <w:t>маломобильных</w:t>
            </w:r>
            <w:proofErr w:type="spellEnd"/>
            <w:r w:rsidRPr="005575F4">
              <w:rPr>
                <w:sz w:val="20"/>
                <w:szCs w:val="20"/>
                <w:lang w:val="ru-RU"/>
              </w:rPr>
              <w:t xml:space="preserve"> групп нас</w:t>
            </w:r>
            <w:r w:rsidRPr="005575F4">
              <w:rPr>
                <w:sz w:val="20"/>
                <w:szCs w:val="20"/>
                <w:lang w:val="ru-RU"/>
              </w:rPr>
              <w:t>е</w:t>
            </w:r>
            <w:r w:rsidRPr="005575F4">
              <w:rPr>
                <w:sz w:val="20"/>
                <w:szCs w:val="20"/>
                <w:lang w:val="ru-RU"/>
              </w:rPr>
              <w:t xml:space="preserve">ления. Актуализированная редакция </w:t>
            </w:r>
            <w:proofErr w:type="spellStart"/>
            <w:r w:rsidRPr="005575F4">
              <w:rPr>
                <w:sz w:val="20"/>
                <w:szCs w:val="20"/>
                <w:lang w:val="ru-RU"/>
              </w:rPr>
              <w:t>СНиП</w:t>
            </w:r>
            <w:proofErr w:type="spellEnd"/>
            <w:r w:rsidRPr="005575F4">
              <w:rPr>
                <w:sz w:val="20"/>
                <w:szCs w:val="20"/>
                <w:lang w:val="ru-RU"/>
              </w:rPr>
              <w:t xml:space="preserve"> 35-01-2001».</w:t>
            </w:r>
            <w:bookmarkEnd w:id="227"/>
            <w:bookmarkEnd w:id="228"/>
            <w:bookmarkEnd w:id="229"/>
          </w:p>
        </w:tc>
      </w:tr>
    </w:tbl>
    <w:p w:rsidR="00D95F4F" w:rsidRDefault="00D95F4F" w:rsidP="00D95F4F">
      <w:pPr>
        <w:pStyle w:val="3"/>
        <w:numPr>
          <w:ilvl w:val="2"/>
          <w:numId w:val="42"/>
        </w:numPr>
      </w:pPr>
      <w:bookmarkStart w:id="230" w:name="_Toc493343620"/>
      <w:bookmarkEnd w:id="224"/>
      <w:bookmarkEnd w:id="225"/>
      <w:bookmarkEnd w:id="226"/>
      <w:r>
        <w:t>Объекты</w:t>
      </w:r>
      <w:r w:rsidRPr="003B36EE">
        <w:t xml:space="preserve"> </w:t>
      </w:r>
      <w:r>
        <w:t xml:space="preserve">местного значения городского поселения </w:t>
      </w:r>
      <w:r w:rsidRPr="003B36EE">
        <w:t xml:space="preserve">в области </w:t>
      </w:r>
      <w:r>
        <w:t>информатизации и связи</w:t>
      </w:r>
      <w:bookmarkEnd w:id="230"/>
    </w:p>
    <w:p w:rsidR="00D95F4F" w:rsidRPr="00662113" w:rsidRDefault="00D95F4F" w:rsidP="00A82BC5">
      <w:pPr>
        <w:keepNext/>
        <w:jc w:val="right"/>
        <w:rPr>
          <w:b/>
          <w:i/>
        </w:rPr>
      </w:pPr>
      <w:r w:rsidRPr="00662113">
        <w:rPr>
          <w:b/>
          <w:i/>
        </w:rPr>
        <w:t>Таблица</w:t>
      </w:r>
      <w:r>
        <w:rPr>
          <w:b/>
          <w:i/>
        </w:rPr>
        <w:t xml:space="preserve"> 2.4</w:t>
      </w:r>
    </w:p>
    <w:p w:rsidR="00D95F4F" w:rsidRDefault="00D95F4F" w:rsidP="00D95F4F">
      <w:pPr>
        <w:spacing w:after="120"/>
        <w:ind w:firstLine="0"/>
        <w:jc w:val="center"/>
        <w:rPr>
          <w:b/>
          <w:i/>
        </w:rPr>
      </w:pPr>
      <w:r>
        <w:rPr>
          <w:b/>
          <w:i/>
          <w:lang w:eastAsia="ar-SA" w:bidi="en-US"/>
        </w:rPr>
        <w:t xml:space="preserve">Обоснование </w:t>
      </w:r>
      <w:r w:rsidRPr="00600FB6">
        <w:rPr>
          <w:b/>
          <w:i/>
          <w:lang w:eastAsia="ar-SA" w:bidi="en-US"/>
        </w:rPr>
        <w:t xml:space="preserve">расчетных показателей, устанавливаемых </w:t>
      </w:r>
      <w:r>
        <w:rPr>
          <w:b/>
          <w:i/>
          <w:lang w:eastAsia="ar-SA" w:bidi="en-US"/>
        </w:rPr>
        <w:t>для объектов местного зн</w:t>
      </w:r>
      <w:r>
        <w:rPr>
          <w:b/>
          <w:i/>
          <w:lang w:eastAsia="ar-SA" w:bidi="en-US"/>
        </w:rPr>
        <w:t>а</w:t>
      </w:r>
      <w:r>
        <w:rPr>
          <w:b/>
          <w:i/>
          <w:lang w:eastAsia="ar-SA" w:bidi="en-US"/>
        </w:rPr>
        <w:t xml:space="preserve">чения городского </w:t>
      </w:r>
      <w:r>
        <w:rPr>
          <w:b/>
          <w:i/>
        </w:rPr>
        <w:t xml:space="preserve">поселения </w:t>
      </w:r>
      <w:r w:rsidRPr="00662113">
        <w:rPr>
          <w:b/>
          <w:i/>
        </w:rPr>
        <w:t xml:space="preserve">в области </w:t>
      </w:r>
      <w:r w:rsidRPr="00D95F4F">
        <w:rPr>
          <w:b/>
          <w:i/>
        </w:rPr>
        <w:t>информатизации и связи</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46"/>
        <w:gridCol w:w="1984"/>
        <w:gridCol w:w="5954"/>
      </w:tblGrid>
      <w:tr w:rsidR="00D95F4F" w:rsidRPr="004532CA" w:rsidTr="00B45731">
        <w:trPr>
          <w:cantSplit/>
          <w:tblHeader/>
        </w:trPr>
        <w:tc>
          <w:tcPr>
            <w:tcW w:w="1446" w:type="dxa"/>
            <w:shd w:val="clear" w:color="auto" w:fill="D9D9D9" w:themeFill="background1" w:themeFillShade="D9"/>
          </w:tcPr>
          <w:p w:rsidR="00D95F4F" w:rsidRPr="004532CA" w:rsidRDefault="00D95F4F" w:rsidP="0018322F">
            <w:pPr>
              <w:pStyle w:val="aff6"/>
              <w:ind w:firstLine="0"/>
              <w:jc w:val="center"/>
              <w:rPr>
                <w:b/>
                <w:i/>
                <w:sz w:val="20"/>
                <w:szCs w:val="20"/>
                <w:lang w:val="ru-RU"/>
              </w:rPr>
            </w:pPr>
            <w:r w:rsidRPr="004532CA">
              <w:rPr>
                <w:b/>
                <w:i/>
                <w:sz w:val="20"/>
                <w:szCs w:val="20"/>
                <w:lang w:val="ru-RU"/>
              </w:rPr>
              <w:t>Наименование вида объекта</w:t>
            </w:r>
          </w:p>
        </w:tc>
        <w:tc>
          <w:tcPr>
            <w:tcW w:w="1984" w:type="dxa"/>
            <w:shd w:val="clear" w:color="auto" w:fill="D9D9D9" w:themeFill="background1" w:themeFillShade="D9"/>
          </w:tcPr>
          <w:p w:rsidR="00D95F4F" w:rsidRPr="004532CA" w:rsidRDefault="00D95F4F" w:rsidP="0018322F">
            <w:pPr>
              <w:pStyle w:val="aff6"/>
              <w:ind w:firstLine="0"/>
              <w:jc w:val="center"/>
              <w:rPr>
                <w:b/>
                <w:i/>
                <w:sz w:val="20"/>
                <w:szCs w:val="20"/>
                <w:lang w:val="ru-RU"/>
              </w:rPr>
            </w:pPr>
            <w:r w:rsidRPr="004532CA">
              <w:rPr>
                <w:b/>
                <w:i/>
                <w:sz w:val="20"/>
                <w:szCs w:val="20"/>
                <w:lang w:val="ru-RU"/>
              </w:rPr>
              <w:t>Тип расчетного п</w:t>
            </w:r>
            <w:r w:rsidRPr="004532CA">
              <w:rPr>
                <w:b/>
                <w:i/>
                <w:sz w:val="20"/>
                <w:szCs w:val="20"/>
                <w:lang w:val="ru-RU"/>
              </w:rPr>
              <w:t>о</w:t>
            </w:r>
            <w:r w:rsidRPr="004532CA">
              <w:rPr>
                <w:b/>
                <w:i/>
                <w:sz w:val="20"/>
                <w:szCs w:val="20"/>
                <w:lang w:val="ru-RU"/>
              </w:rPr>
              <w:t>казателя</w:t>
            </w:r>
          </w:p>
        </w:tc>
        <w:tc>
          <w:tcPr>
            <w:tcW w:w="5954" w:type="dxa"/>
            <w:shd w:val="clear" w:color="auto" w:fill="D9D9D9" w:themeFill="background1" w:themeFillShade="D9"/>
          </w:tcPr>
          <w:p w:rsidR="00D95F4F" w:rsidRPr="004532CA" w:rsidRDefault="00D95F4F" w:rsidP="0018322F">
            <w:pPr>
              <w:pStyle w:val="aff6"/>
              <w:ind w:firstLine="0"/>
              <w:jc w:val="center"/>
              <w:rPr>
                <w:sz w:val="20"/>
                <w:szCs w:val="20"/>
                <w:lang w:val="ru-RU"/>
              </w:rPr>
            </w:pPr>
            <w:r>
              <w:rPr>
                <w:b/>
                <w:i/>
                <w:sz w:val="20"/>
                <w:szCs w:val="20"/>
                <w:lang w:val="ru-RU"/>
              </w:rPr>
              <w:t>Обоснование</w:t>
            </w:r>
            <w:r w:rsidRPr="004532CA">
              <w:rPr>
                <w:b/>
                <w:i/>
                <w:sz w:val="20"/>
                <w:szCs w:val="20"/>
                <w:lang w:val="ru-RU"/>
              </w:rPr>
              <w:t xml:space="preserve"> расчетного показателя</w:t>
            </w:r>
          </w:p>
        </w:tc>
      </w:tr>
      <w:tr w:rsidR="00D95F4F" w:rsidRPr="004532CA" w:rsidTr="00B45731">
        <w:trPr>
          <w:cantSplit/>
        </w:trPr>
        <w:tc>
          <w:tcPr>
            <w:tcW w:w="1446" w:type="dxa"/>
            <w:vMerge w:val="restart"/>
            <w:shd w:val="clear" w:color="auto" w:fill="F2F2F2" w:themeFill="background1" w:themeFillShade="F2"/>
          </w:tcPr>
          <w:p w:rsidR="00D95F4F" w:rsidRPr="00056D3C" w:rsidRDefault="00D95F4F" w:rsidP="0018322F">
            <w:pPr>
              <w:pStyle w:val="aff6"/>
              <w:ind w:firstLine="0"/>
              <w:jc w:val="left"/>
              <w:rPr>
                <w:sz w:val="20"/>
                <w:szCs w:val="20"/>
                <w:lang w:val="ru-RU"/>
              </w:rPr>
            </w:pPr>
            <w:bookmarkStart w:id="231" w:name="_Hlk490579698"/>
            <w:r w:rsidRPr="00056D3C">
              <w:rPr>
                <w:sz w:val="20"/>
                <w:szCs w:val="20"/>
                <w:lang w:val="ru-RU"/>
              </w:rPr>
              <w:t>Точка доступа к полнотекст</w:t>
            </w:r>
            <w:r w:rsidRPr="00056D3C">
              <w:rPr>
                <w:sz w:val="20"/>
                <w:szCs w:val="20"/>
                <w:lang w:val="ru-RU"/>
              </w:rPr>
              <w:t>о</w:t>
            </w:r>
            <w:r w:rsidRPr="00056D3C">
              <w:rPr>
                <w:sz w:val="20"/>
                <w:szCs w:val="20"/>
                <w:lang w:val="ru-RU"/>
              </w:rPr>
              <w:t>вым информ</w:t>
            </w:r>
            <w:r w:rsidRPr="00056D3C">
              <w:rPr>
                <w:sz w:val="20"/>
                <w:szCs w:val="20"/>
                <w:lang w:val="ru-RU"/>
              </w:rPr>
              <w:t>а</w:t>
            </w:r>
            <w:r w:rsidRPr="00056D3C">
              <w:rPr>
                <w:sz w:val="20"/>
                <w:szCs w:val="20"/>
                <w:lang w:val="ru-RU"/>
              </w:rPr>
              <w:t>ционным р</w:t>
            </w:r>
            <w:r w:rsidRPr="00056D3C">
              <w:rPr>
                <w:sz w:val="20"/>
                <w:szCs w:val="20"/>
                <w:lang w:val="ru-RU"/>
              </w:rPr>
              <w:t>е</w:t>
            </w:r>
            <w:r w:rsidRPr="00056D3C">
              <w:rPr>
                <w:sz w:val="20"/>
                <w:szCs w:val="20"/>
                <w:lang w:val="ru-RU"/>
              </w:rPr>
              <w:t>сурсам</w:t>
            </w:r>
          </w:p>
        </w:tc>
        <w:tc>
          <w:tcPr>
            <w:tcW w:w="1984" w:type="dxa"/>
          </w:tcPr>
          <w:p w:rsidR="00D95F4F" w:rsidRPr="00BE7242" w:rsidRDefault="00D95F4F" w:rsidP="0018322F">
            <w:pPr>
              <w:pStyle w:val="aff6"/>
              <w:ind w:firstLine="0"/>
              <w:jc w:val="left"/>
              <w:rPr>
                <w:sz w:val="20"/>
                <w:szCs w:val="20"/>
                <w:lang w:val="ru-RU"/>
              </w:rPr>
            </w:pPr>
            <w:r w:rsidRPr="00BE7242">
              <w:rPr>
                <w:sz w:val="20"/>
                <w:szCs w:val="20"/>
                <w:lang w:val="ru-RU"/>
              </w:rPr>
              <w:t>Расчетный показатель минимально допу</w:t>
            </w:r>
            <w:r w:rsidRPr="00BE7242">
              <w:rPr>
                <w:sz w:val="20"/>
                <w:szCs w:val="20"/>
                <w:lang w:val="ru-RU"/>
              </w:rPr>
              <w:t>с</w:t>
            </w:r>
            <w:r w:rsidRPr="00BE7242">
              <w:rPr>
                <w:sz w:val="20"/>
                <w:szCs w:val="20"/>
                <w:lang w:val="ru-RU"/>
              </w:rPr>
              <w:t>тимого уровня обе</w:t>
            </w:r>
            <w:r w:rsidRPr="00BE7242">
              <w:rPr>
                <w:sz w:val="20"/>
                <w:szCs w:val="20"/>
                <w:lang w:val="ru-RU"/>
              </w:rPr>
              <w:t>с</w:t>
            </w:r>
            <w:r w:rsidRPr="00BE7242">
              <w:rPr>
                <w:sz w:val="20"/>
                <w:szCs w:val="20"/>
                <w:lang w:val="ru-RU"/>
              </w:rPr>
              <w:t>печенности</w:t>
            </w:r>
          </w:p>
        </w:tc>
        <w:tc>
          <w:tcPr>
            <w:tcW w:w="5954" w:type="dxa"/>
          </w:tcPr>
          <w:p w:rsidR="00D95F4F" w:rsidRDefault="00D95F4F" w:rsidP="0018322F">
            <w:pPr>
              <w:pStyle w:val="Default"/>
              <w:rPr>
                <w:sz w:val="20"/>
                <w:szCs w:val="20"/>
              </w:rPr>
            </w:pPr>
            <w:r w:rsidRPr="008847EF">
              <w:rPr>
                <w:sz w:val="20"/>
                <w:szCs w:val="20"/>
              </w:rPr>
              <w:t>1 точка принята в соответствии с таблицей 1 Распоряжения Ми</w:t>
            </w:r>
            <w:r w:rsidRPr="008847EF">
              <w:rPr>
                <w:sz w:val="20"/>
                <w:szCs w:val="20"/>
              </w:rPr>
              <w:t>н</w:t>
            </w:r>
            <w:r w:rsidRPr="008847EF">
              <w:rPr>
                <w:sz w:val="20"/>
                <w:szCs w:val="20"/>
              </w:rPr>
              <w:t xml:space="preserve">культуры России от 27.07.2016 </w:t>
            </w:r>
            <w:r>
              <w:rPr>
                <w:sz w:val="20"/>
                <w:szCs w:val="20"/>
              </w:rPr>
              <w:t>№</w:t>
            </w:r>
            <w:r w:rsidRPr="008847EF">
              <w:rPr>
                <w:sz w:val="20"/>
                <w:szCs w:val="20"/>
              </w:rPr>
              <w:t xml:space="preserve"> Р-948 «Об утверждении Метод</w:t>
            </w:r>
            <w:r w:rsidRPr="008847EF">
              <w:rPr>
                <w:sz w:val="20"/>
                <w:szCs w:val="20"/>
              </w:rPr>
              <w:t>и</w:t>
            </w:r>
            <w:r w:rsidRPr="008847EF">
              <w:rPr>
                <w:sz w:val="20"/>
                <w:szCs w:val="20"/>
              </w:rPr>
              <w:t>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r>
              <w:rPr>
                <w:sz w:val="20"/>
                <w:szCs w:val="20"/>
              </w:rPr>
              <w:t>.</w:t>
            </w:r>
          </w:p>
        </w:tc>
      </w:tr>
      <w:tr w:rsidR="00D95F4F" w:rsidRPr="004532CA" w:rsidTr="00B45731">
        <w:trPr>
          <w:cantSplit/>
        </w:trPr>
        <w:tc>
          <w:tcPr>
            <w:tcW w:w="1446" w:type="dxa"/>
            <w:vMerge/>
            <w:shd w:val="clear" w:color="auto" w:fill="F2F2F2" w:themeFill="background1" w:themeFillShade="F2"/>
          </w:tcPr>
          <w:p w:rsidR="00D95F4F" w:rsidRPr="00C25888" w:rsidRDefault="00D95F4F" w:rsidP="0018322F">
            <w:pPr>
              <w:pStyle w:val="aff6"/>
              <w:ind w:firstLine="0"/>
              <w:jc w:val="left"/>
              <w:rPr>
                <w:sz w:val="20"/>
                <w:szCs w:val="20"/>
                <w:lang w:val="ru-RU"/>
              </w:rPr>
            </w:pPr>
          </w:p>
        </w:tc>
        <w:tc>
          <w:tcPr>
            <w:tcW w:w="1984" w:type="dxa"/>
          </w:tcPr>
          <w:p w:rsidR="00D95F4F" w:rsidRPr="00BE7242" w:rsidRDefault="00D95F4F" w:rsidP="0018322F">
            <w:pPr>
              <w:pStyle w:val="aff6"/>
              <w:ind w:firstLine="0"/>
              <w:jc w:val="left"/>
              <w:rPr>
                <w:sz w:val="20"/>
                <w:szCs w:val="20"/>
                <w:lang w:val="ru-RU"/>
              </w:rPr>
            </w:pPr>
            <w:r w:rsidRPr="00BE7242">
              <w:rPr>
                <w:sz w:val="20"/>
                <w:szCs w:val="20"/>
                <w:lang w:val="ru-RU"/>
              </w:rPr>
              <w:t>Расчетный показатель максимально допу</w:t>
            </w:r>
            <w:r w:rsidRPr="00BE7242">
              <w:rPr>
                <w:sz w:val="20"/>
                <w:szCs w:val="20"/>
                <w:lang w:val="ru-RU"/>
              </w:rPr>
              <w:t>с</w:t>
            </w:r>
            <w:r w:rsidRPr="00BE7242">
              <w:rPr>
                <w:sz w:val="20"/>
                <w:szCs w:val="20"/>
                <w:lang w:val="ru-RU"/>
              </w:rPr>
              <w:t>тимого уровня терр</w:t>
            </w:r>
            <w:r w:rsidRPr="00BE7242">
              <w:rPr>
                <w:sz w:val="20"/>
                <w:szCs w:val="20"/>
                <w:lang w:val="ru-RU"/>
              </w:rPr>
              <w:t>и</w:t>
            </w:r>
            <w:r w:rsidRPr="00BE7242">
              <w:rPr>
                <w:sz w:val="20"/>
                <w:szCs w:val="20"/>
                <w:lang w:val="ru-RU"/>
              </w:rPr>
              <w:t>ториальной доступн</w:t>
            </w:r>
            <w:r w:rsidRPr="00BE7242">
              <w:rPr>
                <w:sz w:val="20"/>
                <w:szCs w:val="20"/>
                <w:lang w:val="ru-RU"/>
              </w:rPr>
              <w:t>о</w:t>
            </w:r>
            <w:r w:rsidRPr="00BE7242">
              <w:rPr>
                <w:sz w:val="20"/>
                <w:szCs w:val="20"/>
                <w:lang w:val="ru-RU"/>
              </w:rPr>
              <w:t>сти</w:t>
            </w:r>
          </w:p>
        </w:tc>
        <w:tc>
          <w:tcPr>
            <w:tcW w:w="5954" w:type="dxa"/>
          </w:tcPr>
          <w:p w:rsidR="00D95F4F" w:rsidRDefault="00D95F4F" w:rsidP="00D95F4F">
            <w:pPr>
              <w:pStyle w:val="Default"/>
              <w:rPr>
                <w:sz w:val="20"/>
                <w:szCs w:val="20"/>
              </w:rPr>
            </w:pPr>
            <w:r w:rsidRPr="008847EF">
              <w:rPr>
                <w:sz w:val="20"/>
                <w:szCs w:val="20"/>
              </w:rPr>
              <w:t xml:space="preserve">Транспортная доступность принята </w:t>
            </w:r>
            <w:r>
              <w:rPr>
                <w:sz w:val="20"/>
                <w:szCs w:val="20"/>
              </w:rPr>
              <w:t>20</w:t>
            </w:r>
            <w:r w:rsidRPr="008847EF">
              <w:rPr>
                <w:sz w:val="20"/>
                <w:szCs w:val="20"/>
              </w:rPr>
              <w:t xml:space="preserve"> мин. в соответствии с табл</w:t>
            </w:r>
            <w:r w:rsidRPr="008847EF">
              <w:rPr>
                <w:sz w:val="20"/>
                <w:szCs w:val="20"/>
              </w:rPr>
              <w:t>и</w:t>
            </w:r>
            <w:r w:rsidRPr="008847EF">
              <w:rPr>
                <w:sz w:val="20"/>
                <w:szCs w:val="20"/>
              </w:rPr>
              <w:t xml:space="preserve">цей 1 Распоряжения Минкультуры России от 27.07.2016 </w:t>
            </w:r>
            <w:r>
              <w:rPr>
                <w:sz w:val="20"/>
                <w:szCs w:val="20"/>
              </w:rPr>
              <w:t>№</w:t>
            </w:r>
            <w:r w:rsidRPr="008847EF">
              <w:rPr>
                <w:sz w:val="20"/>
                <w:szCs w:val="20"/>
              </w:rPr>
              <w:t xml:space="preserve"> Р-948 «Об утверждении Методических рекомендаций субъектам Росси</w:t>
            </w:r>
            <w:r w:rsidRPr="008847EF">
              <w:rPr>
                <w:sz w:val="20"/>
                <w:szCs w:val="20"/>
              </w:rPr>
              <w:t>й</w:t>
            </w:r>
            <w:r w:rsidRPr="008847EF">
              <w:rPr>
                <w:sz w:val="20"/>
                <w:szCs w:val="20"/>
              </w:rPr>
              <w:t>ской Федерации и органам местного самоуправления по развитию сети организаций культуры и обеспеченности населения услугами организаций культуры»</w:t>
            </w:r>
            <w:r>
              <w:rPr>
                <w:sz w:val="20"/>
                <w:szCs w:val="20"/>
              </w:rPr>
              <w:t>.</w:t>
            </w:r>
          </w:p>
        </w:tc>
      </w:tr>
      <w:bookmarkEnd w:id="231"/>
      <w:tr w:rsidR="004253A5" w:rsidRPr="004532CA" w:rsidTr="00B45731">
        <w:trPr>
          <w:cantSplit/>
        </w:trPr>
        <w:tc>
          <w:tcPr>
            <w:tcW w:w="1446" w:type="dxa"/>
            <w:vMerge w:val="restart"/>
            <w:shd w:val="clear" w:color="auto" w:fill="F2F2F2" w:themeFill="background1" w:themeFillShade="F2"/>
          </w:tcPr>
          <w:p w:rsidR="004253A5" w:rsidRPr="00C25888" w:rsidRDefault="004253A5" w:rsidP="004253A5">
            <w:pPr>
              <w:pStyle w:val="aff6"/>
              <w:ind w:firstLine="0"/>
              <w:jc w:val="left"/>
              <w:rPr>
                <w:sz w:val="20"/>
                <w:szCs w:val="20"/>
                <w:lang w:val="ru-RU"/>
              </w:rPr>
            </w:pPr>
            <w:r>
              <w:rPr>
                <w:sz w:val="20"/>
                <w:szCs w:val="20"/>
                <w:lang w:val="ru-RU"/>
              </w:rPr>
              <w:t>Отделение св</w:t>
            </w:r>
            <w:r>
              <w:rPr>
                <w:sz w:val="20"/>
                <w:szCs w:val="20"/>
                <w:lang w:val="ru-RU"/>
              </w:rPr>
              <w:t>я</w:t>
            </w:r>
            <w:r>
              <w:rPr>
                <w:sz w:val="20"/>
                <w:szCs w:val="20"/>
                <w:lang w:val="ru-RU"/>
              </w:rPr>
              <w:t>зи</w:t>
            </w:r>
          </w:p>
        </w:tc>
        <w:tc>
          <w:tcPr>
            <w:tcW w:w="1984" w:type="dxa"/>
          </w:tcPr>
          <w:p w:rsidR="004253A5" w:rsidRPr="00BE7242" w:rsidRDefault="004253A5" w:rsidP="00672B90">
            <w:pPr>
              <w:pStyle w:val="aff6"/>
              <w:ind w:firstLine="0"/>
              <w:jc w:val="left"/>
              <w:rPr>
                <w:sz w:val="20"/>
                <w:szCs w:val="20"/>
                <w:lang w:val="ru-RU"/>
              </w:rPr>
            </w:pPr>
            <w:r w:rsidRPr="00BE7242">
              <w:rPr>
                <w:sz w:val="20"/>
                <w:szCs w:val="20"/>
                <w:lang w:val="ru-RU"/>
              </w:rPr>
              <w:t>Расчетный показатель минимально допу</w:t>
            </w:r>
            <w:r w:rsidRPr="00BE7242">
              <w:rPr>
                <w:sz w:val="20"/>
                <w:szCs w:val="20"/>
                <w:lang w:val="ru-RU"/>
              </w:rPr>
              <w:t>с</w:t>
            </w:r>
            <w:r w:rsidRPr="00BE7242">
              <w:rPr>
                <w:sz w:val="20"/>
                <w:szCs w:val="20"/>
                <w:lang w:val="ru-RU"/>
              </w:rPr>
              <w:t>тимого уровня обе</w:t>
            </w:r>
            <w:r w:rsidRPr="00BE7242">
              <w:rPr>
                <w:sz w:val="20"/>
                <w:szCs w:val="20"/>
                <w:lang w:val="ru-RU"/>
              </w:rPr>
              <w:t>с</w:t>
            </w:r>
            <w:r w:rsidRPr="00BE7242">
              <w:rPr>
                <w:sz w:val="20"/>
                <w:szCs w:val="20"/>
                <w:lang w:val="ru-RU"/>
              </w:rPr>
              <w:t>печенности</w:t>
            </w:r>
          </w:p>
        </w:tc>
        <w:tc>
          <w:tcPr>
            <w:tcW w:w="5954" w:type="dxa"/>
          </w:tcPr>
          <w:p w:rsidR="00D971D4" w:rsidRDefault="00D971D4" w:rsidP="00672B90">
            <w:pPr>
              <w:pStyle w:val="aff6"/>
              <w:ind w:firstLine="0"/>
              <w:jc w:val="left"/>
              <w:rPr>
                <w:sz w:val="20"/>
                <w:szCs w:val="20"/>
                <w:lang w:val="ru-RU"/>
              </w:rPr>
            </w:pPr>
            <w:r w:rsidRPr="00142577">
              <w:rPr>
                <w:sz w:val="20"/>
                <w:szCs w:val="20"/>
                <w:lang w:val="ru-RU"/>
              </w:rPr>
              <w:t>Отделения почтовой связи являются объектами федерального зн</w:t>
            </w:r>
            <w:r w:rsidRPr="00142577">
              <w:rPr>
                <w:sz w:val="20"/>
                <w:szCs w:val="20"/>
                <w:lang w:val="ru-RU"/>
              </w:rPr>
              <w:t>а</w:t>
            </w:r>
            <w:r w:rsidRPr="00142577">
              <w:rPr>
                <w:sz w:val="20"/>
                <w:szCs w:val="20"/>
                <w:lang w:val="ru-RU"/>
              </w:rPr>
              <w:t>чения, но включены в состав местных нормативов градостроител</w:t>
            </w:r>
            <w:r w:rsidRPr="00142577">
              <w:rPr>
                <w:sz w:val="20"/>
                <w:szCs w:val="20"/>
                <w:lang w:val="ru-RU"/>
              </w:rPr>
              <w:t>ь</w:t>
            </w:r>
            <w:r w:rsidRPr="00142577">
              <w:rPr>
                <w:sz w:val="20"/>
                <w:szCs w:val="20"/>
                <w:lang w:val="ru-RU"/>
              </w:rPr>
              <w:t>ного проектирования в связи с тем, что это объекты периодического пользования, выполняющие важные для комфортной жизнедеятел</w:t>
            </w:r>
            <w:r w:rsidRPr="00142577">
              <w:rPr>
                <w:sz w:val="20"/>
                <w:szCs w:val="20"/>
                <w:lang w:val="ru-RU"/>
              </w:rPr>
              <w:t>ь</w:t>
            </w:r>
            <w:r w:rsidRPr="00142577">
              <w:rPr>
                <w:sz w:val="20"/>
                <w:szCs w:val="20"/>
                <w:lang w:val="ru-RU"/>
              </w:rPr>
              <w:t>ности населения функции.</w:t>
            </w:r>
          </w:p>
          <w:p w:rsidR="00142577" w:rsidRPr="00142577" w:rsidRDefault="004253A5" w:rsidP="00D971D4">
            <w:pPr>
              <w:pStyle w:val="aff6"/>
              <w:ind w:firstLine="0"/>
              <w:jc w:val="left"/>
              <w:rPr>
                <w:sz w:val="20"/>
                <w:szCs w:val="20"/>
                <w:lang w:val="ru-RU"/>
              </w:rPr>
            </w:pPr>
            <w:r>
              <w:rPr>
                <w:sz w:val="20"/>
                <w:szCs w:val="20"/>
                <w:lang w:val="ru-RU"/>
              </w:rPr>
              <w:t xml:space="preserve">1 объект на поселение принят в соответствии с </w:t>
            </w:r>
            <w:proofErr w:type="gramStart"/>
            <w:r w:rsidRPr="00952EEA">
              <w:rPr>
                <w:sz w:val="20"/>
                <w:szCs w:val="20"/>
                <w:lang w:val="ru-RU"/>
              </w:rPr>
              <w:t>ч</w:t>
            </w:r>
            <w:proofErr w:type="gramEnd"/>
            <w:r w:rsidRPr="00952EEA">
              <w:rPr>
                <w:sz w:val="20"/>
                <w:szCs w:val="20"/>
                <w:lang w:val="ru-RU"/>
              </w:rPr>
              <w:t>.1 ст.</w:t>
            </w:r>
            <w:r>
              <w:rPr>
                <w:sz w:val="20"/>
                <w:szCs w:val="20"/>
                <w:lang w:val="ru-RU"/>
              </w:rPr>
              <w:t xml:space="preserve"> 14</w:t>
            </w:r>
            <w:r w:rsidRPr="00952EEA">
              <w:rPr>
                <w:sz w:val="20"/>
                <w:szCs w:val="20"/>
                <w:lang w:val="ru-RU"/>
              </w:rPr>
              <w:t xml:space="preserve"> Федерал</w:t>
            </w:r>
            <w:r w:rsidRPr="00952EEA">
              <w:rPr>
                <w:sz w:val="20"/>
                <w:szCs w:val="20"/>
                <w:lang w:val="ru-RU"/>
              </w:rPr>
              <w:t>ь</w:t>
            </w:r>
            <w:r w:rsidRPr="00952EEA">
              <w:rPr>
                <w:sz w:val="20"/>
                <w:szCs w:val="20"/>
                <w:lang w:val="ru-RU"/>
              </w:rPr>
              <w:t>ного закона от 06.10.2003 № 131-ФЗ» Об общих принципах орган</w:t>
            </w:r>
            <w:r w:rsidRPr="00952EEA">
              <w:rPr>
                <w:sz w:val="20"/>
                <w:szCs w:val="20"/>
                <w:lang w:val="ru-RU"/>
              </w:rPr>
              <w:t>и</w:t>
            </w:r>
            <w:r w:rsidRPr="00952EEA">
              <w:rPr>
                <w:sz w:val="20"/>
                <w:szCs w:val="20"/>
                <w:lang w:val="ru-RU"/>
              </w:rPr>
              <w:t>зации местного самоуправления в Российской Федерации»</w:t>
            </w:r>
            <w:r w:rsidR="00142577">
              <w:rPr>
                <w:sz w:val="20"/>
                <w:szCs w:val="20"/>
                <w:lang w:val="ru-RU"/>
              </w:rPr>
              <w:t>.</w:t>
            </w:r>
          </w:p>
        </w:tc>
      </w:tr>
      <w:tr w:rsidR="004253A5" w:rsidRPr="004532CA" w:rsidTr="00B45731">
        <w:trPr>
          <w:cantSplit/>
        </w:trPr>
        <w:tc>
          <w:tcPr>
            <w:tcW w:w="1446" w:type="dxa"/>
            <w:vMerge/>
            <w:shd w:val="clear" w:color="auto" w:fill="F2F2F2" w:themeFill="background1" w:themeFillShade="F2"/>
          </w:tcPr>
          <w:p w:rsidR="004253A5" w:rsidRPr="00C25888" w:rsidRDefault="004253A5" w:rsidP="0018322F">
            <w:pPr>
              <w:pStyle w:val="aff6"/>
              <w:ind w:firstLine="0"/>
              <w:jc w:val="left"/>
              <w:rPr>
                <w:sz w:val="20"/>
                <w:szCs w:val="20"/>
                <w:lang w:val="ru-RU"/>
              </w:rPr>
            </w:pPr>
          </w:p>
        </w:tc>
        <w:tc>
          <w:tcPr>
            <w:tcW w:w="1984" w:type="dxa"/>
          </w:tcPr>
          <w:p w:rsidR="004253A5" w:rsidRPr="00BE7242" w:rsidRDefault="004253A5" w:rsidP="00672B90">
            <w:pPr>
              <w:pStyle w:val="aff6"/>
              <w:ind w:firstLine="0"/>
              <w:jc w:val="left"/>
              <w:rPr>
                <w:sz w:val="20"/>
                <w:szCs w:val="20"/>
                <w:lang w:val="ru-RU"/>
              </w:rPr>
            </w:pPr>
            <w:r w:rsidRPr="00BE7242">
              <w:rPr>
                <w:sz w:val="20"/>
                <w:szCs w:val="20"/>
                <w:lang w:val="ru-RU"/>
              </w:rPr>
              <w:t>Расчетный показатель максимально допу</w:t>
            </w:r>
            <w:r w:rsidRPr="00BE7242">
              <w:rPr>
                <w:sz w:val="20"/>
                <w:szCs w:val="20"/>
                <w:lang w:val="ru-RU"/>
              </w:rPr>
              <w:t>с</w:t>
            </w:r>
            <w:r w:rsidRPr="00BE7242">
              <w:rPr>
                <w:sz w:val="20"/>
                <w:szCs w:val="20"/>
                <w:lang w:val="ru-RU"/>
              </w:rPr>
              <w:t>тимого уровня терр</w:t>
            </w:r>
            <w:r w:rsidRPr="00BE7242">
              <w:rPr>
                <w:sz w:val="20"/>
                <w:szCs w:val="20"/>
                <w:lang w:val="ru-RU"/>
              </w:rPr>
              <w:t>и</w:t>
            </w:r>
            <w:r w:rsidRPr="00BE7242">
              <w:rPr>
                <w:sz w:val="20"/>
                <w:szCs w:val="20"/>
                <w:lang w:val="ru-RU"/>
              </w:rPr>
              <w:t>ториальной доступн</w:t>
            </w:r>
            <w:r w:rsidRPr="00BE7242">
              <w:rPr>
                <w:sz w:val="20"/>
                <w:szCs w:val="20"/>
                <w:lang w:val="ru-RU"/>
              </w:rPr>
              <w:t>о</w:t>
            </w:r>
            <w:r w:rsidRPr="00BE7242">
              <w:rPr>
                <w:sz w:val="20"/>
                <w:szCs w:val="20"/>
                <w:lang w:val="ru-RU"/>
              </w:rPr>
              <w:t>сти</w:t>
            </w:r>
          </w:p>
        </w:tc>
        <w:tc>
          <w:tcPr>
            <w:tcW w:w="5954" w:type="dxa"/>
          </w:tcPr>
          <w:p w:rsidR="004253A5" w:rsidRPr="00952EEA" w:rsidRDefault="00142577" w:rsidP="00142577">
            <w:pPr>
              <w:pStyle w:val="aff6"/>
              <w:ind w:firstLine="0"/>
              <w:jc w:val="left"/>
              <w:rPr>
                <w:sz w:val="20"/>
                <w:szCs w:val="20"/>
                <w:lang w:val="ru-RU"/>
              </w:rPr>
            </w:pPr>
            <w:r>
              <w:rPr>
                <w:sz w:val="20"/>
                <w:szCs w:val="20"/>
                <w:lang w:val="ru-RU"/>
              </w:rPr>
              <w:t xml:space="preserve">Пешеходная доступность 500 м принята в соответствии с таблицей 10.1 </w:t>
            </w:r>
            <w:r w:rsidRPr="00F5416E">
              <w:rPr>
                <w:sz w:val="20"/>
                <w:szCs w:val="20"/>
                <w:lang w:val="ru-RU"/>
              </w:rPr>
              <w:t>СП 42.13330</w:t>
            </w:r>
            <w:r>
              <w:rPr>
                <w:sz w:val="20"/>
                <w:szCs w:val="20"/>
                <w:lang w:val="ru-RU"/>
              </w:rPr>
              <w:t>.2016</w:t>
            </w:r>
            <w:r w:rsidRPr="00F5416E">
              <w:rPr>
                <w:sz w:val="20"/>
                <w:szCs w:val="20"/>
                <w:lang w:val="ru-RU"/>
              </w:rPr>
              <w:t xml:space="preserve"> «</w:t>
            </w:r>
            <w:proofErr w:type="spellStart"/>
            <w:r w:rsidRPr="00F5416E">
              <w:rPr>
                <w:sz w:val="20"/>
                <w:szCs w:val="20"/>
                <w:lang w:val="ru-RU"/>
              </w:rPr>
              <w:t>СНиП</w:t>
            </w:r>
            <w:proofErr w:type="spellEnd"/>
            <w:r w:rsidRPr="00F5416E">
              <w:rPr>
                <w:sz w:val="20"/>
                <w:szCs w:val="20"/>
                <w:lang w:val="ru-RU"/>
              </w:rPr>
              <w:t xml:space="preserve"> 2.07.01-89*» Планировка и застройка городских и сельских поселений. Актуализированная редакция  (утв. Приказом Минстроя России от 30.12.2016 </w:t>
            </w:r>
            <w:r>
              <w:rPr>
                <w:sz w:val="20"/>
                <w:szCs w:val="20"/>
                <w:lang w:val="ru-RU"/>
              </w:rPr>
              <w:t>№</w:t>
            </w:r>
            <w:r w:rsidRPr="00F5416E">
              <w:rPr>
                <w:sz w:val="20"/>
                <w:szCs w:val="20"/>
                <w:lang w:val="ru-RU"/>
              </w:rPr>
              <w:t xml:space="preserve"> 1034/ </w:t>
            </w:r>
            <w:proofErr w:type="spellStart"/>
            <w:proofErr w:type="gramStart"/>
            <w:r w:rsidRPr="00F5416E">
              <w:rPr>
                <w:sz w:val="20"/>
                <w:szCs w:val="20"/>
                <w:lang w:val="ru-RU"/>
              </w:rPr>
              <w:t>пр</w:t>
            </w:r>
            <w:proofErr w:type="spellEnd"/>
            <w:proofErr w:type="gramEnd"/>
            <w:r w:rsidRPr="00F5416E">
              <w:rPr>
                <w:sz w:val="20"/>
                <w:szCs w:val="20"/>
                <w:lang w:val="ru-RU"/>
              </w:rPr>
              <w:t>)</w:t>
            </w:r>
            <w:r>
              <w:rPr>
                <w:sz w:val="20"/>
                <w:szCs w:val="20"/>
                <w:lang w:val="ru-RU"/>
              </w:rPr>
              <w:t>.</w:t>
            </w:r>
          </w:p>
        </w:tc>
      </w:tr>
    </w:tbl>
    <w:p w:rsidR="001B6986" w:rsidRDefault="001B6986" w:rsidP="001B6986">
      <w:pPr>
        <w:pStyle w:val="3"/>
        <w:numPr>
          <w:ilvl w:val="2"/>
          <w:numId w:val="42"/>
        </w:numPr>
      </w:pPr>
      <w:bookmarkStart w:id="232" w:name="_Toc493343621"/>
      <w:bookmarkStart w:id="233" w:name="OLE_LINK963"/>
      <w:bookmarkStart w:id="234" w:name="OLE_LINK964"/>
      <w:bookmarkStart w:id="235" w:name="_Toc479953583"/>
      <w:bookmarkStart w:id="236" w:name="_Toc489893685"/>
      <w:r>
        <w:lastRenderedPageBreak/>
        <w:t>Объекты</w:t>
      </w:r>
      <w:r w:rsidRPr="003B36EE">
        <w:t xml:space="preserve"> </w:t>
      </w:r>
      <w:r>
        <w:t xml:space="preserve">местного значения городского поселения </w:t>
      </w:r>
      <w:r w:rsidRPr="003B36EE">
        <w:t xml:space="preserve">в области культуры и </w:t>
      </w:r>
      <w:r>
        <w:t>организации досуга</w:t>
      </w:r>
      <w:bookmarkEnd w:id="232"/>
    </w:p>
    <w:bookmarkEnd w:id="233"/>
    <w:bookmarkEnd w:id="234"/>
    <w:p w:rsidR="001B6986" w:rsidRPr="00662113" w:rsidRDefault="001B6986" w:rsidP="001B6986">
      <w:pPr>
        <w:jc w:val="right"/>
        <w:rPr>
          <w:b/>
          <w:i/>
        </w:rPr>
      </w:pPr>
      <w:r w:rsidRPr="00662113">
        <w:rPr>
          <w:b/>
          <w:i/>
        </w:rPr>
        <w:t>Таблица</w:t>
      </w:r>
      <w:r>
        <w:rPr>
          <w:b/>
          <w:i/>
        </w:rPr>
        <w:t xml:space="preserve"> 2.5</w:t>
      </w:r>
    </w:p>
    <w:p w:rsidR="001B6986" w:rsidRDefault="001B6986" w:rsidP="001B6986">
      <w:pPr>
        <w:spacing w:after="120"/>
        <w:ind w:firstLine="0"/>
        <w:jc w:val="center"/>
        <w:rPr>
          <w:b/>
          <w:i/>
        </w:rPr>
      </w:pPr>
      <w:bookmarkStart w:id="237" w:name="OLE_LINK965"/>
      <w:bookmarkStart w:id="238" w:name="OLE_LINK966"/>
      <w:bookmarkStart w:id="239" w:name="OLE_LINK967"/>
      <w:r>
        <w:rPr>
          <w:b/>
          <w:i/>
          <w:lang w:eastAsia="ar-SA" w:bidi="en-US"/>
        </w:rPr>
        <w:t xml:space="preserve">Обоснование </w:t>
      </w:r>
      <w:r w:rsidRPr="00600FB6">
        <w:rPr>
          <w:b/>
          <w:i/>
          <w:lang w:eastAsia="ar-SA" w:bidi="en-US"/>
        </w:rPr>
        <w:t xml:space="preserve">расчетных показателей, устанавливаемых </w:t>
      </w:r>
      <w:bookmarkEnd w:id="237"/>
      <w:bookmarkEnd w:id="238"/>
      <w:bookmarkEnd w:id="239"/>
      <w:r>
        <w:rPr>
          <w:b/>
          <w:i/>
          <w:lang w:eastAsia="ar-SA" w:bidi="en-US"/>
        </w:rPr>
        <w:t>для объектов местного зн</w:t>
      </w:r>
      <w:r>
        <w:rPr>
          <w:b/>
          <w:i/>
          <w:lang w:eastAsia="ar-SA" w:bidi="en-US"/>
        </w:rPr>
        <w:t>а</w:t>
      </w:r>
      <w:r>
        <w:rPr>
          <w:b/>
          <w:i/>
          <w:lang w:eastAsia="ar-SA" w:bidi="en-US"/>
        </w:rPr>
        <w:t>чения городского поселения</w:t>
      </w:r>
      <w:r>
        <w:rPr>
          <w:b/>
          <w:i/>
        </w:rPr>
        <w:t xml:space="preserve"> </w:t>
      </w:r>
      <w:r w:rsidRPr="00662113">
        <w:rPr>
          <w:b/>
          <w:i/>
        </w:rPr>
        <w:t xml:space="preserve">в области культуры и </w:t>
      </w:r>
      <w:r>
        <w:rPr>
          <w:b/>
          <w:i/>
        </w:rPr>
        <w:t>организации досуга</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46"/>
        <w:gridCol w:w="1843"/>
        <w:gridCol w:w="6095"/>
      </w:tblGrid>
      <w:tr w:rsidR="0009518A" w:rsidRPr="004532CA" w:rsidTr="0011666B">
        <w:trPr>
          <w:cantSplit/>
          <w:tblHeader/>
        </w:trPr>
        <w:tc>
          <w:tcPr>
            <w:tcW w:w="1446" w:type="dxa"/>
            <w:shd w:val="clear" w:color="auto" w:fill="D9D9D9" w:themeFill="background1" w:themeFillShade="D9"/>
          </w:tcPr>
          <w:p w:rsidR="0009518A" w:rsidRPr="004532CA" w:rsidRDefault="0009518A" w:rsidP="001B6986">
            <w:pPr>
              <w:pStyle w:val="aff6"/>
              <w:ind w:firstLine="0"/>
              <w:jc w:val="center"/>
              <w:rPr>
                <w:b/>
                <w:i/>
                <w:sz w:val="20"/>
                <w:szCs w:val="20"/>
                <w:lang w:val="ru-RU"/>
              </w:rPr>
            </w:pPr>
            <w:r w:rsidRPr="004532CA">
              <w:rPr>
                <w:b/>
                <w:i/>
                <w:sz w:val="20"/>
                <w:szCs w:val="20"/>
                <w:lang w:val="ru-RU"/>
              </w:rPr>
              <w:t>Наименование вида объекта</w:t>
            </w:r>
          </w:p>
        </w:tc>
        <w:tc>
          <w:tcPr>
            <w:tcW w:w="1843" w:type="dxa"/>
            <w:shd w:val="clear" w:color="auto" w:fill="D9D9D9" w:themeFill="background1" w:themeFillShade="D9"/>
          </w:tcPr>
          <w:p w:rsidR="0009518A" w:rsidRPr="004532CA" w:rsidRDefault="0009518A" w:rsidP="001B6986">
            <w:pPr>
              <w:pStyle w:val="aff6"/>
              <w:ind w:firstLine="0"/>
              <w:jc w:val="center"/>
              <w:rPr>
                <w:b/>
                <w:i/>
                <w:sz w:val="20"/>
                <w:szCs w:val="20"/>
                <w:lang w:val="ru-RU"/>
              </w:rPr>
            </w:pPr>
            <w:r w:rsidRPr="004532CA">
              <w:rPr>
                <w:b/>
                <w:i/>
                <w:sz w:val="20"/>
                <w:szCs w:val="20"/>
                <w:lang w:val="ru-RU"/>
              </w:rPr>
              <w:t>Тип расчетного показателя</w:t>
            </w:r>
          </w:p>
        </w:tc>
        <w:tc>
          <w:tcPr>
            <w:tcW w:w="6095" w:type="dxa"/>
            <w:shd w:val="clear" w:color="auto" w:fill="D9D9D9" w:themeFill="background1" w:themeFillShade="D9"/>
          </w:tcPr>
          <w:p w:rsidR="0009518A" w:rsidRPr="004532CA" w:rsidRDefault="0009518A" w:rsidP="001B6986">
            <w:pPr>
              <w:pStyle w:val="aff6"/>
              <w:ind w:firstLine="0"/>
              <w:jc w:val="center"/>
              <w:rPr>
                <w:b/>
                <w:i/>
                <w:sz w:val="20"/>
                <w:szCs w:val="20"/>
                <w:lang w:val="ru-RU"/>
              </w:rPr>
            </w:pPr>
            <w:r>
              <w:rPr>
                <w:b/>
                <w:i/>
                <w:sz w:val="20"/>
                <w:szCs w:val="20"/>
                <w:lang w:val="ru-RU"/>
              </w:rPr>
              <w:t>Обоснование</w:t>
            </w:r>
            <w:r w:rsidRPr="004532CA">
              <w:rPr>
                <w:b/>
                <w:i/>
                <w:sz w:val="20"/>
                <w:szCs w:val="20"/>
                <w:lang w:val="ru-RU"/>
              </w:rPr>
              <w:t xml:space="preserve"> расчетного показате</w:t>
            </w:r>
            <w:r>
              <w:rPr>
                <w:b/>
                <w:i/>
                <w:sz w:val="20"/>
                <w:szCs w:val="20"/>
                <w:lang w:val="ru-RU"/>
              </w:rPr>
              <w:t>ля</w:t>
            </w:r>
          </w:p>
        </w:tc>
      </w:tr>
      <w:tr w:rsidR="0009518A" w:rsidRPr="004532CA" w:rsidTr="0011666B">
        <w:trPr>
          <w:cantSplit/>
        </w:trPr>
        <w:tc>
          <w:tcPr>
            <w:tcW w:w="1446" w:type="dxa"/>
            <w:vMerge w:val="restart"/>
            <w:shd w:val="clear" w:color="auto" w:fill="F2F2F2" w:themeFill="background1" w:themeFillShade="F2"/>
          </w:tcPr>
          <w:p w:rsidR="0009518A" w:rsidRPr="004532CA" w:rsidRDefault="0009518A" w:rsidP="001B6986">
            <w:pPr>
              <w:pStyle w:val="aff6"/>
              <w:ind w:firstLine="0"/>
              <w:jc w:val="left"/>
              <w:rPr>
                <w:sz w:val="20"/>
                <w:szCs w:val="20"/>
                <w:lang w:val="ru-RU"/>
              </w:rPr>
            </w:pPr>
            <w:r w:rsidRPr="00EB79A1">
              <w:rPr>
                <w:sz w:val="20"/>
                <w:szCs w:val="20"/>
                <w:lang w:val="ru-RU"/>
              </w:rPr>
              <w:t>О</w:t>
            </w:r>
            <w:r w:rsidRPr="00327CC5">
              <w:rPr>
                <w:sz w:val="20"/>
                <w:szCs w:val="20"/>
                <w:lang w:val="ru-RU"/>
              </w:rPr>
              <w:t>бщедоступная библиотека с детским отд</w:t>
            </w:r>
            <w:r w:rsidRPr="00327CC5">
              <w:rPr>
                <w:sz w:val="20"/>
                <w:szCs w:val="20"/>
                <w:lang w:val="ru-RU"/>
              </w:rPr>
              <w:t>е</w:t>
            </w:r>
            <w:r w:rsidRPr="00327CC5">
              <w:rPr>
                <w:sz w:val="20"/>
                <w:szCs w:val="20"/>
                <w:lang w:val="ru-RU"/>
              </w:rPr>
              <w:t>лением</w:t>
            </w:r>
          </w:p>
        </w:tc>
        <w:tc>
          <w:tcPr>
            <w:tcW w:w="1843" w:type="dxa"/>
          </w:tcPr>
          <w:p w:rsidR="0009518A" w:rsidRPr="00BE7242" w:rsidRDefault="0009518A" w:rsidP="001B6986">
            <w:pPr>
              <w:pStyle w:val="aff6"/>
              <w:ind w:firstLine="0"/>
              <w:jc w:val="left"/>
              <w:rPr>
                <w:sz w:val="20"/>
                <w:szCs w:val="20"/>
                <w:lang w:val="ru-RU"/>
              </w:rPr>
            </w:pPr>
            <w:r w:rsidRPr="00BE7242">
              <w:rPr>
                <w:sz w:val="20"/>
                <w:szCs w:val="20"/>
                <w:lang w:val="ru-RU"/>
              </w:rPr>
              <w:t>Расчетный показ</w:t>
            </w:r>
            <w:r w:rsidRPr="00BE7242">
              <w:rPr>
                <w:sz w:val="20"/>
                <w:szCs w:val="20"/>
                <w:lang w:val="ru-RU"/>
              </w:rPr>
              <w:t>а</w:t>
            </w:r>
            <w:r w:rsidRPr="00BE7242">
              <w:rPr>
                <w:sz w:val="20"/>
                <w:szCs w:val="20"/>
                <w:lang w:val="ru-RU"/>
              </w:rPr>
              <w:t>тель минимально допустимого уровня обеспеченности</w:t>
            </w:r>
          </w:p>
        </w:tc>
        <w:tc>
          <w:tcPr>
            <w:tcW w:w="6095" w:type="dxa"/>
          </w:tcPr>
          <w:p w:rsidR="0009518A" w:rsidRDefault="0009518A" w:rsidP="001B6986">
            <w:pPr>
              <w:pStyle w:val="aff6"/>
              <w:ind w:firstLine="0"/>
              <w:jc w:val="left"/>
              <w:rPr>
                <w:sz w:val="20"/>
                <w:szCs w:val="20"/>
                <w:lang w:val="ru-RU"/>
              </w:rPr>
            </w:pPr>
            <w:r w:rsidRPr="001B6986">
              <w:rPr>
                <w:sz w:val="20"/>
                <w:szCs w:val="20"/>
                <w:lang w:val="ru-RU"/>
              </w:rPr>
              <w:t xml:space="preserve">В соответствии с таблицей 1 Распоряжения Минкультуры России от 27.07.2016 </w:t>
            </w:r>
            <w:r>
              <w:rPr>
                <w:sz w:val="20"/>
                <w:szCs w:val="20"/>
                <w:lang w:val="ru-RU"/>
              </w:rPr>
              <w:t>№</w:t>
            </w:r>
            <w:r w:rsidRPr="001B6986">
              <w:rPr>
                <w:sz w:val="20"/>
                <w:szCs w:val="20"/>
                <w:lang w:val="ru-RU"/>
              </w:rPr>
              <w:t xml:space="preserve"> Р-948 «Об утверждении Методических рекомендаций субъектам Российской Федерации и органам местного самоуправл</w:t>
            </w:r>
            <w:r w:rsidRPr="001B6986">
              <w:rPr>
                <w:sz w:val="20"/>
                <w:szCs w:val="20"/>
                <w:lang w:val="ru-RU"/>
              </w:rPr>
              <w:t>е</w:t>
            </w:r>
            <w:r w:rsidRPr="001B6986">
              <w:rPr>
                <w:sz w:val="20"/>
                <w:szCs w:val="20"/>
                <w:lang w:val="ru-RU"/>
              </w:rPr>
              <w:t>ния по развитию сети организаций культуры и обеспеченности нас</w:t>
            </w:r>
            <w:r w:rsidRPr="001B6986">
              <w:rPr>
                <w:sz w:val="20"/>
                <w:szCs w:val="20"/>
                <w:lang w:val="ru-RU"/>
              </w:rPr>
              <w:t>е</w:t>
            </w:r>
            <w:r w:rsidRPr="001B6986">
              <w:rPr>
                <w:sz w:val="20"/>
                <w:szCs w:val="20"/>
                <w:lang w:val="ru-RU"/>
              </w:rPr>
              <w:t>ления услугами организаций культуры»</w:t>
            </w:r>
            <w:r>
              <w:rPr>
                <w:sz w:val="20"/>
                <w:szCs w:val="20"/>
                <w:lang w:val="ru-RU"/>
              </w:rPr>
              <w:t xml:space="preserve"> необходимо предусмотреть 1 объект </w:t>
            </w:r>
            <w:r w:rsidRPr="001B6986">
              <w:rPr>
                <w:sz w:val="20"/>
                <w:szCs w:val="20"/>
                <w:lang w:val="ru-RU"/>
              </w:rPr>
              <w:t>на каждые 15000 человек населения</w:t>
            </w:r>
            <w:r>
              <w:rPr>
                <w:sz w:val="20"/>
                <w:szCs w:val="20"/>
                <w:lang w:val="ru-RU"/>
              </w:rPr>
              <w:t xml:space="preserve"> (но не менее 1 объекта).</w:t>
            </w:r>
          </w:p>
          <w:p w:rsidR="0009518A" w:rsidRPr="001B6986" w:rsidRDefault="0009518A" w:rsidP="001B6986">
            <w:pPr>
              <w:pStyle w:val="aff6"/>
              <w:ind w:firstLine="0"/>
              <w:jc w:val="left"/>
              <w:rPr>
                <w:i/>
                <w:sz w:val="20"/>
                <w:szCs w:val="20"/>
                <w:lang w:val="ru-RU"/>
              </w:rPr>
            </w:pPr>
            <w:r w:rsidRPr="001B6986">
              <w:rPr>
                <w:i/>
                <w:sz w:val="20"/>
                <w:szCs w:val="20"/>
                <w:lang w:val="ru-RU"/>
              </w:rPr>
              <w:t>Расчет:</w:t>
            </w:r>
          </w:p>
          <w:p w:rsidR="0009518A" w:rsidRPr="001B6986" w:rsidRDefault="0009518A" w:rsidP="001B6986">
            <w:pPr>
              <w:pStyle w:val="aff6"/>
              <w:ind w:firstLine="0"/>
              <w:jc w:val="left"/>
              <w:rPr>
                <w:i/>
                <w:sz w:val="20"/>
                <w:szCs w:val="20"/>
                <w:lang w:val="ru-RU"/>
              </w:rPr>
            </w:pPr>
            <w:r w:rsidRPr="001B6986">
              <w:rPr>
                <w:i/>
                <w:sz w:val="20"/>
                <w:szCs w:val="20"/>
                <w:lang w:val="ru-RU"/>
              </w:rPr>
              <w:t xml:space="preserve">С учетом коэффициента </w:t>
            </w:r>
            <w:proofErr w:type="spellStart"/>
            <w:r w:rsidRPr="001B6986">
              <w:rPr>
                <w:i/>
                <w:sz w:val="20"/>
                <w:szCs w:val="20"/>
                <w:lang w:val="ru-RU"/>
              </w:rPr>
              <w:t>урбанизированности</w:t>
            </w:r>
            <w:proofErr w:type="spellEnd"/>
            <w:r w:rsidRPr="001B6986">
              <w:rPr>
                <w:i/>
                <w:sz w:val="20"/>
                <w:szCs w:val="20"/>
                <w:lang w:val="ru-RU"/>
              </w:rPr>
              <w:t xml:space="preserve"> К</w:t>
            </w:r>
            <w:r w:rsidRPr="001B6986">
              <w:rPr>
                <w:i/>
                <w:sz w:val="20"/>
                <w:szCs w:val="20"/>
                <w:vertAlign w:val="subscript"/>
                <w:lang w:val="ru-RU"/>
              </w:rPr>
              <w:t>УМО</w:t>
            </w:r>
            <w:r w:rsidRPr="001B6986">
              <w:rPr>
                <w:i/>
                <w:sz w:val="20"/>
                <w:szCs w:val="20"/>
                <w:lang w:val="ru-RU"/>
              </w:rPr>
              <w:t xml:space="preserve">, который для </w:t>
            </w:r>
            <w:proofErr w:type="spellStart"/>
            <w:r w:rsidRPr="001B6986">
              <w:rPr>
                <w:i/>
                <w:sz w:val="20"/>
                <w:szCs w:val="20"/>
                <w:lang w:val="ru-RU"/>
              </w:rPr>
              <w:t>Городищенского</w:t>
            </w:r>
            <w:proofErr w:type="spellEnd"/>
            <w:r w:rsidRPr="001B6986">
              <w:rPr>
                <w:i/>
                <w:sz w:val="20"/>
                <w:szCs w:val="20"/>
                <w:lang w:val="ru-RU"/>
              </w:rPr>
              <w:t xml:space="preserve"> района принимается в размере 1,17:</w:t>
            </w:r>
          </w:p>
          <w:p w:rsidR="0009518A" w:rsidRPr="001B6986" w:rsidRDefault="0009518A" w:rsidP="001B6986">
            <w:pPr>
              <w:pStyle w:val="aff6"/>
              <w:ind w:firstLine="0"/>
              <w:jc w:val="left"/>
              <w:rPr>
                <w:i/>
                <w:sz w:val="20"/>
                <w:szCs w:val="20"/>
                <w:lang w:val="ru-RU"/>
              </w:rPr>
            </w:pPr>
            <w:r w:rsidRPr="001B6986">
              <w:rPr>
                <w:i/>
                <w:sz w:val="20"/>
                <w:szCs w:val="20"/>
                <w:lang w:val="ru-RU"/>
              </w:rPr>
              <w:t>15000</w:t>
            </w:r>
            <w:r w:rsidRPr="001B6986">
              <w:rPr>
                <w:i/>
                <w:sz w:val="20"/>
                <w:szCs w:val="20"/>
                <w:lang w:val="ru-RU"/>
              </w:rPr>
              <w:sym w:font="Symbol" w:char="F0D7"/>
            </w:r>
            <w:r w:rsidRPr="001B6986">
              <w:rPr>
                <w:i/>
                <w:sz w:val="20"/>
                <w:szCs w:val="20"/>
                <w:lang w:val="ru-RU"/>
              </w:rPr>
              <w:t>1,17=17550 чел.</w:t>
            </w:r>
          </w:p>
          <w:p w:rsidR="0009518A" w:rsidRPr="001B6986" w:rsidRDefault="0009518A" w:rsidP="001B6986">
            <w:pPr>
              <w:pStyle w:val="aff6"/>
              <w:ind w:firstLine="0"/>
              <w:jc w:val="left"/>
              <w:rPr>
                <w:i/>
                <w:sz w:val="20"/>
                <w:szCs w:val="20"/>
                <w:lang w:val="ru-RU"/>
              </w:rPr>
            </w:pPr>
            <w:r w:rsidRPr="001B6986">
              <w:rPr>
                <w:i/>
                <w:sz w:val="20"/>
                <w:szCs w:val="20"/>
                <w:lang w:val="ru-RU"/>
              </w:rPr>
              <w:t>Таким образом, на 17550 чел. поселения необходим 1 объект общ</w:t>
            </w:r>
            <w:r w:rsidRPr="001B6986">
              <w:rPr>
                <w:i/>
                <w:sz w:val="20"/>
                <w:szCs w:val="20"/>
                <w:lang w:val="ru-RU"/>
              </w:rPr>
              <w:t>е</w:t>
            </w:r>
            <w:r w:rsidRPr="001B6986">
              <w:rPr>
                <w:i/>
                <w:sz w:val="20"/>
                <w:szCs w:val="20"/>
                <w:lang w:val="ru-RU"/>
              </w:rPr>
              <w:t>доступной библиотеки с детским отделением.</w:t>
            </w:r>
          </w:p>
          <w:p w:rsidR="0009518A" w:rsidRPr="001B6986" w:rsidRDefault="0009518A" w:rsidP="001B6986">
            <w:pPr>
              <w:pStyle w:val="aff6"/>
              <w:ind w:firstLine="0"/>
              <w:jc w:val="left"/>
              <w:rPr>
                <w:i/>
                <w:sz w:val="20"/>
                <w:szCs w:val="20"/>
                <w:lang w:val="ru-RU"/>
              </w:rPr>
            </w:pPr>
            <w:r w:rsidRPr="001B6986">
              <w:rPr>
                <w:i/>
                <w:sz w:val="20"/>
                <w:szCs w:val="20"/>
                <w:lang w:val="ru-RU"/>
              </w:rPr>
              <w:t xml:space="preserve">Учитывая численность населения </w:t>
            </w:r>
            <w:proofErr w:type="spellStart"/>
            <w:r w:rsidR="001704F9">
              <w:rPr>
                <w:i/>
                <w:sz w:val="20"/>
                <w:szCs w:val="20"/>
                <w:lang w:val="ru-RU"/>
              </w:rPr>
              <w:t>Ерзовского</w:t>
            </w:r>
            <w:proofErr w:type="spellEnd"/>
            <w:r w:rsidR="001704F9">
              <w:rPr>
                <w:i/>
                <w:sz w:val="20"/>
                <w:szCs w:val="20"/>
                <w:lang w:val="ru-RU"/>
              </w:rPr>
              <w:t xml:space="preserve"> городского</w:t>
            </w:r>
            <w:r w:rsidRPr="001B6986">
              <w:rPr>
                <w:i/>
                <w:sz w:val="20"/>
                <w:szCs w:val="20"/>
                <w:lang w:val="ru-RU"/>
              </w:rPr>
              <w:t xml:space="preserve"> поселения на 2017 год (</w:t>
            </w:r>
            <w:r w:rsidR="005575F4">
              <w:rPr>
                <w:i/>
                <w:sz w:val="20"/>
                <w:szCs w:val="20"/>
                <w:lang w:val="ru-RU"/>
              </w:rPr>
              <w:t>6422</w:t>
            </w:r>
            <w:r w:rsidRPr="001B6986">
              <w:rPr>
                <w:i/>
                <w:sz w:val="20"/>
                <w:szCs w:val="20"/>
                <w:lang w:val="ru-RU"/>
              </w:rPr>
              <w:t xml:space="preserve"> чел.), требуемое число объектов:</w:t>
            </w:r>
          </w:p>
          <w:p w:rsidR="0009518A" w:rsidRPr="0018322F" w:rsidRDefault="005575F4" w:rsidP="007830DF">
            <w:pPr>
              <w:pStyle w:val="aff6"/>
              <w:ind w:firstLine="0"/>
              <w:jc w:val="left"/>
              <w:rPr>
                <w:sz w:val="20"/>
                <w:szCs w:val="20"/>
                <w:lang w:val="ru-RU"/>
              </w:rPr>
            </w:pPr>
            <w:r>
              <w:rPr>
                <w:i/>
                <w:sz w:val="20"/>
                <w:szCs w:val="20"/>
                <w:lang w:val="ru-RU"/>
              </w:rPr>
              <w:t>6422</w:t>
            </w:r>
            <w:r w:rsidR="0009518A" w:rsidRPr="001B6986">
              <w:rPr>
                <w:i/>
                <w:sz w:val="20"/>
                <w:szCs w:val="20"/>
                <w:lang w:val="ru-RU"/>
              </w:rPr>
              <w:t>/17550=</w:t>
            </w:r>
            <w:r w:rsidR="007830DF">
              <w:rPr>
                <w:i/>
                <w:sz w:val="20"/>
                <w:szCs w:val="20"/>
                <w:lang w:val="ru-RU"/>
              </w:rPr>
              <w:t>0,37</w:t>
            </w:r>
            <w:r w:rsidR="0009518A" w:rsidRPr="001B6986">
              <w:rPr>
                <w:i/>
                <w:sz w:val="20"/>
                <w:szCs w:val="20"/>
                <w:lang w:val="ru-RU"/>
              </w:rPr>
              <w:t>, принимаем 1 объект на поселение.</w:t>
            </w:r>
          </w:p>
        </w:tc>
      </w:tr>
      <w:tr w:rsidR="0009518A" w:rsidRPr="004532CA" w:rsidTr="0011666B">
        <w:trPr>
          <w:cantSplit/>
        </w:trPr>
        <w:tc>
          <w:tcPr>
            <w:tcW w:w="1446" w:type="dxa"/>
            <w:vMerge/>
            <w:shd w:val="clear" w:color="auto" w:fill="F2F2F2" w:themeFill="background1" w:themeFillShade="F2"/>
          </w:tcPr>
          <w:p w:rsidR="0009518A" w:rsidRPr="00EB79A1" w:rsidRDefault="0009518A" w:rsidP="001B6986">
            <w:pPr>
              <w:pStyle w:val="aff6"/>
              <w:ind w:firstLine="0"/>
              <w:jc w:val="left"/>
              <w:rPr>
                <w:sz w:val="20"/>
                <w:szCs w:val="20"/>
                <w:lang w:val="ru-RU"/>
              </w:rPr>
            </w:pPr>
          </w:p>
        </w:tc>
        <w:tc>
          <w:tcPr>
            <w:tcW w:w="1843" w:type="dxa"/>
          </w:tcPr>
          <w:p w:rsidR="0009518A" w:rsidRPr="00BE7242" w:rsidRDefault="0009518A" w:rsidP="001B6986">
            <w:pPr>
              <w:pStyle w:val="aff6"/>
              <w:ind w:firstLine="0"/>
              <w:jc w:val="left"/>
              <w:rPr>
                <w:sz w:val="20"/>
                <w:szCs w:val="20"/>
                <w:lang w:val="ru-RU"/>
              </w:rPr>
            </w:pPr>
            <w:r w:rsidRPr="00BE7242">
              <w:rPr>
                <w:sz w:val="20"/>
                <w:szCs w:val="20"/>
                <w:lang w:val="ru-RU"/>
              </w:rPr>
              <w:t>Расчетный показ</w:t>
            </w:r>
            <w:r w:rsidRPr="00BE7242">
              <w:rPr>
                <w:sz w:val="20"/>
                <w:szCs w:val="20"/>
                <w:lang w:val="ru-RU"/>
              </w:rPr>
              <w:t>а</w:t>
            </w:r>
            <w:r w:rsidRPr="00BE7242">
              <w:rPr>
                <w:sz w:val="20"/>
                <w:szCs w:val="20"/>
                <w:lang w:val="ru-RU"/>
              </w:rPr>
              <w:t>тель максимально допустимого уровня территориальной доступности</w:t>
            </w:r>
          </w:p>
        </w:tc>
        <w:tc>
          <w:tcPr>
            <w:tcW w:w="6095" w:type="dxa"/>
          </w:tcPr>
          <w:p w:rsidR="0009518A" w:rsidRPr="001B6986" w:rsidRDefault="0009518A" w:rsidP="0011666B">
            <w:pPr>
              <w:pStyle w:val="aff6"/>
              <w:ind w:firstLine="0"/>
              <w:jc w:val="left"/>
              <w:rPr>
                <w:sz w:val="20"/>
                <w:szCs w:val="20"/>
                <w:lang w:val="ru-RU"/>
              </w:rPr>
            </w:pPr>
            <w:bookmarkStart w:id="240" w:name="OLE_LINK427"/>
            <w:bookmarkStart w:id="241" w:name="OLE_LINK428"/>
            <w:bookmarkStart w:id="242" w:name="OLE_LINK429"/>
            <w:r w:rsidRPr="00BE7242">
              <w:rPr>
                <w:sz w:val="20"/>
                <w:szCs w:val="20"/>
                <w:lang w:val="ru-RU"/>
              </w:rPr>
              <w:t>Транспортная доступно</w:t>
            </w:r>
            <w:r>
              <w:rPr>
                <w:sz w:val="20"/>
                <w:szCs w:val="20"/>
                <w:lang w:val="ru-RU"/>
              </w:rPr>
              <w:t xml:space="preserve">сть в 20 мин. принята </w:t>
            </w:r>
            <w:r w:rsidRPr="001B6986">
              <w:rPr>
                <w:sz w:val="20"/>
                <w:szCs w:val="20"/>
                <w:lang w:val="ru-RU"/>
              </w:rPr>
              <w:t>в соответствии с табл</w:t>
            </w:r>
            <w:r w:rsidRPr="001B6986">
              <w:rPr>
                <w:sz w:val="20"/>
                <w:szCs w:val="20"/>
                <w:lang w:val="ru-RU"/>
              </w:rPr>
              <w:t>и</w:t>
            </w:r>
            <w:r w:rsidRPr="001B6986">
              <w:rPr>
                <w:sz w:val="20"/>
                <w:szCs w:val="20"/>
                <w:lang w:val="ru-RU"/>
              </w:rPr>
              <w:t xml:space="preserve">цей 1 Распоряжения Минкультуры России от 27.07.2016 </w:t>
            </w:r>
            <w:r w:rsidR="0011666B">
              <w:rPr>
                <w:sz w:val="20"/>
                <w:szCs w:val="20"/>
                <w:lang w:val="ru-RU"/>
              </w:rPr>
              <w:t>№</w:t>
            </w:r>
            <w:r w:rsidRPr="001B6986">
              <w:rPr>
                <w:sz w:val="20"/>
                <w:szCs w:val="20"/>
                <w:lang w:val="ru-RU"/>
              </w:rPr>
              <w:t xml:space="preserve"> Р-948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w:t>
            </w:r>
            <w:r w:rsidRPr="001B6986">
              <w:rPr>
                <w:sz w:val="20"/>
                <w:szCs w:val="20"/>
                <w:lang w:val="ru-RU"/>
              </w:rPr>
              <w:t>и</w:t>
            </w:r>
            <w:r w:rsidRPr="001B6986">
              <w:rPr>
                <w:sz w:val="20"/>
                <w:szCs w:val="20"/>
                <w:lang w:val="ru-RU"/>
              </w:rPr>
              <w:t>заций культуры»</w:t>
            </w:r>
            <w:bookmarkEnd w:id="240"/>
            <w:bookmarkEnd w:id="241"/>
            <w:bookmarkEnd w:id="242"/>
          </w:p>
        </w:tc>
      </w:tr>
      <w:tr w:rsidR="0009518A" w:rsidRPr="004532CA" w:rsidTr="0011666B">
        <w:trPr>
          <w:cantSplit/>
        </w:trPr>
        <w:tc>
          <w:tcPr>
            <w:tcW w:w="1446" w:type="dxa"/>
            <w:vMerge w:val="restart"/>
            <w:shd w:val="clear" w:color="auto" w:fill="F2F2F2" w:themeFill="background1" w:themeFillShade="F2"/>
          </w:tcPr>
          <w:p w:rsidR="0009518A" w:rsidRDefault="0009518A" w:rsidP="001B6986">
            <w:pPr>
              <w:pStyle w:val="aff6"/>
              <w:ind w:firstLine="0"/>
              <w:jc w:val="left"/>
              <w:rPr>
                <w:sz w:val="20"/>
                <w:szCs w:val="20"/>
                <w:lang w:val="ru-RU"/>
              </w:rPr>
            </w:pPr>
            <w:r>
              <w:rPr>
                <w:sz w:val="20"/>
                <w:szCs w:val="20"/>
                <w:lang w:val="ru-RU"/>
              </w:rPr>
              <w:t>Дом культуры</w:t>
            </w:r>
          </w:p>
        </w:tc>
        <w:tc>
          <w:tcPr>
            <w:tcW w:w="1843" w:type="dxa"/>
          </w:tcPr>
          <w:p w:rsidR="0009518A" w:rsidRPr="00BE7242" w:rsidRDefault="0009518A" w:rsidP="001B6986">
            <w:pPr>
              <w:pStyle w:val="aff6"/>
              <w:ind w:firstLine="0"/>
              <w:jc w:val="left"/>
              <w:rPr>
                <w:sz w:val="20"/>
                <w:szCs w:val="20"/>
                <w:lang w:val="ru-RU"/>
              </w:rPr>
            </w:pPr>
            <w:r w:rsidRPr="00BE7242">
              <w:rPr>
                <w:sz w:val="20"/>
                <w:szCs w:val="20"/>
                <w:lang w:val="ru-RU"/>
              </w:rPr>
              <w:t>Расчетный показ</w:t>
            </w:r>
            <w:r w:rsidRPr="00BE7242">
              <w:rPr>
                <w:sz w:val="20"/>
                <w:szCs w:val="20"/>
                <w:lang w:val="ru-RU"/>
              </w:rPr>
              <w:t>а</w:t>
            </w:r>
            <w:r w:rsidRPr="00BE7242">
              <w:rPr>
                <w:sz w:val="20"/>
                <w:szCs w:val="20"/>
                <w:lang w:val="ru-RU"/>
              </w:rPr>
              <w:t>тель минимально допустимого уровня обеспеченности</w:t>
            </w:r>
          </w:p>
        </w:tc>
        <w:tc>
          <w:tcPr>
            <w:tcW w:w="6095" w:type="dxa"/>
          </w:tcPr>
          <w:p w:rsidR="0009518A" w:rsidRDefault="0009518A" w:rsidP="0009518A">
            <w:pPr>
              <w:pStyle w:val="aff6"/>
              <w:ind w:firstLine="0"/>
              <w:jc w:val="left"/>
              <w:rPr>
                <w:sz w:val="20"/>
                <w:szCs w:val="20"/>
                <w:lang w:val="ru-RU"/>
              </w:rPr>
            </w:pPr>
            <w:bookmarkStart w:id="243" w:name="OLE_LINK2"/>
            <w:bookmarkStart w:id="244" w:name="OLE_LINK3"/>
            <w:r w:rsidRPr="001B6986">
              <w:rPr>
                <w:sz w:val="20"/>
                <w:szCs w:val="20"/>
                <w:lang w:val="ru-RU"/>
              </w:rPr>
              <w:t xml:space="preserve">В соответствии с таблицей 1 Распоряжения Минкультуры России от 27.07.2016 </w:t>
            </w:r>
            <w:r>
              <w:rPr>
                <w:sz w:val="20"/>
                <w:szCs w:val="20"/>
                <w:lang w:val="ru-RU"/>
              </w:rPr>
              <w:t>№</w:t>
            </w:r>
            <w:r w:rsidRPr="001B6986">
              <w:rPr>
                <w:sz w:val="20"/>
                <w:szCs w:val="20"/>
                <w:lang w:val="ru-RU"/>
              </w:rPr>
              <w:t xml:space="preserve"> Р-948 «Об утверждении Методических рекомендаций субъектам Российской Федерации и органам местного самоуправл</w:t>
            </w:r>
            <w:r w:rsidRPr="001B6986">
              <w:rPr>
                <w:sz w:val="20"/>
                <w:szCs w:val="20"/>
                <w:lang w:val="ru-RU"/>
              </w:rPr>
              <w:t>е</w:t>
            </w:r>
            <w:r w:rsidRPr="001B6986">
              <w:rPr>
                <w:sz w:val="20"/>
                <w:szCs w:val="20"/>
                <w:lang w:val="ru-RU"/>
              </w:rPr>
              <w:t>ния по развитию сети организаций культуры и обеспеченности нас</w:t>
            </w:r>
            <w:r w:rsidRPr="001B6986">
              <w:rPr>
                <w:sz w:val="20"/>
                <w:szCs w:val="20"/>
                <w:lang w:val="ru-RU"/>
              </w:rPr>
              <w:t>е</w:t>
            </w:r>
            <w:r w:rsidRPr="001B6986">
              <w:rPr>
                <w:sz w:val="20"/>
                <w:szCs w:val="20"/>
                <w:lang w:val="ru-RU"/>
              </w:rPr>
              <w:t>ления услугами организаций культуры»</w:t>
            </w:r>
            <w:r>
              <w:rPr>
                <w:sz w:val="20"/>
                <w:szCs w:val="20"/>
                <w:lang w:val="ru-RU"/>
              </w:rPr>
              <w:t xml:space="preserve"> необходимо предусмотреть 1 объект </w:t>
            </w:r>
            <w:r w:rsidRPr="001B6986">
              <w:rPr>
                <w:sz w:val="20"/>
                <w:szCs w:val="20"/>
                <w:lang w:val="ru-RU"/>
              </w:rPr>
              <w:t xml:space="preserve">на каждые </w:t>
            </w:r>
            <w:r>
              <w:rPr>
                <w:sz w:val="20"/>
                <w:szCs w:val="20"/>
                <w:lang w:val="ru-RU"/>
              </w:rPr>
              <w:t>25000</w:t>
            </w:r>
            <w:r w:rsidRPr="001B6986">
              <w:rPr>
                <w:sz w:val="20"/>
                <w:szCs w:val="20"/>
                <w:lang w:val="ru-RU"/>
              </w:rPr>
              <w:t xml:space="preserve"> человек населения</w:t>
            </w:r>
            <w:r>
              <w:rPr>
                <w:sz w:val="20"/>
                <w:szCs w:val="20"/>
                <w:lang w:val="ru-RU"/>
              </w:rPr>
              <w:t xml:space="preserve"> (но не менее 1 объекта).</w:t>
            </w:r>
          </w:p>
          <w:p w:rsidR="0009518A" w:rsidRPr="001B6986" w:rsidRDefault="0009518A" w:rsidP="0009518A">
            <w:pPr>
              <w:pStyle w:val="aff6"/>
              <w:ind w:firstLine="0"/>
              <w:jc w:val="left"/>
              <w:rPr>
                <w:i/>
                <w:sz w:val="20"/>
                <w:szCs w:val="20"/>
                <w:lang w:val="ru-RU"/>
              </w:rPr>
            </w:pPr>
            <w:r w:rsidRPr="001B6986">
              <w:rPr>
                <w:i/>
                <w:sz w:val="20"/>
                <w:szCs w:val="20"/>
                <w:lang w:val="ru-RU"/>
              </w:rPr>
              <w:t>Расчет:</w:t>
            </w:r>
          </w:p>
          <w:p w:rsidR="0009518A" w:rsidRPr="001B6986" w:rsidRDefault="0009518A" w:rsidP="0009518A">
            <w:pPr>
              <w:pStyle w:val="aff6"/>
              <w:ind w:firstLine="0"/>
              <w:jc w:val="left"/>
              <w:rPr>
                <w:i/>
                <w:sz w:val="20"/>
                <w:szCs w:val="20"/>
                <w:lang w:val="ru-RU"/>
              </w:rPr>
            </w:pPr>
            <w:r w:rsidRPr="001B6986">
              <w:rPr>
                <w:i/>
                <w:sz w:val="20"/>
                <w:szCs w:val="20"/>
                <w:lang w:val="ru-RU"/>
              </w:rPr>
              <w:t xml:space="preserve">С учетом коэффициента </w:t>
            </w:r>
            <w:proofErr w:type="spellStart"/>
            <w:r w:rsidRPr="001B6986">
              <w:rPr>
                <w:i/>
                <w:sz w:val="20"/>
                <w:szCs w:val="20"/>
                <w:lang w:val="ru-RU"/>
              </w:rPr>
              <w:t>урбанизированности</w:t>
            </w:r>
            <w:proofErr w:type="spellEnd"/>
            <w:r w:rsidRPr="001B6986">
              <w:rPr>
                <w:i/>
                <w:sz w:val="20"/>
                <w:szCs w:val="20"/>
                <w:lang w:val="ru-RU"/>
              </w:rPr>
              <w:t xml:space="preserve"> К</w:t>
            </w:r>
            <w:r w:rsidRPr="001B6986">
              <w:rPr>
                <w:i/>
                <w:sz w:val="20"/>
                <w:szCs w:val="20"/>
                <w:vertAlign w:val="subscript"/>
                <w:lang w:val="ru-RU"/>
              </w:rPr>
              <w:t>УМО</w:t>
            </w:r>
            <w:r w:rsidRPr="001B6986">
              <w:rPr>
                <w:i/>
                <w:sz w:val="20"/>
                <w:szCs w:val="20"/>
                <w:lang w:val="ru-RU"/>
              </w:rPr>
              <w:t xml:space="preserve">, который для </w:t>
            </w:r>
            <w:proofErr w:type="spellStart"/>
            <w:r w:rsidRPr="001B6986">
              <w:rPr>
                <w:i/>
                <w:sz w:val="20"/>
                <w:szCs w:val="20"/>
                <w:lang w:val="ru-RU"/>
              </w:rPr>
              <w:t>Городищенского</w:t>
            </w:r>
            <w:proofErr w:type="spellEnd"/>
            <w:r w:rsidRPr="001B6986">
              <w:rPr>
                <w:i/>
                <w:sz w:val="20"/>
                <w:szCs w:val="20"/>
                <w:lang w:val="ru-RU"/>
              </w:rPr>
              <w:t xml:space="preserve"> района принимается в размере 1,17:</w:t>
            </w:r>
          </w:p>
          <w:p w:rsidR="0009518A" w:rsidRPr="001B6986" w:rsidRDefault="0009518A" w:rsidP="0009518A">
            <w:pPr>
              <w:pStyle w:val="aff6"/>
              <w:ind w:firstLine="0"/>
              <w:jc w:val="left"/>
              <w:rPr>
                <w:i/>
                <w:sz w:val="20"/>
                <w:szCs w:val="20"/>
                <w:lang w:val="ru-RU"/>
              </w:rPr>
            </w:pPr>
            <w:r>
              <w:rPr>
                <w:i/>
                <w:sz w:val="20"/>
                <w:szCs w:val="20"/>
                <w:lang w:val="ru-RU"/>
              </w:rPr>
              <w:t>25000</w:t>
            </w:r>
            <w:r w:rsidRPr="001B6986">
              <w:rPr>
                <w:i/>
                <w:sz w:val="20"/>
                <w:szCs w:val="20"/>
                <w:lang w:val="ru-RU"/>
              </w:rPr>
              <w:sym w:font="Symbol" w:char="F0D7"/>
            </w:r>
            <w:r w:rsidRPr="001B6986">
              <w:rPr>
                <w:i/>
                <w:sz w:val="20"/>
                <w:szCs w:val="20"/>
                <w:lang w:val="ru-RU"/>
              </w:rPr>
              <w:t>1,17=</w:t>
            </w:r>
            <w:r>
              <w:rPr>
                <w:i/>
                <w:sz w:val="20"/>
                <w:szCs w:val="20"/>
                <w:lang w:val="ru-RU"/>
              </w:rPr>
              <w:t>29250</w:t>
            </w:r>
            <w:r w:rsidRPr="001B6986">
              <w:rPr>
                <w:i/>
                <w:sz w:val="20"/>
                <w:szCs w:val="20"/>
                <w:lang w:val="ru-RU"/>
              </w:rPr>
              <w:t xml:space="preserve"> чел.</w:t>
            </w:r>
          </w:p>
          <w:p w:rsidR="0009518A" w:rsidRPr="001B6986" w:rsidRDefault="0009518A" w:rsidP="0009518A">
            <w:pPr>
              <w:pStyle w:val="aff6"/>
              <w:ind w:firstLine="0"/>
              <w:jc w:val="left"/>
              <w:rPr>
                <w:i/>
                <w:sz w:val="20"/>
                <w:szCs w:val="20"/>
                <w:lang w:val="ru-RU"/>
              </w:rPr>
            </w:pPr>
            <w:r w:rsidRPr="001B6986">
              <w:rPr>
                <w:i/>
                <w:sz w:val="20"/>
                <w:szCs w:val="20"/>
                <w:lang w:val="ru-RU"/>
              </w:rPr>
              <w:t xml:space="preserve">Таким образом, на </w:t>
            </w:r>
            <w:r>
              <w:rPr>
                <w:i/>
                <w:sz w:val="20"/>
                <w:szCs w:val="20"/>
                <w:lang w:val="ru-RU"/>
              </w:rPr>
              <w:t>29250</w:t>
            </w:r>
            <w:r w:rsidRPr="001B6986">
              <w:rPr>
                <w:i/>
                <w:sz w:val="20"/>
                <w:szCs w:val="20"/>
                <w:lang w:val="ru-RU"/>
              </w:rPr>
              <w:t xml:space="preserve"> чел. поселения необходим 1 объ</w:t>
            </w:r>
            <w:r>
              <w:rPr>
                <w:i/>
                <w:sz w:val="20"/>
                <w:szCs w:val="20"/>
                <w:lang w:val="ru-RU"/>
              </w:rPr>
              <w:t>ект дома культуры</w:t>
            </w:r>
            <w:r w:rsidRPr="001B6986">
              <w:rPr>
                <w:i/>
                <w:sz w:val="20"/>
                <w:szCs w:val="20"/>
                <w:lang w:val="ru-RU"/>
              </w:rPr>
              <w:t>.</w:t>
            </w:r>
          </w:p>
          <w:p w:rsidR="0009518A" w:rsidRPr="001B6986" w:rsidRDefault="0009518A" w:rsidP="0009518A">
            <w:pPr>
              <w:pStyle w:val="aff6"/>
              <w:ind w:firstLine="0"/>
              <w:jc w:val="left"/>
              <w:rPr>
                <w:i/>
                <w:sz w:val="20"/>
                <w:szCs w:val="20"/>
                <w:lang w:val="ru-RU"/>
              </w:rPr>
            </w:pPr>
            <w:r w:rsidRPr="001B6986">
              <w:rPr>
                <w:i/>
                <w:sz w:val="20"/>
                <w:szCs w:val="20"/>
                <w:lang w:val="ru-RU"/>
              </w:rPr>
              <w:t xml:space="preserve">Учитывая численность населения </w:t>
            </w:r>
            <w:proofErr w:type="spellStart"/>
            <w:r w:rsidR="001704F9">
              <w:rPr>
                <w:i/>
                <w:sz w:val="20"/>
                <w:szCs w:val="20"/>
                <w:lang w:val="ru-RU"/>
              </w:rPr>
              <w:t>Ерзовского</w:t>
            </w:r>
            <w:proofErr w:type="spellEnd"/>
            <w:r w:rsidR="001704F9">
              <w:rPr>
                <w:i/>
                <w:sz w:val="20"/>
                <w:szCs w:val="20"/>
                <w:lang w:val="ru-RU"/>
              </w:rPr>
              <w:t xml:space="preserve"> городского</w:t>
            </w:r>
            <w:r w:rsidRPr="001B6986">
              <w:rPr>
                <w:i/>
                <w:sz w:val="20"/>
                <w:szCs w:val="20"/>
                <w:lang w:val="ru-RU"/>
              </w:rPr>
              <w:t xml:space="preserve"> поселения на 2017 год (</w:t>
            </w:r>
            <w:r w:rsidR="007830DF">
              <w:rPr>
                <w:i/>
                <w:sz w:val="20"/>
                <w:szCs w:val="20"/>
                <w:lang w:val="ru-RU"/>
              </w:rPr>
              <w:t>6422</w:t>
            </w:r>
            <w:r w:rsidRPr="001B6986">
              <w:rPr>
                <w:i/>
                <w:sz w:val="20"/>
                <w:szCs w:val="20"/>
                <w:lang w:val="ru-RU"/>
              </w:rPr>
              <w:t xml:space="preserve"> чел.), требуемое число объектов:</w:t>
            </w:r>
          </w:p>
          <w:p w:rsidR="0009518A" w:rsidRPr="001E7499" w:rsidRDefault="007830DF" w:rsidP="007830DF">
            <w:pPr>
              <w:pStyle w:val="aff6"/>
              <w:ind w:firstLine="0"/>
              <w:jc w:val="left"/>
              <w:rPr>
                <w:sz w:val="20"/>
                <w:szCs w:val="20"/>
                <w:lang w:val="ru-RU"/>
              </w:rPr>
            </w:pPr>
            <w:r>
              <w:rPr>
                <w:i/>
                <w:sz w:val="20"/>
                <w:szCs w:val="20"/>
                <w:lang w:val="ru-RU"/>
              </w:rPr>
              <w:t>6422</w:t>
            </w:r>
            <w:r w:rsidR="0009518A" w:rsidRPr="001B6986">
              <w:rPr>
                <w:i/>
                <w:sz w:val="20"/>
                <w:szCs w:val="20"/>
                <w:lang w:val="ru-RU"/>
              </w:rPr>
              <w:t>/</w:t>
            </w:r>
            <w:r w:rsidR="0009518A">
              <w:rPr>
                <w:i/>
                <w:sz w:val="20"/>
                <w:szCs w:val="20"/>
                <w:lang w:val="ru-RU"/>
              </w:rPr>
              <w:t>29250</w:t>
            </w:r>
            <w:r w:rsidR="0009518A" w:rsidRPr="001B6986">
              <w:rPr>
                <w:i/>
                <w:sz w:val="20"/>
                <w:szCs w:val="20"/>
                <w:lang w:val="ru-RU"/>
              </w:rPr>
              <w:t>=</w:t>
            </w:r>
            <w:r w:rsidR="0009518A">
              <w:rPr>
                <w:i/>
                <w:sz w:val="20"/>
                <w:szCs w:val="20"/>
                <w:lang w:val="ru-RU"/>
              </w:rPr>
              <w:t>0,</w:t>
            </w:r>
            <w:r>
              <w:rPr>
                <w:i/>
                <w:sz w:val="20"/>
                <w:szCs w:val="20"/>
                <w:lang w:val="ru-RU"/>
              </w:rPr>
              <w:t>22</w:t>
            </w:r>
            <w:r w:rsidR="0009518A" w:rsidRPr="001B6986">
              <w:rPr>
                <w:i/>
                <w:sz w:val="20"/>
                <w:szCs w:val="20"/>
                <w:lang w:val="ru-RU"/>
              </w:rPr>
              <w:t>, принимаем 1 объект на поселение.</w:t>
            </w:r>
            <w:bookmarkEnd w:id="243"/>
            <w:bookmarkEnd w:id="244"/>
          </w:p>
        </w:tc>
      </w:tr>
      <w:tr w:rsidR="0009518A" w:rsidRPr="004532CA" w:rsidTr="0011666B">
        <w:trPr>
          <w:cantSplit/>
        </w:trPr>
        <w:tc>
          <w:tcPr>
            <w:tcW w:w="1446" w:type="dxa"/>
            <w:vMerge/>
            <w:shd w:val="clear" w:color="auto" w:fill="F2F2F2" w:themeFill="background1" w:themeFillShade="F2"/>
          </w:tcPr>
          <w:p w:rsidR="0009518A" w:rsidRDefault="0009518A" w:rsidP="001B6986">
            <w:pPr>
              <w:pStyle w:val="aff6"/>
              <w:ind w:firstLine="0"/>
              <w:jc w:val="left"/>
              <w:rPr>
                <w:sz w:val="20"/>
                <w:szCs w:val="20"/>
                <w:lang w:val="ru-RU"/>
              </w:rPr>
            </w:pPr>
          </w:p>
        </w:tc>
        <w:tc>
          <w:tcPr>
            <w:tcW w:w="1843" w:type="dxa"/>
          </w:tcPr>
          <w:p w:rsidR="0009518A" w:rsidRPr="00BE7242" w:rsidRDefault="0009518A" w:rsidP="001B6986">
            <w:pPr>
              <w:pStyle w:val="aff6"/>
              <w:ind w:firstLine="0"/>
              <w:jc w:val="left"/>
              <w:rPr>
                <w:sz w:val="20"/>
                <w:szCs w:val="20"/>
                <w:lang w:val="ru-RU"/>
              </w:rPr>
            </w:pPr>
            <w:r w:rsidRPr="00BE7242">
              <w:rPr>
                <w:sz w:val="20"/>
                <w:szCs w:val="20"/>
                <w:lang w:val="ru-RU"/>
              </w:rPr>
              <w:t>Расчетный показ</w:t>
            </w:r>
            <w:r w:rsidRPr="00BE7242">
              <w:rPr>
                <w:sz w:val="20"/>
                <w:szCs w:val="20"/>
                <w:lang w:val="ru-RU"/>
              </w:rPr>
              <w:t>а</w:t>
            </w:r>
            <w:r w:rsidRPr="00BE7242">
              <w:rPr>
                <w:sz w:val="20"/>
                <w:szCs w:val="20"/>
                <w:lang w:val="ru-RU"/>
              </w:rPr>
              <w:t>тель максимально допустимого уровня территориальной доступности</w:t>
            </w:r>
          </w:p>
        </w:tc>
        <w:tc>
          <w:tcPr>
            <w:tcW w:w="6095" w:type="dxa"/>
          </w:tcPr>
          <w:p w:rsidR="0009518A" w:rsidRPr="001E7499" w:rsidRDefault="0009518A" w:rsidP="001B6986">
            <w:pPr>
              <w:pStyle w:val="aff6"/>
              <w:ind w:firstLine="0"/>
              <w:jc w:val="left"/>
              <w:rPr>
                <w:sz w:val="20"/>
                <w:szCs w:val="20"/>
                <w:lang w:val="ru-RU"/>
              </w:rPr>
            </w:pPr>
            <w:r w:rsidRPr="00BE7242">
              <w:rPr>
                <w:sz w:val="20"/>
                <w:szCs w:val="20"/>
                <w:lang w:val="ru-RU"/>
              </w:rPr>
              <w:t>Транспортная доступно</w:t>
            </w:r>
            <w:r>
              <w:rPr>
                <w:sz w:val="20"/>
                <w:szCs w:val="20"/>
                <w:lang w:val="ru-RU"/>
              </w:rPr>
              <w:t xml:space="preserve">сть в 20 мин. принята </w:t>
            </w:r>
            <w:r w:rsidRPr="001B6986">
              <w:rPr>
                <w:sz w:val="20"/>
                <w:szCs w:val="20"/>
                <w:lang w:val="ru-RU"/>
              </w:rPr>
              <w:t>в соответствии с табл</w:t>
            </w:r>
            <w:r w:rsidRPr="001B6986">
              <w:rPr>
                <w:sz w:val="20"/>
                <w:szCs w:val="20"/>
                <w:lang w:val="ru-RU"/>
              </w:rPr>
              <w:t>и</w:t>
            </w:r>
            <w:r w:rsidRPr="001B6986">
              <w:rPr>
                <w:sz w:val="20"/>
                <w:szCs w:val="20"/>
                <w:lang w:val="ru-RU"/>
              </w:rPr>
              <w:t>цей 1 Распоряжения Минкультуры России от 27.07.2016 N Р-948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w:t>
            </w:r>
            <w:r w:rsidRPr="001B6986">
              <w:rPr>
                <w:sz w:val="20"/>
                <w:szCs w:val="20"/>
                <w:lang w:val="ru-RU"/>
              </w:rPr>
              <w:t>и</w:t>
            </w:r>
            <w:r w:rsidRPr="001B6986">
              <w:rPr>
                <w:sz w:val="20"/>
                <w:szCs w:val="20"/>
                <w:lang w:val="ru-RU"/>
              </w:rPr>
              <w:t>заций культуры»</w:t>
            </w:r>
          </w:p>
        </w:tc>
      </w:tr>
      <w:tr w:rsidR="0009518A" w:rsidRPr="004532CA" w:rsidTr="0011666B">
        <w:trPr>
          <w:cantSplit/>
        </w:trPr>
        <w:tc>
          <w:tcPr>
            <w:tcW w:w="1446" w:type="dxa"/>
            <w:vMerge w:val="restart"/>
            <w:shd w:val="clear" w:color="auto" w:fill="F2F2F2" w:themeFill="background1" w:themeFillShade="F2"/>
          </w:tcPr>
          <w:p w:rsidR="0009518A" w:rsidRDefault="0009518A" w:rsidP="001B6986">
            <w:pPr>
              <w:pStyle w:val="aff6"/>
              <w:ind w:firstLine="0"/>
              <w:jc w:val="left"/>
              <w:rPr>
                <w:sz w:val="20"/>
                <w:szCs w:val="20"/>
                <w:lang w:val="ru-RU"/>
              </w:rPr>
            </w:pPr>
            <w:r>
              <w:rPr>
                <w:sz w:val="20"/>
                <w:szCs w:val="20"/>
                <w:lang w:val="ru-RU"/>
              </w:rPr>
              <w:t>Концертный коллектив</w:t>
            </w:r>
          </w:p>
        </w:tc>
        <w:tc>
          <w:tcPr>
            <w:tcW w:w="1843" w:type="dxa"/>
          </w:tcPr>
          <w:p w:rsidR="0009518A" w:rsidRPr="00BE7242" w:rsidRDefault="0009518A" w:rsidP="001B6986">
            <w:pPr>
              <w:pStyle w:val="aff6"/>
              <w:ind w:firstLine="0"/>
              <w:jc w:val="left"/>
              <w:rPr>
                <w:sz w:val="20"/>
                <w:szCs w:val="20"/>
                <w:lang w:val="ru-RU"/>
              </w:rPr>
            </w:pPr>
            <w:r w:rsidRPr="00BE7242">
              <w:rPr>
                <w:sz w:val="20"/>
                <w:szCs w:val="20"/>
                <w:lang w:val="ru-RU"/>
              </w:rPr>
              <w:t>Расчетный показ</w:t>
            </w:r>
            <w:r w:rsidRPr="00BE7242">
              <w:rPr>
                <w:sz w:val="20"/>
                <w:szCs w:val="20"/>
                <w:lang w:val="ru-RU"/>
              </w:rPr>
              <w:t>а</w:t>
            </w:r>
            <w:r w:rsidRPr="00BE7242">
              <w:rPr>
                <w:sz w:val="20"/>
                <w:szCs w:val="20"/>
                <w:lang w:val="ru-RU"/>
              </w:rPr>
              <w:t>тель минимально допустимого уровня обеспеченности</w:t>
            </w:r>
          </w:p>
        </w:tc>
        <w:tc>
          <w:tcPr>
            <w:tcW w:w="6095" w:type="dxa"/>
          </w:tcPr>
          <w:p w:rsidR="0009518A" w:rsidRPr="0009518A" w:rsidRDefault="0009518A" w:rsidP="0009518A">
            <w:pPr>
              <w:pStyle w:val="aff6"/>
              <w:ind w:firstLine="0"/>
              <w:jc w:val="left"/>
              <w:rPr>
                <w:sz w:val="20"/>
                <w:szCs w:val="20"/>
                <w:lang w:val="ru-RU"/>
              </w:rPr>
            </w:pPr>
            <w:r w:rsidRPr="0009518A">
              <w:rPr>
                <w:sz w:val="20"/>
                <w:szCs w:val="20"/>
                <w:lang w:val="ru-RU"/>
              </w:rPr>
              <w:t xml:space="preserve">1 объект независимо от количества населения принято в соответствии с таблицей 4 Распоряжения Минкультуры России от 27.07.2016 </w:t>
            </w:r>
            <w:r>
              <w:rPr>
                <w:sz w:val="20"/>
                <w:szCs w:val="20"/>
                <w:lang w:val="ru-RU"/>
              </w:rPr>
              <w:t>№</w:t>
            </w:r>
            <w:r w:rsidRPr="0009518A">
              <w:rPr>
                <w:sz w:val="20"/>
                <w:szCs w:val="20"/>
                <w:lang w:val="ru-RU"/>
              </w:rPr>
              <w:t xml:space="preserve"> Р-948 «Об утверждении Методических рекомендаций субъектам Ро</w:t>
            </w:r>
            <w:r w:rsidRPr="0009518A">
              <w:rPr>
                <w:sz w:val="20"/>
                <w:szCs w:val="20"/>
                <w:lang w:val="ru-RU"/>
              </w:rPr>
              <w:t>с</w:t>
            </w:r>
            <w:r w:rsidRPr="0009518A">
              <w:rPr>
                <w:sz w:val="20"/>
                <w:szCs w:val="20"/>
                <w:lang w:val="ru-RU"/>
              </w:rPr>
              <w:t>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tc>
      </w:tr>
      <w:tr w:rsidR="0009518A" w:rsidRPr="004532CA" w:rsidTr="0011666B">
        <w:trPr>
          <w:cantSplit/>
        </w:trPr>
        <w:tc>
          <w:tcPr>
            <w:tcW w:w="1446" w:type="dxa"/>
            <w:vMerge/>
            <w:shd w:val="clear" w:color="auto" w:fill="F2F2F2" w:themeFill="background1" w:themeFillShade="F2"/>
          </w:tcPr>
          <w:p w:rsidR="0009518A" w:rsidRDefault="0009518A" w:rsidP="001B6986">
            <w:pPr>
              <w:pStyle w:val="aff6"/>
              <w:ind w:firstLine="0"/>
              <w:jc w:val="left"/>
              <w:rPr>
                <w:sz w:val="20"/>
                <w:szCs w:val="20"/>
                <w:lang w:val="ru-RU"/>
              </w:rPr>
            </w:pPr>
          </w:p>
        </w:tc>
        <w:tc>
          <w:tcPr>
            <w:tcW w:w="1843" w:type="dxa"/>
          </w:tcPr>
          <w:p w:rsidR="0009518A" w:rsidRPr="00BE7242" w:rsidRDefault="0009518A" w:rsidP="001B6986">
            <w:pPr>
              <w:pStyle w:val="aff6"/>
              <w:ind w:firstLine="0"/>
              <w:jc w:val="left"/>
              <w:rPr>
                <w:sz w:val="20"/>
                <w:szCs w:val="20"/>
                <w:lang w:val="ru-RU"/>
              </w:rPr>
            </w:pPr>
            <w:r w:rsidRPr="00BE7242">
              <w:rPr>
                <w:sz w:val="20"/>
                <w:szCs w:val="20"/>
                <w:lang w:val="ru-RU"/>
              </w:rPr>
              <w:t>Расчетный показ</w:t>
            </w:r>
            <w:r w:rsidRPr="00BE7242">
              <w:rPr>
                <w:sz w:val="20"/>
                <w:szCs w:val="20"/>
                <w:lang w:val="ru-RU"/>
              </w:rPr>
              <w:t>а</w:t>
            </w:r>
            <w:r w:rsidRPr="00BE7242">
              <w:rPr>
                <w:sz w:val="20"/>
                <w:szCs w:val="20"/>
                <w:lang w:val="ru-RU"/>
              </w:rPr>
              <w:t>тель максимально допустимого уровня территориальной доступности</w:t>
            </w:r>
          </w:p>
        </w:tc>
        <w:tc>
          <w:tcPr>
            <w:tcW w:w="6095" w:type="dxa"/>
          </w:tcPr>
          <w:p w:rsidR="0009518A" w:rsidRPr="0009518A" w:rsidRDefault="0009518A" w:rsidP="0009518A">
            <w:pPr>
              <w:pStyle w:val="aff6"/>
              <w:ind w:firstLine="0"/>
              <w:jc w:val="left"/>
              <w:rPr>
                <w:sz w:val="20"/>
                <w:szCs w:val="20"/>
                <w:lang w:val="ru-RU"/>
              </w:rPr>
            </w:pPr>
            <w:r w:rsidRPr="0009518A">
              <w:rPr>
                <w:sz w:val="20"/>
                <w:szCs w:val="20"/>
                <w:lang w:val="ru-RU"/>
              </w:rPr>
              <w:t xml:space="preserve">Транспортная доступность принята 30 мин. в соответствии с таблицей 4 Распоряжения Минкультуры России от 27.07.2016 </w:t>
            </w:r>
            <w:r>
              <w:rPr>
                <w:sz w:val="20"/>
                <w:szCs w:val="20"/>
                <w:lang w:val="ru-RU"/>
              </w:rPr>
              <w:t>№</w:t>
            </w:r>
            <w:r w:rsidRPr="0009518A">
              <w:rPr>
                <w:sz w:val="20"/>
                <w:szCs w:val="20"/>
                <w:lang w:val="ru-RU"/>
              </w:rPr>
              <w:t xml:space="preserve"> Р-948 «Об у</w:t>
            </w:r>
            <w:r w:rsidRPr="0009518A">
              <w:rPr>
                <w:sz w:val="20"/>
                <w:szCs w:val="20"/>
                <w:lang w:val="ru-RU"/>
              </w:rPr>
              <w:t>т</w:t>
            </w:r>
            <w:r w:rsidRPr="0009518A">
              <w:rPr>
                <w:sz w:val="20"/>
                <w:szCs w:val="20"/>
                <w:lang w:val="ru-RU"/>
              </w:rPr>
              <w:t>верждении Методических рекомендаций субъектам Российской Ф</w:t>
            </w:r>
            <w:r w:rsidRPr="0009518A">
              <w:rPr>
                <w:sz w:val="20"/>
                <w:szCs w:val="20"/>
                <w:lang w:val="ru-RU"/>
              </w:rPr>
              <w:t>е</w:t>
            </w:r>
            <w:r w:rsidRPr="0009518A">
              <w:rPr>
                <w:sz w:val="20"/>
                <w:szCs w:val="20"/>
                <w:lang w:val="ru-RU"/>
              </w:rPr>
              <w:t>дерации и органам местного самоуправления по развитию сети орг</w:t>
            </w:r>
            <w:r w:rsidRPr="0009518A">
              <w:rPr>
                <w:sz w:val="20"/>
                <w:szCs w:val="20"/>
                <w:lang w:val="ru-RU"/>
              </w:rPr>
              <w:t>а</w:t>
            </w:r>
            <w:r w:rsidRPr="0009518A">
              <w:rPr>
                <w:sz w:val="20"/>
                <w:szCs w:val="20"/>
                <w:lang w:val="ru-RU"/>
              </w:rPr>
              <w:t>низаций культуры и обеспеченности населения услугами организаций культуры»</w:t>
            </w:r>
          </w:p>
        </w:tc>
      </w:tr>
      <w:tr w:rsidR="0009518A" w:rsidRPr="004532CA" w:rsidTr="0011666B">
        <w:trPr>
          <w:cantSplit/>
        </w:trPr>
        <w:tc>
          <w:tcPr>
            <w:tcW w:w="1446" w:type="dxa"/>
            <w:vMerge w:val="restart"/>
            <w:shd w:val="clear" w:color="auto" w:fill="F2F2F2" w:themeFill="background1" w:themeFillShade="F2"/>
          </w:tcPr>
          <w:p w:rsidR="0009518A" w:rsidRPr="00EB79A1" w:rsidRDefault="0009518A" w:rsidP="001B6986">
            <w:pPr>
              <w:pStyle w:val="aff6"/>
              <w:ind w:firstLine="0"/>
              <w:jc w:val="left"/>
              <w:rPr>
                <w:sz w:val="20"/>
                <w:szCs w:val="20"/>
                <w:lang w:val="ru-RU"/>
              </w:rPr>
            </w:pPr>
            <w:r>
              <w:rPr>
                <w:sz w:val="20"/>
                <w:szCs w:val="20"/>
                <w:lang w:val="ru-RU"/>
              </w:rPr>
              <w:t>Краеведческий музей</w:t>
            </w:r>
          </w:p>
        </w:tc>
        <w:tc>
          <w:tcPr>
            <w:tcW w:w="1843" w:type="dxa"/>
          </w:tcPr>
          <w:p w:rsidR="0009518A" w:rsidRPr="00BE7242" w:rsidRDefault="0009518A" w:rsidP="001B6986">
            <w:pPr>
              <w:pStyle w:val="aff6"/>
              <w:ind w:firstLine="0"/>
              <w:jc w:val="left"/>
              <w:rPr>
                <w:sz w:val="20"/>
                <w:szCs w:val="20"/>
                <w:lang w:val="ru-RU"/>
              </w:rPr>
            </w:pPr>
            <w:r w:rsidRPr="00BE7242">
              <w:rPr>
                <w:sz w:val="20"/>
                <w:szCs w:val="20"/>
                <w:lang w:val="ru-RU"/>
              </w:rPr>
              <w:t>Расчетный показ</w:t>
            </w:r>
            <w:r w:rsidRPr="00BE7242">
              <w:rPr>
                <w:sz w:val="20"/>
                <w:szCs w:val="20"/>
                <w:lang w:val="ru-RU"/>
              </w:rPr>
              <w:t>а</w:t>
            </w:r>
            <w:r w:rsidRPr="00BE7242">
              <w:rPr>
                <w:sz w:val="20"/>
                <w:szCs w:val="20"/>
                <w:lang w:val="ru-RU"/>
              </w:rPr>
              <w:t>тель минимально допустимого уровня обеспеченности</w:t>
            </w:r>
          </w:p>
        </w:tc>
        <w:tc>
          <w:tcPr>
            <w:tcW w:w="6095" w:type="dxa"/>
          </w:tcPr>
          <w:p w:rsidR="0009518A" w:rsidRPr="0009518A" w:rsidRDefault="0009518A" w:rsidP="0009518A">
            <w:pPr>
              <w:pStyle w:val="aff6"/>
              <w:ind w:firstLine="0"/>
              <w:jc w:val="left"/>
              <w:rPr>
                <w:sz w:val="20"/>
                <w:szCs w:val="20"/>
                <w:lang w:val="ru-RU"/>
              </w:rPr>
            </w:pPr>
            <w:r w:rsidRPr="0009518A">
              <w:rPr>
                <w:sz w:val="20"/>
                <w:szCs w:val="20"/>
                <w:lang w:val="ru-RU"/>
              </w:rPr>
              <w:t>Не менее 1 объекта принято в соответствии с таблицей 2 Распоряж</w:t>
            </w:r>
            <w:r w:rsidRPr="0009518A">
              <w:rPr>
                <w:sz w:val="20"/>
                <w:szCs w:val="20"/>
                <w:lang w:val="ru-RU"/>
              </w:rPr>
              <w:t>е</w:t>
            </w:r>
            <w:r w:rsidRPr="0009518A">
              <w:rPr>
                <w:sz w:val="20"/>
                <w:szCs w:val="20"/>
                <w:lang w:val="ru-RU"/>
              </w:rPr>
              <w:t xml:space="preserve">ния Минкультуры России от 27.07.2016 </w:t>
            </w:r>
            <w:r>
              <w:rPr>
                <w:sz w:val="20"/>
                <w:szCs w:val="20"/>
                <w:lang w:val="ru-RU"/>
              </w:rPr>
              <w:t>№</w:t>
            </w:r>
            <w:r w:rsidRPr="0009518A">
              <w:rPr>
                <w:sz w:val="20"/>
                <w:szCs w:val="20"/>
                <w:lang w:val="ru-RU"/>
              </w:rPr>
              <w:t xml:space="preserve"> Р-948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w:t>
            </w:r>
            <w:r w:rsidRPr="0009518A">
              <w:rPr>
                <w:sz w:val="20"/>
                <w:szCs w:val="20"/>
                <w:lang w:val="ru-RU"/>
              </w:rPr>
              <w:t>у</w:t>
            </w:r>
            <w:r w:rsidRPr="0009518A">
              <w:rPr>
                <w:sz w:val="20"/>
                <w:szCs w:val="20"/>
                <w:lang w:val="ru-RU"/>
              </w:rPr>
              <w:t>ры»</w:t>
            </w:r>
          </w:p>
        </w:tc>
      </w:tr>
      <w:tr w:rsidR="0009518A" w:rsidRPr="004532CA" w:rsidTr="0011666B">
        <w:trPr>
          <w:cantSplit/>
        </w:trPr>
        <w:tc>
          <w:tcPr>
            <w:tcW w:w="1446" w:type="dxa"/>
            <w:vMerge/>
            <w:shd w:val="clear" w:color="auto" w:fill="F2F2F2" w:themeFill="background1" w:themeFillShade="F2"/>
          </w:tcPr>
          <w:p w:rsidR="0009518A" w:rsidRDefault="0009518A" w:rsidP="001B6986">
            <w:pPr>
              <w:pStyle w:val="aff6"/>
              <w:ind w:firstLine="0"/>
              <w:jc w:val="left"/>
              <w:rPr>
                <w:sz w:val="20"/>
                <w:szCs w:val="20"/>
                <w:lang w:val="ru-RU"/>
              </w:rPr>
            </w:pPr>
          </w:p>
        </w:tc>
        <w:tc>
          <w:tcPr>
            <w:tcW w:w="1843" w:type="dxa"/>
          </w:tcPr>
          <w:p w:rsidR="0009518A" w:rsidRPr="00BE7242" w:rsidRDefault="0009518A" w:rsidP="001B6986">
            <w:pPr>
              <w:pStyle w:val="aff6"/>
              <w:ind w:firstLine="0"/>
              <w:jc w:val="left"/>
              <w:rPr>
                <w:sz w:val="20"/>
                <w:szCs w:val="20"/>
                <w:lang w:val="ru-RU"/>
              </w:rPr>
            </w:pPr>
            <w:r w:rsidRPr="00BE7242">
              <w:rPr>
                <w:sz w:val="20"/>
                <w:szCs w:val="20"/>
                <w:lang w:val="ru-RU"/>
              </w:rPr>
              <w:t>Расчетный показ</w:t>
            </w:r>
            <w:r w:rsidRPr="00BE7242">
              <w:rPr>
                <w:sz w:val="20"/>
                <w:szCs w:val="20"/>
                <w:lang w:val="ru-RU"/>
              </w:rPr>
              <w:t>а</w:t>
            </w:r>
            <w:r w:rsidRPr="00BE7242">
              <w:rPr>
                <w:sz w:val="20"/>
                <w:szCs w:val="20"/>
                <w:lang w:val="ru-RU"/>
              </w:rPr>
              <w:t>тель максимально допустимого уровня территориальной доступности</w:t>
            </w:r>
          </w:p>
        </w:tc>
        <w:tc>
          <w:tcPr>
            <w:tcW w:w="6095" w:type="dxa"/>
          </w:tcPr>
          <w:p w:rsidR="0009518A" w:rsidRPr="0009518A" w:rsidRDefault="0009518A" w:rsidP="0009518A">
            <w:pPr>
              <w:pStyle w:val="aff6"/>
              <w:ind w:firstLine="0"/>
              <w:jc w:val="left"/>
              <w:rPr>
                <w:sz w:val="20"/>
                <w:szCs w:val="20"/>
                <w:lang w:val="ru-RU"/>
              </w:rPr>
            </w:pPr>
            <w:r w:rsidRPr="0009518A">
              <w:rPr>
                <w:sz w:val="20"/>
                <w:szCs w:val="20"/>
                <w:lang w:val="ru-RU"/>
              </w:rPr>
              <w:t xml:space="preserve">Транспортная доступность принята 30 мин. в соответствии с таблицей 2 Распоряжения Минкультуры России от 27.07.2016 </w:t>
            </w:r>
            <w:r>
              <w:rPr>
                <w:sz w:val="20"/>
                <w:szCs w:val="20"/>
                <w:lang w:val="ru-RU"/>
              </w:rPr>
              <w:t>№</w:t>
            </w:r>
            <w:r w:rsidRPr="0009518A">
              <w:rPr>
                <w:sz w:val="20"/>
                <w:szCs w:val="20"/>
                <w:lang w:val="ru-RU"/>
              </w:rPr>
              <w:t xml:space="preserve"> Р-948 «Об у</w:t>
            </w:r>
            <w:r w:rsidRPr="0009518A">
              <w:rPr>
                <w:sz w:val="20"/>
                <w:szCs w:val="20"/>
                <w:lang w:val="ru-RU"/>
              </w:rPr>
              <w:t>т</w:t>
            </w:r>
            <w:r w:rsidRPr="0009518A">
              <w:rPr>
                <w:sz w:val="20"/>
                <w:szCs w:val="20"/>
                <w:lang w:val="ru-RU"/>
              </w:rPr>
              <w:t>верждении Методических рекомендаций субъектам Российской Ф</w:t>
            </w:r>
            <w:r w:rsidRPr="0009518A">
              <w:rPr>
                <w:sz w:val="20"/>
                <w:szCs w:val="20"/>
                <w:lang w:val="ru-RU"/>
              </w:rPr>
              <w:t>е</w:t>
            </w:r>
            <w:r w:rsidRPr="0009518A">
              <w:rPr>
                <w:sz w:val="20"/>
                <w:szCs w:val="20"/>
                <w:lang w:val="ru-RU"/>
              </w:rPr>
              <w:t>дерации и органам местного самоуправления по развитию сети орг</w:t>
            </w:r>
            <w:r w:rsidRPr="0009518A">
              <w:rPr>
                <w:sz w:val="20"/>
                <w:szCs w:val="20"/>
                <w:lang w:val="ru-RU"/>
              </w:rPr>
              <w:t>а</w:t>
            </w:r>
            <w:r w:rsidRPr="0009518A">
              <w:rPr>
                <w:sz w:val="20"/>
                <w:szCs w:val="20"/>
                <w:lang w:val="ru-RU"/>
              </w:rPr>
              <w:t>низаций культуры и обеспеченности населения услугами организаций культуры»</w:t>
            </w:r>
          </w:p>
        </w:tc>
      </w:tr>
      <w:tr w:rsidR="0009518A" w:rsidRPr="004532CA" w:rsidTr="0011666B">
        <w:trPr>
          <w:cantSplit/>
        </w:trPr>
        <w:tc>
          <w:tcPr>
            <w:tcW w:w="1446" w:type="dxa"/>
            <w:vMerge w:val="restart"/>
            <w:shd w:val="clear" w:color="auto" w:fill="F2F2F2" w:themeFill="background1" w:themeFillShade="F2"/>
          </w:tcPr>
          <w:p w:rsidR="0009518A" w:rsidRPr="00EB79A1" w:rsidRDefault="0009518A" w:rsidP="001B6986">
            <w:pPr>
              <w:pStyle w:val="aff6"/>
              <w:ind w:firstLine="0"/>
              <w:jc w:val="left"/>
              <w:rPr>
                <w:sz w:val="20"/>
                <w:szCs w:val="20"/>
                <w:lang w:val="ru-RU"/>
              </w:rPr>
            </w:pPr>
            <w:r>
              <w:rPr>
                <w:sz w:val="20"/>
                <w:szCs w:val="20"/>
                <w:lang w:val="ru-RU"/>
              </w:rPr>
              <w:t>Кинозал</w:t>
            </w:r>
          </w:p>
        </w:tc>
        <w:tc>
          <w:tcPr>
            <w:tcW w:w="1843" w:type="dxa"/>
          </w:tcPr>
          <w:p w:rsidR="0009518A" w:rsidRPr="00BE7242" w:rsidRDefault="0009518A" w:rsidP="001B6986">
            <w:pPr>
              <w:pStyle w:val="aff6"/>
              <w:ind w:firstLine="0"/>
              <w:jc w:val="left"/>
              <w:rPr>
                <w:sz w:val="20"/>
                <w:szCs w:val="20"/>
                <w:lang w:val="ru-RU"/>
              </w:rPr>
            </w:pPr>
            <w:r w:rsidRPr="00BE7242">
              <w:rPr>
                <w:sz w:val="20"/>
                <w:szCs w:val="20"/>
                <w:lang w:val="ru-RU"/>
              </w:rPr>
              <w:t>Расчетный показ</w:t>
            </w:r>
            <w:r w:rsidRPr="00BE7242">
              <w:rPr>
                <w:sz w:val="20"/>
                <w:szCs w:val="20"/>
                <w:lang w:val="ru-RU"/>
              </w:rPr>
              <w:t>а</w:t>
            </w:r>
            <w:r w:rsidRPr="00BE7242">
              <w:rPr>
                <w:sz w:val="20"/>
                <w:szCs w:val="20"/>
                <w:lang w:val="ru-RU"/>
              </w:rPr>
              <w:t>тель минимально допустимого уровня обеспеченности</w:t>
            </w:r>
          </w:p>
        </w:tc>
        <w:tc>
          <w:tcPr>
            <w:tcW w:w="6095" w:type="dxa"/>
          </w:tcPr>
          <w:p w:rsidR="0009518A" w:rsidRDefault="0009518A" w:rsidP="0009518A">
            <w:pPr>
              <w:pStyle w:val="aff6"/>
              <w:ind w:firstLine="0"/>
              <w:jc w:val="left"/>
              <w:rPr>
                <w:sz w:val="20"/>
                <w:szCs w:val="20"/>
                <w:lang w:val="ru-RU"/>
              </w:rPr>
            </w:pPr>
            <w:r w:rsidRPr="0009518A">
              <w:rPr>
                <w:sz w:val="20"/>
                <w:szCs w:val="20"/>
                <w:lang w:val="ru-RU"/>
              </w:rPr>
              <w:t xml:space="preserve">1 объект независимо от количества населения принято в соответствии с таблицей 9 Распоряжения Минкультуры России от 27.07.2016 </w:t>
            </w:r>
            <w:r>
              <w:rPr>
                <w:sz w:val="20"/>
                <w:szCs w:val="20"/>
                <w:lang w:val="ru-RU"/>
              </w:rPr>
              <w:t>№</w:t>
            </w:r>
            <w:r w:rsidRPr="0009518A">
              <w:rPr>
                <w:sz w:val="20"/>
                <w:szCs w:val="20"/>
                <w:lang w:val="ru-RU"/>
              </w:rPr>
              <w:t xml:space="preserve"> Р-948 «Об утверждении Методических рекомендаций субъектам Ро</w:t>
            </w:r>
            <w:r w:rsidRPr="0009518A">
              <w:rPr>
                <w:sz w:val="20"/>
                <w:szCs w:val="20"/>
                <w:lang w:val="ru-RU"/>
              </w:rPr>
              <w:t>с</w:t>
            </w:r>
            <w:r w:rsidRPr="0009518A">
              <w:rPr>
                <w:sz w:val="20"/>
                <w:szCs w:val="20"/>
                <w:lang w:val="ru-RU"/>
              </w:rPr>
              <w:t>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r w:rsidR="00C76870">
              <w:rPr>
                <w:sz w:val="20"/>
                <w:szCs w:val="20"/>
                <w:lang w:val="ru-RU"/>
              </w:rPr>
              <w:t>.</w:t>
            </w:r>
          </w:p>
          <w:p w:rsidR="00C76870" w:rsidRPr="0009518A" w:rsidRDefault="00C76870" w:rsidP="0009518A">
            <w:pPr>
              <w:pStyle w:val="aff6"/>
              <w:ind w:firstLine="0"/>
              <w:jc w:val="left"/>
              <w:rPr>
                <w:sz w:val="20"/>
                <w:szCs w:val="20"/>
                <w:lang w:val="ru-RU"/>
              </w:rPr>
            </w:pPr>
            <w:r w:rsidRPr="00C76870">
              <w:rPr>
                <w:sz w:val="20"/>
                <w:szCs w:val="20"/>
                <w:lang w:val="ru-RU"/>
              </w:rPr>
              <w:t>Минимальная доля мест для людей на креслах-колясках в зрительных залах, на трибунах спортивно-зрелищных сооружений и других зр</w:t>
            </w:r>
            <w:r w:rsidRPr="00C76870">
              <w:rPr>
                <w:sz w:val="20"/>
                <w:szCs w:val="20"/>
                <w:lang w:val="ru-RU"/>
              </w:rPr>
              <w:t>е</w:t>
            </w:r>
            <w:r w:rsidRPr="00C76870">
              <w:rPr>
                <w:sz w:val="20"/>
                <w:szCs w:val="20"/>
                <w:lang w:val="ru-RU"/>
              </w:rPr>
              <w:t xml:space="preserve">лищных объектах со стационарными местами – 1% в соответствии с СП </w:t>
            </w:r>
            <w:r w:rsidRPr="00C76870">
              <w:rPr>
                <w:color w:val="000000"/>
                <w:sz w:val="20"/>
                <w:szCs w:val="20"/>
                <w:lang w:val="ru-RU"/>
              </w:rPr>
              <w:t xml:space="preserve">59.13330.2012 </w:t>
            </w:r>
            <w:r w:rsidRPr="00C76870">
              <w:rPr>
                <w:sz w:val="20"/>
                <w:szCs w:val="20"/>
                <w:lang w:val="ru-RU"/>
              </w:rPr>
              <w:t>«</w:t>
            </w:r>
            <w:r w:rsidRPr="00C76870">
              <w:rPr>
                <w:color w:val="000000"/>
                <w:sz w:val="20"/>
                <w:szCs w:val="20"/>
                <w:lang w:val="ru-RU"/>
              </w:rPr>
              <w:t xml:space="preserve">Доступность зданий и сооружений для </w:t>
            </w:r>
            <w:proofErr w:type="spellStart"/>
            <w:r w:rsidRPr="00C76870">
              <w:rPr>
                <w:color w:val="000000"/>
                <w:sz w:val="20"/>
                <w:szCs w:val="20"/>
                <w:lang w:val="ru-RU"/>
              </w:rPr>
              <w:t>малом</w:t>
            </w:r>
            <w:r w:rsidRPr="00C76870">
              <w:rPr>
                <w:color w:val="000000"/>
                <w:sz w:val="20"/>
                <w:szCs w:val="20"/>
                <w:lang w:val="ru-RU"/>
              </w:rPr>
              <w:t>о</w:t>
            </w:r>
            <w:r w:rsidRPr="00C76870">
              <w:rPr>
                <w:color w:val="000000"/>
                <w:sz w:val="20"/>
                <w:szCs w:val="20"/>
                <w:lang w:val="ru-RU"/>
              </w:rPr>
              <w:t>бильных</w:t>
            </w:r>
            <w:proofErr w:type="spellEnd"/>
            <w:r w:rsidRPr="00C76870">
              <w:rPr>
                <w:color w:val="000000"/>
                <w:sz w:val="20"/>
                <w:szCs w:val="20"/>
                <w:lang w:val="ru-RU"/>
              </w:rPr>
              <w:t xml:space="preserve"> групп населения. </w:t>
            </w:r>
            <w:proofErr w:type="spellStart"/>
            <w:r w:rsidRPr="00C76870">
              <w:rPr>
                <w:color w:val="000000"/>
                <w:sz w:val="20"/>
                <w:szCs w:val="20"/>
              </w:rPr>
              <w:t>Актуализированная</w:t>
            </w:r>
            <w:proofErr w:type="spellEnd"/>
            <w:r w:rsidRPr="00C76870">
              <w:rPr>
                <w:color w:val="000000"/>
                <w:sz w:val="20"/>
                <w:szCs w:val="20"/>
              </w:rPr>
              <w:t xml:space="preserve"> </w:t>
            </w:r>
            <w:proofErr w:type="spellStart"/>
            <w:r w:rsidRPr="00C76870">
              <w:rPr>
                <w:color w:val="000000"/>
                <w:sz w:val="20"/>
                <w:szCs w:val="20"/>
              </w:rPr>
              <w:t>редакция</w:t>
            </w:r>
            <w:proofErr w:type="spellEnd"/>
            <w:r w:rsidRPr="00C76870">
              <w:rPr>
                <w:color w:val="000000"/>
                <w:sz w:val="20"/>
                <w:szCs w:val="20"/>
              </w:rPr>
              <w:t xml:space="preserve"> </w:t>
            </w:r>
            <w:proofErr w:type="spellStart"/>
            <w:r w:rsidRPr="00C76870">
              <w:rPr>
                <w:color w:val="000000"/>
                <w:sz w:val="20"/>
                <w:szCs w:val="20"/>
              </w:rPr>
              <w:t>СНиП</w:t>
            </w:r>
            <w:proofErr w:type="spellEnd"/>
            <w:r w:rsidRPr="00C76870">
              <w:rPr>
                <w:color w:val="000000"/>
                <w:sz w:val="20"/>
                <w:szCs w:val="20"/>
              </w:rPr>
              <w:t xml:space="preserve"> 35-01-2001».</w:t>
            </w:r>
          </w:p>
        </w:tc>
      </w:tr>
      <w:tr w:rsidR="0009518A" w:rsidRPr="004532CA" w:rsidTr="0011666B">
        <w:trPr>
          <w:cantSplit/>
        </w:trPr>
        <w:tc>
          <w:tcPr>
            <w:tcW w:w="1446" w:type="dxa"/>
            <w:vMerge/>
            <w:shd w:val="clear" w:color="auto" w:fill="F2F2F2" w:themeFill="background1" w:themeFillShade="F2"/>
          </w:tcPr>
          <w:p w:rsidR="0009518A" w:rsidRPr="002026AF" w:rsidRDefault="0009518A" w:rsidP="001B6986">
            <w:pPr>
              <w:pStyle w:val="aff6"/>
              <w:ind w:firstLine="0"/>
              <w:jc w:val="left"/>
              <w:rPr>
                <w:sz w:val="20"/>
                <w:szCs w:val="20"/>
                <w:lang w:val="ru-RU"/>
              </w:rPr>
            </w:pPr>
          </w:p>
        </w:tc>
        <w:tc>
          <w:tcPr>
            <w:tcW w:w="1843" w:type="dxa"/>
          </w:tcPr>
          <w:p w:rsidR="0009518A" w:rsidRPr="00BE7242" w:rsidRDefault="0009518A" w:rsidP="001B6986">
            <w:pPr>
              <w:pStyle w:val="aff6"/>
              <w:ind w:firstLine="0"/>
              <w:jc w:val="left"/>
              <w:rPr>
                <w:sz w:val="20"/>
                <w:szCs w:val="20"/>
                <w:lang w:val="ru-RU"/>
              </w:rPr>
            </w:pPr>
            <w:r w:rsidRPr="00BE7242">
              <w:rPr>
                <w:sz w:val="20"/>
                <w:szCs w:val="20"/>
                <w:lang w:val="ru-RU"/>
              </w:rPr>
              <w:t>Расчетный показ</w:t>
            </w:r>
            <w:r w:rsidRPr="00BE7242">
              <w:rPr>
                <w:sz w:val="20"/>
                <w:szCs w:val="20"/>
                <w:lang w:val="ru-RU"/>
              </w:rPr>
              <w:t>а</w:t>
            </w:r>
            <w:r w:rsidRPr="00BE7242">
              <w:rPr>
                <w:sz w:val="20"/>
                <w:szCs w:val="20"/>
                <w:lang w:val="ru-RU"/>
              </w:rPr>
              <w:t>тель максимально допустимого уровня территориальной доступности</w:t>
            </w:r>
          </w:p>
        </w:tc>
        <w:tc>
          <w:tcPr>
            <w:tcW w:w="6095" w:type="dxa"/>
          </w:tcPr>
          <w:p w:rsidR="0009518A" w:rsidRPr="001E7499" w:rsidRDefault="0009518A" w:rsidP="0009518A">
            <w:pPr>
              <w:pStyle w:val="aff6"/>
              <w:ind w:firstLine="0"/>
              <w:jc w:val="left"/>
              <w:rPr>
                <w:sz w:val="20"/>
                <w:szCs w:val="20"/>
                <w:lang w:val="ru-RU"/>
              </w:rPr>
            </w:pPr>
            <w:r w:rsidRPr="0009518A">
              <w:rPr>
                <w:sz w:val="20"/>
                <w:szCs w:val="20"/>
                <w:lang w:val="ru-RU"/>
              </w:rPr>
              <w:t xml:space="preserve">Транспортная доступность принята 30 мин. в соответствии с таблицей </w:t>
            </w:r>
            <w:r>
              <w:rPr>
                <w:sz w:val="20"/>
                <w:szCs w:val="20"/>
                <w:lang w:val="ru-RU"/>
              </w:rPr>
              <w:t>9</w:t>
            </w:r>
            <w:r w:rsidRPr="0009518A">
              <w:rPr>
                <w:sz w:val="20"/>
                <w:szCs w:val="20"/>
                <w:lang w:val="ru-RU"/>
              </w:rPr>
              <w:t xml:space="preserve"> Распоряжения Минкультуры России от 27.07.2016 </w:t>
            </w:r>
            <w:r>
              <w:rPr>
                <w:sz w:val="20"/>
                <w:szCs w:val="20"/>
                <w:lang w:val="ru-RU"/>
              </w:rPr>
              <w:t>№</w:t>
            </w:r>
            <w:r w:rsidRPr="0009518A">
              <w:rPr>
                <w:sz w:val="20"/>
                <w:szCs w:val="20"/>
                <w:lang w:val="ru-RU"/>
              </w:rPr>
              <w:t xml:space="preserve"> Р-948 «Об у</w:t>
            </w:r>
            <w:r w:rsidRPr="0009518A">
              <w:rPr>
                <w:sz w:val="20"/>
                <w:szCs w:val="20"/>
                <w:lang w:val="ru-RU"/>
              </w:rPr>
              <w:t>т</w:t>
            </w:r>
            <w:r w:rsidRPr="0009518A">
              <w:rPr>
                <w:sz w:val="20"/>
                <w:szCs w:val="20"/>
                <w:lang w:val="ru-RU"/>
              </w:rPr>
              <w:t>верждении Методических рекомендаций субъектам Российской Ф</w:t>
            </w:r>
            <w:r w:rsidRPr="0009518A">
              <w:rPr>
                <w:sz w:val="20"/>
                <w:szCs w:val="20"/>
                <w:lang w:val="ru-RU"/>
              </w:rPr>
              <w:t>е</w:t>
            </w:r>
            <w:r w:rsidRPr="0009518A">
              <w:rPr>
                <w:sz w:val="20"/>
                <w:szCs w:val="20"/>
                <w:lang w:val="ru-RU"/>
              </w:rPr>
              <w:t>дерации и органам местного самоуправления по развитию сети орг</w:t>
            </w:r>
            <w:r w:rsidRPr="0009518A">
              <w:rPr>
                <w:sz w:val="20"/>
                <w:szCs w:val="20"/>
                <w:lang w:val="ru-RU"/>
              </w:rPr>
              <w:t>а</w:t>
            </w:r>
            <w:r w:rsidRPr="0009518A">
              <w:rPr>
                <w:sz w:val="20"/>
                <w:szCs w:val="20"/>
                <w:lang w:val="ru-RU"/>
              </w:rPr>
              <w:t>низаций культуры и обеспеченности населения услугами организаций культуры»</w:t>
            </w:r>
          </w:p>
        </w:tc>
      </w:tr>
    </w:tbl>
    <w:p w:rsidR="008D266F" w:rsidRDefault="008D266F" w:rsidP="004717D6">
      <w:pPr>
        <w:pStyle w:val="3"/>
        <w:numPr>
          <w:ilvl w:val="2"/>
          <w:numId w:val="42"/>
        </w:numPr>
      </w:pPr>
      <w:bookmarkStart w:id="245" w:name="_Toc493343622"/>
      <w:r>
        <w:t>Объекты</w:t>
      </w:r>
      <w:r w:rsidRPr="003B36EE">
        <w:t xml:space="preserve"> </w:t>
      </w:r>
      <w:bookmarkEnd w:id="235"/>
      <w:bookmarkEnd w:id="236"/>
      <w:r w:rsidR="00D95F4F">
        <w:t>местного значения городского поселения</w:t>
      </w:r>
      <w:r w:rsidRPr="003B36EE">
        <w:t xml:space="preserve"> в области </w:t>
      </w:r>
      <w:r>
        <w:t>физической культуры и спорта</w:t>
      </w:r>
      <w:bookmarkEnd w:id="245"/>
    </w:p>
    <w:p w:rsidR="008D266F" w:rsidRPr="001F5B5B" w:rsidRDefault="008D266F" w:rsidP="008D266F">
      <w:pPr>
        <w:jc w:val="right"/>
        <w:rPr>
          <w:b/>
          <w:i/>
        </w:rPr>
      </w:pPr>
      <w:bookmarkStart w:id="246" w:name="_Toc479953584"/>
      <w:bookmarkStart w:id="247" w:name="_Toc489893686"/>
      <w:r w:rsidRPr="001F5B5B">
        <w:rPr>
          <w:b/>
          <w:i/>
        </w:rPr>
        <w:t xml:space="preserve">Таблица </w:t>
      </w:r>
      <w:r>
        <w:rPr>
          <w:b/>
          <w:i/>
        </w:rPr>
        <w:t>2.6</w:t>
      </w:r>
    </w:p>
    <w:p w:rsidR="008D266F" w:rsidRDefault="008D266F" w:rsidP="008D266F">
      <w:pPr>
        <w:spacing w:after="120"/>
        <w:ind w:firstLine="0"/>
        <w:jc w:val="center"/>
        <w:rPr>
          <w:b/>
          <w:i/>
        </w:rPr>
      </w:pPr>
      <w:bookmarkStart w:id="248" w:name="OLE_LINK925"/>
      <w:bookmarkStart w:id="249" w:name="OLE_LINK926"/>
      <w:bookmarkStart w:id="250" w:name="OLE_LINK927"/>
      <w:bookmarkStart w:id="251" w:name="OLE_LINK936"/>
      <w:bookmarkStart w:id="252" w:name="OLE_LINK937"/>
      <w:r>
        <w:rPr>
          <w:b/>
          <w:i/>
          <w:lang w:eastAsia="ar-SA" w:bidi="en-US"/>
        </w:rPr>
        <w:t xml:space="preserve">Обоснование </w:t>
      </w:r>
      <w:r w:rsidRPr="00600FB6">
        <w:rPr>
          <w:b/>
          <w:i/>
          <w:lang w:eastAsia="ar-SA" w:bidi="en-US"/>
        </w:rPr>
        <w:t xml:space="preserve">расчетных показателей, устанавливаемых </w:t>
      </w:r>
      <w:bookmarkEnd w:id="248"/>
      <w:bookmarkEnd w:id="249"/>
      <w:bookmarkEnd w:id="250"/>
      <w:bookmarkEnd w:id="251"/>
      <w:bookmarkEnd w:id="252"/>
      <w:r>
        <w:rPr>
          <w:b/>
          <w:i/>
          <w:lang w:eastAsia="ar-SA" w:bidi="en-US"/>
        </w:rPr>
        <w:t>для объектов местного зн</w:t>
      </w:r>
      <w:r>
        <w:rPr>
          <w:b/>
          <w:i/>
          <w:lang w:eastAsia="ar-SA" w:bidi="en-US"/>
        </w:rPr>
        <w:t>а</w:t>
      </w:r>
      <w:r>
        <w:rPr>
          <w:b/>
          <w:i/>
          <w:lang w:eastAsia="ar-SA" w:bidi="en-US"/>
        </w:rPr>
        <w:t>чения городского поселения</w:t>
      </w:r>
      <w:r>
        <w:rPr>
          <w:b/>
          <w:i/>
        </w:rPr>
        <w:t xml:space="preserve"> </w:t>
      </w:r>
      <w:r w:rsidRPr="001F5B5B">
        <w:rPr>
          <w:b/>
          <w:i/>
        </w:rPr>
        <w:t>в области физической культуры и массового спорта</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729"/>
        <w:gridCol w:w="2127"/>
        <w:gridCol w:w="5528"/>
      </w:tblGrid>
      <w:tr w:rsidR="008D266F" w:rsidRPr="004532CA" w:rsidTr="00A72745">
        <w:trPr>
          <w:cantSplit/>
          <w:tblHeader/>
        </w:trPr>
        <w:tc>
          <w:tcPr>
            <w:tcW w:w="1729" w:type="dxa"/>
            <w:shd w:val="clear" w:color="auto" w:fill="D9D9D9" w:themeFill="background1" w:themeFillShade="D9"/>
          </w:tcPr>
          <w:p w:rsidR="008D266F" w:rsidRPr="004532CA" w:rsidRDefault="008D266F" w:rsidP="0018322F">
            <w:pPr>
              <w:pStyle w:val="aff6"/>
              <w:ind w:firstLine="0"/>
              <w:jc w:val="center"/>
              <w:rPr>
                <w:b/>
                <w:i/>
                <w:sz w:val="20"/>
                <w:szCs w:val="20"/>
                <w:lang w:val="ru-RU"/>
              </w:rPr>
            </w:pPr>
            <w:bookmarkStart w:id="253" w:name="OLE_LINK387"/>
            <w:bookmarkStart w:id="254" w:name="OLE_LINK388"/>
            <w:bookmarkStart w:id="255" w:name="OLE_LINK390"/>
            <w:r w:rsidRPr="004532CA">
              <w:rPr>
                <w:b/>
                <w:i/>
                <w:sz w:val="20"/>
                <w:szCs w:val="20"/>
                <w:lang w:val="ru-RU"/>
              </w:rPr>
              <w:t>Наименование вида объекта</w:t>
            </w:r>
          </w:p>
        </w:tc>
        <w:tc>
          <w:tcPr>
            <w:tcW w:w="2127" w:type="dxa"/>
            <w:shd w:val="clear" w:color="auto" w:fill="D9D9D9" w:themeFill="background1" w:themeFillShade="D9"/>
          </w:tcPr>
          <w:p w:rsidR="008D266F" w:rsidRPr="004532CA" w:rsidRDefault="008D266F" w:rsidP="0018322F">
            <w:pPr>
              <w:pStyle w:val="aff6"/>
              <w:ind w:firstLine="0"/>
              <w:jc w:val="center"/>
              <w:rPr>
                <w:b/>
                <w:i/>
                <w:sz w:val="20"/>
                <w:szCs w:val="20"/>
                <w:lang w:val="ru-RU"/>
              </w:rPr>
            </w:pPr>
            <w:r w:rsidRPr="004532CA">
              <w:rPr>
                <w:b/>
                <w:i/>
                <w:sz w:val="20"/>
                <w:szCs w:val="20"/>
                <w:lang w:val="ru-RU"/>
              </w:rPr>
              <w:t>Тип расчетного пок</w:t>
            </w:r>
            <w:r w:rsidRPr="004532CA">
              <w:rPr>
                <w:b/>
                <w:i/>
                <w:sz w:val="20"/>
                <w:szCs w:val="20"/>
                <w:lang w:val="ru-RU"/>
              </w:rPr>
              <w:t>а</w:t>
            </w:r>
            <w:r w:rsidRPr="004532CA">
              <w:rPr>
                <w:b/>
                <w:i/>
                <w:sz w:val="20"/>
                <w:szCs w:val="20"/>
                <w:lang w:val="ru-RU"/>
              </w:rPr>
              <w:t>зателя</w:t>
            </w:r>
          </w:p>
        </w:tc>
        <w:tc>
          <w:tcPr>
            <w:tcW w:w="5528" w:type="dxa"/>
            <w:shd w:val="clear" w:color="auto" w:fill="D9D9D9" w:themeFill="background1" w:themeFillShade="D9"/>
          </w:tcPr>
          <w:p w:rsidR="008D266F" w:rsidRPr="004532CA" w:rsidRDefault="008D266F" w:rsidP="0018322F">
            <w:pPr>
              <w:pStyle w:val="aff6"/>
              <w:ind w:firstLine="0"/>
              <w:jc w:val="center"/>
              <w:rPr>
                <w:sz w:val="20"/>
                <w:szCs w:val="20"/>
                <w:lang w:val="ru-RU"/>
              </w:rPr>
            </w:pPr>
            <w:r>
              <w:rPr>
                <w:b/>
                <w:i/>
                <w:sz w:val="20"/>
                <w:szCs w:val="20"/>
                <w:lang w:val="ru-RU"/>
              </w:rPr>
              <w:t>Обоснование</w:t>
            </w:r>
            <w:r w:rsidRPr="004532CA">
              <w:rPr>
                <w:b/>
                <w:i/>
                <w:sz w:val="20"/>
                <w:szCs w:val="20"/>
                <w:lang w:val="ru-RU"/>
              </w:rPr>
              <w:t xml:space="preserve"> расчетного показателя</w:t>
            </w:r>
          </w:p>
        </w:tc>
      </w:tr>
      <w:tr w:rsidR="008D266F" w:rsidRPr="004532CA" w:rsidTr="00A72745">
        <w:trPr>
          <w:cantSplit/>
          <w:trHeight w:val="690"/>
        </w:trPr>
        <w:tc>
          <w:tcPr>
            <w:tcW w:w="1729" w:type="dxa"/>
            <w:vMerge w:val="restart"/>
            <w:shd w:val="clear" w:color="auto" w:fill="F2F2F2" w:themeFill="background1" w:themeFillShade="F2"/>
          </w:tcPr>
          <w:p w:rsidR="008D266F" w:rsidRPr="004717D6" w:rsidRDefault="004717D6" w:rsidP="007830DF">
            <w:pPr>
              <w:pStyle w:val="aff6"/>
              <w:ind w:firstLine="0"/>
              <w:jc w:val="left"/>
              <w:rPr>
                <w:sz w:val="20"/>
                <w:szCs w:val="20"/>
                <w:lang w:val="ru-RU"/>
              </w:rPr>
            </w:pPr>
            <w:r>
              <w:rPr>
                <w:sz w:val="20"/>
                <w:szCs w:val="20"/>
                <w:lang w:val="ru-RU"/>
              </w:rPr>
              <w:t>Спортивная пл</w:t>
            </w:r>
            <w:r>
              <w:rPr>
                <w:sz w:val="20"/>
                <w:szCs w:val="20"/>
                <w:lang w:val="ru-RU"/>
              </w:rPr>
              <w:t>о</w:t>
            </w:r>
            <w:r>
              <w:rPr>
                <w:sz w:val="20"/>
                <w:szCs w:val="20"/>
                <w:lang w:val="ru-RU"/>
              </w:rPr>
              <w:t xml:space="preserve">щадка </w:t>
            </w:r>
          </w:p>
        </w:tc>
        <w:tc>
          <w:tcPr>
            <w:tcW w:w="2127" w:type="dxa"/>
          </w:tcPr>
          <w:p w:rsidR="008D266F" w:rsidRPr="00BE7242" w:rsidRDefault="008D266F" w:rsidP="0018322F">
            <w:pPr>
              <w:pStyle w:val="aff6"/>
              <w:ind w:firstLine="0"/>
              <w:jc w:val="left"/>
              <w:rPr>
                <w:sz w:val="20"/>
                <w:szCs w:val="20"/>
                <w:lang w:val="ru-RU"/>
              </w:rPr>
            </w:pPr>
            <w:r w:rsidRPr="00BE7242">
              <w:rPr>
                <w:sz w:val="20"/>
                <w:szCs w:val="20"/>
                <w:lang w:val="ru-RU"/>
              </w:rPr>
              <w:t>Расчетный показатель минимально допуст</w:t>
            </w:r>
            <w:r w:rsidRPr="00BE7242">
              <w:rPr>
                <w:sz w:val="20"/>
                <w:szCs w:val="20"/>
                <w:lang w:val="ru-RU"/>
              </w:rPr>
              <w:t>и</w:t>
            </w:r>
            <w:r w:rsidRPr="00BE7242">
              <w:rPr>
                <w:sz w:val="20"/>
                <w:szCs w:val="20"/>
                <w:lang w:val="ru-RU"/>
              </w:rPr>
              <w:t>мого уровня обесп</w:t>
            </w:r>
            <w:r w:rsidRPr="00BE7242">
              <w:rPr>
                <w:sz w:val="20"/>
                <w:szCs w:val="20"/>
                <w:lang w:val="ru-RU"/>
              </w:rPr>
              <w:t>е</w:t>
            </w:r>
            <w:r w:rsidRPr="00BE7242">
              <w:rPr>
                <w:sz w:val="20"/>
                <w:szCs w:val="20"/>
                <w:lang w:val="ru-RU"/>
              </w:rPr>
              <w:t>ченности</w:t>
            </w:r>
          </w:p>
        </w:tc>
        <w:tc>
          <w:tcPr>
            <w:tcW w:w="5528" w:type="dxa"/>
          </w:tcPr>
          <w:p w:rsidR="008D266F" w:rsidRDefault="002240E3" w:rsidP="00164EB6">
            <w:pPr>
              <w:pStyle w:val="Default"/>
              <w:rPr>
                <w:sz w:val="20"/>
                <w:szCs w:val="20"/>
              </w:rPr>
            </w:pPr>
            <w:proofErr w:type="gramStart"/>
            <w:r w:rsidRPr="002240E3">
              <w:rPr>
                <w:sz w:val="20"/>
                <w:szCs w:val="20"/>
              </w:rPr>
              <w:t>1 объект на каждые 1000 человек населения принят в соотве</w:t>
            </w:r>
            <w:r w:rsidRPr="002240E3">
              <w:rPr>
                <w:sz w:val="20"/>
                <w:szCs w:val="20"/>
              </w:rPr>
              <w:t>т</w:t>
            </w:r>
            <w:r w:rsidRPr="002240E3">
              <w:rPr>
                <w:sz w:val="20"/>
                <w:szCs w:val="20"/>
              </w:rPr>
              <w:t>ствии с Концепцией пространственной организации террит</w:t>
            </w:r>
            <w:r w:rsidRPr="002240E3">
              <w:rPr>
                <w:sz w:val="20"/>
                <w:szCs w:val="20"/>
              </w:rPr>
              <w:t>о</w:t>
            </w:r>
            <w:r w:rsidRPr="002240E3">
              <w:rPr>
                <w:sz w:val="20"/>
                <w:szCs w:val="20"/>
              </w:rPr>
              <w:t>рии Волгоградской области (проект Схемы территориального планирования Волгоградской области (схема 2030) с учетом методически</w:t>
            </w:r>
            <w:r w:rsidR="00164EB6">
              <w:rPr>
                <w:sz w:val="20"/>
                <w:szCs w:val="20"/>
              </w:rPr>
              <w:t>х</w:t>
            </w:r>
            <w:r w:rsidRPr="002240E3">
              <w:rPr>
                <w:sz w:val="20"/>
                <w:szCs w:val="20"/>
              </w:rPr>
              <w:t xml:space="preserve"> рекомендаци</w:t>
            </w:r>
            <w:r w:rsidR="00164EB6">
              <w:rPr>
                <w:sz w:val="20"/>
                <w:szCs w:val="20"/>
              </w:rPr>
              <w:t>й</w:t>
            </w:r>
            <w:r w:rsidRPr="002240E3">
              <w:rPr>
                <w:sz w:val="20"/>
                <w:szCs w:val="20"/>
              </w:rPr>
              <w:t xml:space="preserve"> по размещению объектов масс</w:t>
            </w:r>
            <w:r w:rsidRPr="002240E3">
              <w:rPr>
                <w:sz w:val="20"/>
                <w:szCs w:val="20"/>
              </w:rPr>
              <w:t>о</w:t>
            </w:r>
            <w:r w:rsidRPr="002240E3">
              <w:rPr>
                <w:sz w:val="20"/>
                <w:szCs w:val="20"/>
              </w:rPr>
              <w:t>вого спорта в субъектах Российской Федерации (</w:t>
            </w:r>
            <w:proofErr w:type="spellStart"/>
            <w:r w:rsidRPr="002240E3">
              <w:rPr>
                <w:sz w:val="20"/>
                <w:szCs w:val="20"/>
              </w:rPr>
              <w:t>Минспорт</w:t>
            </w:r>
            <w:proofErr w:type="spellEnd"/>
            <w:r w:rsidRPr="002240E3">
              <w:rPr>
                <w:sz w:val="20"/>
                <w:szCs w:val="20"/>
              </w:rPr>
              <w:t xml:space="preserve"> России http://www.minsport.gov.ru/activities/economy/)</w:t>
            </w:r>
            <w:proofErr w:type="gramEnd"/>
          </w:p>
        </w:tc>
      </w:tr>
      <w:tr w:rsidR="008D266F" w:rsidRPr="004532CA" w:rsidTr="00A72745">
        <w:trPr>
          <w:cantSplit/>
        </w:trPr>
        <w:tc>
          <w:tcPr>
            <w:tcW w:w="1729" w:type="dxa"/>
            <w:vMerge/>
            <w:shd w:val="clear" w:color="auto" w:fill="F2F2F2" w:themeFill="background1" w:themeFillShade="F2"/>
          </w:tcPr>
          <w:p w:rsidR="008D266F" w:rsidRPr="00A930B0" w:rsidRDefault="008D266F" w:rsidP="0018322F">
            <w:pPr>
              <w:pStyle w:val="aff6"/>
              <w:ind w:firstLine="0"/>
              <w:jc w:val="left"/>
              <w:rPr>
                <w:sz w:val="20"/>
                <w:szCs w:val="20"/>
                <w:lang w:val="ru-RU"/>
              </w:rPr>
            </w:pPr>
          </w:p>
        </w:tc>
        <w:tc>
          <w:tcPr>
            <w:tcW w:w="2127" w:type="dxa"/>
          </w:tcPr>
          <w:p w:rsidR="008D266F" w:rsidRPr="00BE7242" w:rsidRDefault="008D266F" w:rsidP="0018322F">
            <w:pPr>
              <w:pStyle w:val="aff6"/>
              <w:ind w:firstLine="0"/>
              <w:jc w:val="left"/>
              <w:rPr>
                <w:sz w:val="20"/>
                <w:szCs w:val="20"/>
                <w:lang w:val="ru-RU"/>
              </w:rPr>
            </w:pPr>
            <w:r w:rsidRPr="00BE7242">
              <w:rPr>
                <w:sz w:val="20"/>
                <w:szCs w:val="20"/>
                <w:lang w:val="ru-RU"/>
              </w:rPr>
              <w:t>Расчетный показатель максимально допуст</w:t>
            </w:r>
            <w:r w:rsidRPr="00BE7242">
              <w:rPr>
                <w:sz w:val="20"/>
                <w:szCs w:val="20"/>
                <w:lang w:val="ru-RU"/>
              </w:rPr>
              <w:t>и</w:t>
            </w:r>
            <w:r w:rsidRPr="00BE7242">
              <w:rPr>
                <w:sz w:val="20"/>
                <w:szCs w:val="20"/>
                <w:lang w:val="ru-RU"/>
              </w:rPr>
              <w:t>мого уровня территор</w:t>
            </w:r>
            <w:r w:rsidRPr="00BE7242">
              <w:rPr>
                <w:sz w:val="20"/>
                <w:szCs w:val="20"/>
                <w:lang w:val="ru-RU"/>
              </w:rPr>
              <w:t>и</w:t>
            </w:r>
            <w:r w:rsidRPr="00BE7242">
              <w:rPr>
                <w:sz w:val="20"/>
                <w:szCs w:val="20"/>
                <w:lang w:val="ru-RU"/>
              </w:rPr>
              <w:t>альной доступности</w:t>
            </w:r>
          </w:p>
        </w:tc>
        <w:tc>
          <w:tcPr>
            <w:tcW w:w="5528" w:type="dxa"/>
          </w:tcPr>
          <w:p w:rsidR="008D266F" w:rsidRDefault="00164EB6" w:rsidP="00803914">
            <w:pPr>
              <w:pStyle w:val="Default"/>
              <w:rPr>
                <w:sz w:val="20"/>
                <w:szCs w:val="20"/>
              </w:rPr>
            </w:pPr>
            <w:r w:rsidRPr="00164EB6">
              <w:rPr>
                <w:sz w:val="20"/>
                <w:szCs w:val="20"/>
              </w:rPr>
              <w:t>Пешеходная доступность 500 м принята в соответствии с та</w:t>
            </w:r>
            <w:r w:rsidRPr="00164EB6">
              <w:rPr>
                <w:sz w:val="20"/>
                <w:szCs w:val="20"/>
              </w:rPr>
              <w:t>б</w:t>
            </w:r>
            <w:r w:rsidRPr="00164EB6">
              <w:rPr>
                <w:sz w:val="20"/>
                <w:szCs w:val="20"/>
              </w:rPr>
              <w:t>лицей 10.1 СП 42.13330. «</w:t>
            </w:r>
            <w:proofErr w:type="spellStart"/>
            <w:r w:rsidRPr="00164EB6">
              <w:rPr>
                <w:sz w:val="20"/>
                <w:szCs w:val="20"/>
              </w:rPr>
              <w:t>СНиП</w:t>
            </w:r>
            <w:proofErr w:type="spellEnd"/>
            <w:r w:rsidRPr="00164EB6">
              <w:rPr>
                <w:sz w:val="20"/>
                <w:szCs w:val="20"/>
              </w:rPr>
              <w:t xml:space="preserve"> 2.07.01-89*» Планировка и </w:t>
            </w:r>
            <w:proofErr w:type="spellStart"/>
            <w:proofErr w:type="gramStart"/>
            <w:r w:rsidRPr="00164EB6">
              <w:rPr>
                <w:sz w:val="20"/>
                <w:szCs w:val="20"/>
              </w:rPr>
              <w:t>за-стройка</w:t>
            </w:r>
            <w:proofErr w:type="spellEnd"/>
            <w:proofErr w:type="gramEnd"/>
            <w:r w:rsidRPr="00164EB6">
              <w:rPr>
                <w:sz w:val="20"/>
                <w:szCs w:val="20"/>
              </w:rPr>
              <w:t xml:space="preserve"> городских и сельских поселений. Актуализированная реда</w:t>
            </w:r>
            <w:r w:rsidR="00803914">
              <w:rPr>
                <w:sz w:val="20"/>
                <w:szCs w:val="20"/>
              </w:rPr>
              <w:t>кция  (утв. Прика</w:t>
            </w:r>
            <w:r w:rsidRPr="00164EB6">
              <w:rPr>
                <w:sz w:val="20"/>
                <w:szCs w:val="20"/>
              </w:rPr>
              <w:t xml:space="preserve">зом Минстроя России от 30.12.2016 </w:t>
            </w:r>
            <w:r w:rsidR="00803914">
              <w:rPr>
                <w:sz w:val="20"/>
                <w:szCs w:val="20"/>
              </w:rPr>
              <w:t>№</w:t>
            </w:r>
            <w:r w:rsidRPr="00164EB6">
              <w:rPr>
                <w:sz w:val="20"/>
                <w:szCs w:val="20"/>
              </w:rPr>
              <w:t xml:space="preserve"> 1034/</w:t>
            </w:r>
            <w:proofErr w:type="spellStart"/>
            <w:proofErr w:type="gramStart"/>
            <w:r w:rsidRPr="00164EB6">
              <w:rPr>
                <w:sz w:val="20"/>
                <w:szCs w:val="20"/>
              </w:rPr>
              <w:t>пр</w:t>
            </w:r>
            <w:proofErr w:type="spellEnd"/>
            <w:proofErr w:type="gramEnd"/>
            <w:r w:rsidRPr="00164EB6">
              <w:rPr>
                <w:sz w:val="20"/>
                <w:szCs w:val="20"/>
              </w:rPr>
              <w:t>)</w:t>
            </w:r>
          </w:p>
        </w:tc>
      </w:tr>
    </w:tbl>
    <w:p w:rsidR="009A131D" w:rsidRPr="00952EEA" w:rsidRDefault="00A72745" w:rsidP="007830DF">
      <w:pPr>
        <w:pStyle w:val="3"/>
        <w:numPr>
          <w:ilvl w:val="2"/>
          <w:numId w:val="42"/>
        </w:numPr>
      </w:pPr>
      <w:bookmarkStart w:id="256" w:name="_Toc493343623"/>
      <w:bookmarkEnd w:id="253"/>
      <w:bookmarkEnd w:id="254"/>
      <w:bookmarkEnd w:id="255"/>
      <w:r>
        <w:t>Объекты</w:t>
      </w:r>
      <w:r w:rsidR="009A131D">
        <w:t xml:space="preserve"> местного значения городского поселения в области</w:t>
      </w:r>
      <w:r w:rsidR="009A131D" w:rsidRPr="003B36EE">
        <w:t xml:space="preserve"> </w:t>
      </w:r>
      <w:bookmarkStart w:id="257" w:name="OLE_LINK95"/>
      <w:bookmarkStart w:id="258" w:name="OLE_LINK96"/>
      <w:bookmarkStart w:id="259" w:name="OLE_LINK97"/>
      <w:bookmarkStart w:id="260" w:name="OLE_LINK98"/>
      <w:bookmarkStart w:id="261" w:name="OLE_LINK99"/>
      <w:r w:rsidR="007830DF" w:rsidRPr="007830DF">
        <w:t>утилизации и переработки твердых коммунальных отходов</w:t>
      </w:r>
      <w:bookmarkEnd w:id="256"/>
      <w:bookmarkEnd w:id="257"/>
      <w:bookmarkEnd w:id="258"/>
      <w:bookmarkEnd w:id="259"/>
      <w:bookmarkEnd w:id="260"/>
      <w:bookmarkEnd w:id="261"/>
    </w:p>
    <w:p w:rsidR="009A131D" w:rsidRPr="00E14400" w:rsidRDefault="009A131D" w:rsidP="00B45731">
      <w:pPr>
        <w:keepNext/>
        <w:jc w:val="right"/>
        <w:rPr>
          <w:b/>
          <w:i/>
        </w:rPr>
      </w:pPr>
      <w:r w:rsidRPr="00E14400">
        <w:rPr>
          <w:b/>
          <w:i/>
        </w:rPr>
        <w:t xml:space="preserve">Таблица </w:t>
      </w:r>
      <w:r w:rsidR="00952EEA">
        <w:rPr>
          <w:b/>
          <w:i/>
        </w:rPr>
        <w:t>2.7</w:t>
      </w:r>
    </w:p>
    <w:p w:rsidR="009A131D" w:rsidRDefault="009A131D" w:rsidP="00B45731">
      <w:pPr>
        <w:keepNext/>
        <w:suppressAutoHyphens/>
        <w:spacing w:after="120"/>
        <w:ind w:firstLine="0"/>
        <w:jc w:val="center"/>
        <w:rPr>
          <w:b/>
          <w:i/>
        </w:rPr>
      </w:pPr>
      <w:r>
        <w:rPr>
          <w:b/>
          <w:i/>
          <w:lang w:eastAsia="ar-SA" w:bidi="en-US"/>
        </w:rPr>
        <w:t xml:space="preserve">Обоснование </w:t>
      </w:r>
      <w:r w:rsidRPr="00600FB6">
        <w:rPr>
          <w:b/>
          <w:i/>
          <w:lang w:eastAsia="ar-SA" w:bidi="en-US"/>
        </w:rPr>
        <w:t xml:space="preserve">расчетных показателей, устанавливаемых </w:t>
      </w:r>
      <w:r>
        <w:rPr>
          <w:b/>
          <w:i/>
          <w:lang w:eastAsia="ar-SA" w:bidi="en-US"/>
        </w:rPr>
        <w:t xml:space="preserve">для объектов </w:t>
      </w:r>
      <w:r>
        <w:rPr>
          <w:b/>
          <w:i/>
        </w:rPr>
        <w:t>местного значения городского поселения в области</w:t>
      </w:r>
      <w:r w:rsidRPr="00E14400">
        <w:rPr>
          <w:b/>
          <w:i/>
        </w:rPr>
        <w:t xml:space="preserve"> </w:t>
      </w:r>
      <w:bookmarkStart w:id="262" w:name="OLE_LINK100"/>
      <w:bookmarkStart w:id="263" w:name="OLE_LINK101"/>
      <w:bookmarkStart w:id="264" w:name="OLE_LINK102"/>
      <w:r w:rsidR="007830DF">
        <w:rPr>
          <w:b/>
          <w:i/>
        </w:rPr>
        <w:t>утилизации и переработки</w:t>
      </w:r>
      <w:r w:rsidR="007830DF" w:rsidRPr="007830DF">
        <w:rPr>
          <w:b/>
          <w:i/>
        </w:rPr>
        <w:t xml:space="preserve"> </w:t>
      </w:r>
      <w:bookmarkEnd w:id="262"/>
      <w:bookmarkEnd w:id="263"/>
      <w:bookmarkEnd w:id="264"/>
      <w:r w:rsidR="007830DF" w:rsidRPr="007830DF">
        <w:rPr>
          <w:b/>
          <w:i/>
        </w:rPr>
        <w:t>твердых коммунальных отходов</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46"/>
        <w:gridCol w:w="1985"/>
        <w:gridCol w:w="5953"/>
      </w:tblGrid>
      <w:tr w:rsidR="00AC559C" w:rsidRPr="004532CA" w:rsidTr="00AC559C">
        <w:trPr>
          <w:cantSplit/>
          <w:tblHeader/>
        </w:trPr>
        <w:tc>
          <w:tcPr>
            <w:tcW w:w="1446" w:type="dxa"/>
            <w:shd w:val="clear" w:color="auto" w:fill="D9D9D9" w:themeFill="background1" w:themeFillShade="D9"/>
          </w:tcPr>
          <w:p w:rsidR="00AC559C" w:rsidRPr="004532CA" w:rsidRDefault="00AC559C" w:rsidP="00B45731">
            <w:pPr>
              <w:pStyle w:val="aff6"/>
              <w:keepNext/>
              <w:ind w:firstLine="0"/>
              <w:jc w:val="center"/>
              <w:rPr>
                <w:b/>
                <w:i/>
                <w:sz w:val="20"/>
                <w:szCs w:val="20"/>
                <w:lang w:val="ru-RU"/>
              </w:rPr>
            </w:pPr>
            <w:r w:rsidRPr="004532CA">
              <w:rPr>
                <w:b/>
                <w:i/>
                <w:sz w:val="20"/>
                <w:szCs w:val="20"/>
                <w:lang w:val="ru-RU"/>
              </w:rPr>
              <w:t>Наименование вида объекта</w:t>
            </w:r>
          </w:p>
        </w:tc>
        <w:tc>
          <w:tcPr>
            <w:tcW w:w="1985" w:type="dxa"/>
            <w:shd w:val="clear" w:color="auto" w:fill="D9D9D9" w:themeFill="background1" w:themeFillShade="D9"/>
          </w:tcPr>
          <w:p w:rsidR="00AC559C" w:rsidRPr="004532CA" w:rsidRDefault="00AC559C" w:rsidP="00B45731">
            <w:pPr>
              <w:pStyle w:val="aff6"/>
              <w:keepNext/>
              <w:ind w:firstLine="0"/>
              <w:jc w:val="center"/>
              <w:rPr>
                <w:b/>
                <w:i/>
                <w:sz w:val="20"/>
                <w:szCs w:val="20"/>
                <w:lang w:val="ru-RU"/>
              </w:rPr>
            </w:pPr>
            <w:r w:rsidRPr="004532CA">
              <w:rPr>
                <w:b/>
                <w:i/>
                <w:sz w:val="20"/>
                <w:szCs w:val="20"/>
                <w:lang w:val="ru-RU"/>
              </w:rPr>
              <w:t>Тип расчетного п</w:t>
            </w:r>
            <w:r w:rsidRPr="004532CA">
              <w:rPr>
                <w:b/>
                <w:i/>
                <w:sz w:val="20"/>
                <w:szCs w:val="20"/>
                <w:lang w:val="ru-RU"/>
              </w:rPr>
              <w:t>о</w:t>
            </w:r>
            <w:r w:rsidRPr="004532CA">
              <w:rPr>
                <w:b/>
                <w:i/>
                <w:sz w:val="20"/>
                <w:szCs w:val="20"/>
                <w:lang w:val="ru-RU"/>
              </w:rPr>
              <w:t>казателя</w:t>
            </w:r>
          </w:p>
        </w:tc>
        <w:tc>
          <w:tcPr>
            <w:tcW w:w="5953" w:type="dxa"/>
            <w:shd w:val="clear" w:color="auto" w:fill="D9D9D9" w:themeFill="background1" w:themeFillShade="D9"/>
          </w:tcPr>
          <w:p w:rsidR="00AC559C" w:rsidRPr="004532CA" w:rsidRDefault="00AC559C" w:rsidP="00B45731">
            <w:pPr>
              <w:pStyle w:val="aff6"/>
              <w:keepNext/>
              <w:ind w:firstLine="0"/>
              <w:jc w:val="center"/>
              <w:rPr>
                <w:sz w:val="20"/>
                <w:szCs w:val="20"/>
                <w:lang w:val="ru-RU"/>
              </w:rPr>
            </w:pPr>
            <w:r>
              <w:rPr>
                <w:b/>
                <w:i/>
                <w:sz w:val="20"/>
                <w:szCs w:val="20"/>
                <w:lang w:val="ru-RU"/>
              </w:rPr>
              <w:t>Обоснование</w:t>
            </w:r>
            <w:r w:rsidRPr="004532CA">
              <w:rPr>
                <w:b/>
                <w:i/>
                <w:sz w:val="20"/>
                <w:szCs w:val="20"/>
                <w:lang w:val="ru-RU"/>
              </w:rPr>
              <w:t xml:space="preserve"> расчетного показателя</w:t>
            </w:r>
          </w:p>
        </w:tc>
      </w:tr>
      <w:tr w:rsidR="00AC559C" w:rsidRPr="004532CA" w:rsidTr="00AC559C">
        <w:trPr>
          <w:cantSplit/>
          <w:trHeight w:val="30"/>
        </w:trPr>
        <w:tc>
          <w:tcPr>
            <w:tcW w:w="1446" w:type="dxa"/>
            <w:vMerge w:val="restart"/>
            <w:shd w:val="clear" w:color="auto" w:fill="F2F2F2" w:themeFill="background1" w:themeFillShade="F2"/>
          </w:tcPr>
          <w:p w:rsidR="00AC559C" w:rsidRPr="004F59AA" w:rsidRDefault="00AC559C" w:rsidP="00A72745">
            <w:pPr>
              <w:pStyle w:val="aff6"/>
              <w:ind w:firstLine="0"/>
              <w:jc w:val="left"/>
              <w:rPr>
                <w:sz w:val="20"/>
                <w:szCs w:val="20"/>
                <w:lang w:val="ru-RU"/>
              </w:rPr>
            </w:pPr>
            <w:r w:rsidRPr="003F1E93">
              <w:rPr>
                <w:sz w:val="20"/>
                <w:szCs w:val="20"/>
                <w:lang w:val="ru-RU"/>
              </w:rPr>
              <w:t>Площадки для установки ко</w:t>
            </w:r>
            <w:r w:rsidRPr="003F1E93">
              <w:rPr>
                <w:sz w:val="20"/>
                <w:szCs w:val="20"/>
                <w:lang w:val="ru-RU"/>
              </w:rPr>
              <w:t>н</w:t>
            </w:r>
            <w:r w:rsidRPr="003F1E93">
              <w:rPr>
                <w:sz w:val="20"/>
                <w:szCs w:val="20"/>
                <w:lang w:val="ru-RU"/>
              </w:rPr>
              <w:t>тейнеров для сбора мусора</w:t>
            </w:r>
          </w:p>
        </w:tc>
        <w:tc>
          <w:tcPr>
            <w:tcW w:w="1985" w:type="dxa"/>
          </w:tcPr>
          <w:p w:rsidR="00AC559C" w:rsidRPr="00BE7242" w:rsidRDefault="00AC559C" w:rsidP="00A72745">
            <w:pPr>
              <w:pStyle w:val="aff6"/>
              <w:ind w:firstLine="0"/>
              <w:jc w:val="left"/>
              <w:rPr>
                <w:sz w:val="20"/>
                <w:szCs w:val="20"/>
                <w:lang w:val="ru-RU"/>
              </w:rPr>
            </w:pPr>
            <w:r w:rsidRPr="00BE7242">
              <w:rPr>
                <w:sz w:val="20"/>
                <w:szCs w:val="20"/>
                <w:lang w:val="ru-RU"/>
              </w:rPr>
              <w:t>Расчетный показатель минимально допу</w:t>
            </w:r>
            <w:r w:rsidRPr="00BE7242">
              <w:rPr>
                <w:sz w:val="20"/>
                <w:szCs w:val="20"/>
                <w:lang w:val="ru-RU"/>
              </w:rPr>
              <w:t>с</w:t>
            </w:r>
            <w:r w:rsidRPr="00BE7242">
              <w:rPr>
                <w:sz w:val="20"/>
                <w:szCs w:val="20"/>
                <w:lang w:val="ru-RU"/>
              </w:rPr>
              <w:t>тимого уровня обе</w:t>
            </w:r>
            <w:r w:rsidRPr="00BE7242">
              <w:rPr>
                <w:sz w:val="20"/>
                <w:szCs w:val="20"/>
                <w:lang w:val="ru-RU"/>
              </w:rPr>
              <w:t>с</w:t>
            </w:r>
            <w:r w:rsidRPr="00BE7242">
              <w:rPr>
                <w:sz w:val="20"/>
                <w:szCs w:val="20"/>
                <w:lang w:val="ru-RU"/>
              </w:rPr>
              <w:t>печенности</w:t>
            </w:r>
          </w:p>
        </w:tc>
        <w:tc>
          <w:tcPr>
            <w:tcW w:w="5953" w:type="dxa"/>
          </w:tcPr>
          <w:p w:rsidR="00AC559C" w:rsidRDefault="00AC559C" w:rsidP="00A72745">
            <w:pPr>
              <w:pStyle w:val="Default"/>
              <w:rPr>
                <w:sz w:val="20"/>
                <w:szCs w:val="20"/>
              </w:rPr>
            </w:pPr>
            <w:r w:rsidRPr="00904B15">
              <w:rPr>
                <w:sz w:val="20"/>
                <w:szCs w:val="20"/>
              </w:rPr>
              <w:t>Количество площадок для установки контейнеров определяется и</w:t>
            </w:r>
            <w:r w:rsidRPr="00904B15">
              <w:rPr>
                <w:sz w:val="20"/>
                <w:szCs w:val="20"/>
              </w:rPr>
              <w:t>с</w:t>
            </w:r>
            <w:r w:rsidRPr="00904B15">
              <w:rPr>
                <w:sz w:val="20"/>
                <w:szCs w:val="20"/>
              </w:rPr>
              <w:t>ходя из численности населения, объёма образования отходов, и н</w:t>
            </w:r>
            <w:r w:rsidRPr="00904B15">
              <w:rPr>
                <w:sz w:val="20"/>
                <w:szCs w:val="20"/>
              </w:rPr>
              <w:t>е</w:t>
            </w:r>
            <w:r w:rsidRPr="00904B15">
              <w:rPr>
                <w:sz w:val="20"/>
                <w:szCs w:val="20"/>
              </w:rPr>
              <w:t>обходимого числа контейнеров для сбора мусора</w:t>
            </w:r>
            <w:r>
              <w:rPr>
                <w:sz w:val="20"/>
                <w:szCs w:val="20"/>
              </w:rPr>
              <w:t>.</w:t>
            </w:r>
          </w:p>
          <w:p w:rsidR="00AC559C" w:rsidRDefault="00AC559C" w:rsidP="00A72745">
            <w:pPr>
              <w:pStyle w:val="Default"/>
              <w:rPr>
                <w:sz w:val="20"/>
                <w:szCs w:val="20"/>
              </w:rPr>
            </w:pPr>
            <w:r w:rsidRPr="00904B15">
              <w:rPr>
                <w:sz w:val="20"/>
                <w:szCs w:val="20"/>
              </w:rPr>
              <w:t>Для определения числа устанавливаемых контейнеров (мусоросбо</w:t>
            </w:r>
            <w:r w:rsidRPr="00904B15">
              <w:rPr>
                <w:sz w:val="20"/>
                <w:szCs w:val="20"/>
              </w:rPr>
              <w:t>р</w:t>
            </w:r>
            <w:r w:rsidRPr="00904B15">
              <w:rPr>
                <w:sz w:val="20"/>
                <w:szCs w:val="20"/>
              </w:rPr>
              <w:t>ников)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w:t>
            </w:r>
            <w:r w:rsidRPr="00904B15">
              <w:rPr>
                <w:sz w:val="20"/>
                <w:szCs w:val="20"/>
              </w:rPr>
              <w:t>о</w:t>
            </w:r>
            <w:r w:rsidRPr="00904B15">
              <w:rPr>
                <w:sz w:val="20"/>
                <w:szCs w:val="20"/>
              </w:rPr>
              <w:t xml:space="preserve">вать фактическому накоплению отходов в периоды наибольшего их образования. Необходимое число контейнеров рассчитывается по формуле: </w:t>
            </w:r>
            <w:proofErr w:type="spellStart"/>
            <w:r w:rsidRPr="00904B15">
              <w:rPr>
                <w:sz w:val="20"/>
                <w:szCs w:val="20"/>
              </w:rPr>
              <w:t>Б</w:t>
            </w:r>
            <w:r w:rsidRPr="00904B15">
              <w:rPr>
                <w:sz w:val="20"/>
                <w:szCs w:val="20"/>
                <w:vertAlign w:val="subscript"/>
              </w:rPr>
              <w:t>кон</w:t>
            </w:r>
            <w:r w:rsidRPr="00904B15">
              <w:rPr>
                <w:sz w:val="20"/>
                <w:szCs w:val="20"/>
              </w:rPr>
              <w:t>т</w:t>
            </w:r>
            <w:proofErr w:type="spellEnd"/>
            <w:r w:rsidRPr="00904B15">
              <w:rPr>
                <w:sz w:val="20"/>
                <w:szCs w:val="20"/>
              </w:rPr>
              <w:t xml:space="preserve"> = </w:t>
            </w:r>
            <w:proofErr w:type="spellStart"/>
            <w:r w:rsidRPr="00904B15">
              <w:rPr>
                <w:sz w:val="20"/>
                <w:szCs w:val="20"/>
              </w:rPr>
              <w:t>П</w:t>
            </w:r>
            <w:r w:rsidRPr="00904B15">
              <w:rPr>
                <w:sz w:val="20"/>
                <w:szCs w:val="20"/>
                <w:vertAlign w:val="subscript"/>
              </w:rPr>
              <w:t>год</w:t>
            </w:r>
            <w:proofErr w:type="spellEnd"/>
            <w:r w:rsidRPr="00904B15">
              <w:rPr>
                <w:sz w:val="20"/>
                <w:szCs w:val="20"/>
              </w:rPr>
              <w:t xml:space="preserve"> × </w:t>
            </w:r>
            <w:proofErr w:type="spellStart"/>
            <w:r w:rsidRPr="00904B15">
              <w:rPr>
                <w:sz w:val="20"/>
                <w:szCs w:val="20"/>
              </w:rPr>
              <w:t>t</w:t>
            </w:r>
            <w:proofErr w:type="spellEnd"/>
            <w:proofErr w:type="gramStart"/>
            <w:r w:rsidRPr="00904B15">
              <w:rPr>
                <w:sz w:val="20"/>
                <w:szCs w:val="20"/>
              </w:rPr>
              <w:t xml:space="preserve"> × К</w:t>
            </w:r>
            <w:proofErr w:type="gramEnd"/>
            <w:r w:rsidRPr="00904B15">
              <w:rPr>
                <w:sz w:val="20"/>
                <w:szCs w:val="20"/>
              </w:rPr>
              <w:t xml:space="preserve"> / (365 × V), где </w:t>
            </w:r>
            <w:proofErr w:type="spellStart"/>
            <w:r w:rsidRPr="00904B15">
              <w:rPr>
                <w:sz w:val="20"/>
                <w:szCs w:val="20"/>
              </w:rPr>
              <w:t>П</w:t>
            </w:r>
            <w:r w:rsidRPr="00904B15">
              <w:rPr>
                <w:sz w:val="20"/>
                <w:szCs w:val="20"/>
                <w:vertAlign w:val="subscript"/>
              </w:rPr>
              <w:t>год</w:t>
            </w:r>
            <w:proofErr w:type="spellEnd"/>
            <w:r w:rsidRPr="00904B15">
              <w:rPr>
                <w:sz w:val="20"/>
                <w:szCs w:val="20"/>
                <w:vertAlign w:val="subscript"/>
              </w:rPr>
              <w:t xml:space="preserve"> </w:t>
            </w:r>
            <w:r w:rsidRPr="00904B15">
              <w:rPr>
                <w:sz w:val="20"/>
                <w:szCs w:val="20"/>
              </w:rPr>
              <w:t>– годовое накопл</w:t>
            </w:r>
            <w:r w:rsidRPr="00904B15">
              <w:rPr>
                <w:sz w:val="20"/>
                <w:szCs w:val="20"/>
              </w:rPr>
              <w:t>е</w:t>
            </w:r>
            <w:r w:rsidRPr="00904B15">
              <w:rPr>
                <w:sz w:val="20"/>
                <w:szCs w:val="20"/>
              </w:rPr>
              <w:t xml:space="preserve">ние муниципальных отходов, куб. м; </w:t>
            </w:r>
            <w:proofErr w:type="spellStart"/>
            <w:r w:rsidRPr="00904B15">
              <w:rPr>
                <w:sz w:val="20"/>
                <w:szCs w:val="20"/>
              </w:rPr>
              <w:t>t</w:t>
            </w:r>
            <w:proofErr w:type="spellEnd"/>
            <w:r w:rsidRPr="00904B15">
              <w:rPr>
                <w:sz w:val="20"/>
                <w:szCs w:val="20"/>
              </w:rPr>
              <w:t xml:space="preserve"> – периодичность удаления отходов в сутки; К – коэффициент неравномерности отходов, ра</w:t>
            </w:r>
            <w:r w:rsidRPr="00904B15">
              <w:rPr>
                <w:sz w:val="20"/>
                <w:szCs w:val="20"/>
              </w:rPr>
              <w:t>в</w:t>
            </w:r>
            <w:r w:rsidRPr="00904B15">
              <w:rPr>
                <w:sz w:val="20"/>
                <w:szCs w:val="20"/>
              </w:rPr>
              <w:t>ный 1,25; V – вместимость контейнера</w:t>
            </w:r>
            <w:r>
              <w:rPr>
                <w:sz w:val="20"/>
                <w:szCs w:val="20"/>
              </w:rPr>
              <w:t>.</w:t>
            </w:r>
          </w:p>
          <w:p w:rsidR="00AC559C" w:rsidRPr="00904B15" w:rsidRDefault="00AC559C" w:rsidP="00A72745">
            <w:pPr>
              <w:pStyle w:val="Default"/>
              <w:rPr>
                <w:sz w:val="20"/>
                <w:szCs w:val="20"/>
              </w:rPr>
            </w:pPr>
            <w:r>
              <w:rPr>
                <w:sz w:val="20"/>
                <w:szCs w:val="20"/>
              </w:rPr>
              <w:t>Р</w:t>
            </w:r>
            <w:r w:rsidRPr="00904B15">
              <w:rPr>
                <w:sz w:val="20"/>
                <w:szCs w:val="20"/>
              </w:rPr>
              <w:t>азмер площадок должен быть рассчитан на установку необходим</w:t>
            </w:r>
            <w:r w:rsidRPr="00904B15">
              <w:rPr>
                <w:sz w:val="20"/>
                <w:szCs w:val="20"/>
              </w:rPr>
              <w:t>о</w:t>
            </w:r>
            <w:r w:rsidRPr="00904B15">
              <w:rPr>
                <w:sz w:val="20"/>
                <w:szCs w:val="20"/>
              </w:rPr>
              <w:t xml:space="preserve">го числа, но не более 5 </w:t>
            </w:r>
            <w:r>
              <w:rPr>
                <w:sz w:val="20"/>
                <w:szCs w:val="20"/>
              </w:rPr>
              <w:t>в</w:t>
            </w:r>
            <w:r w:rsidRPr="00904B15">
              <w:rPr>
                <w:sz w:val="20"/>
                <w:szCs w:val="20"/>
              </w:rPr>
              <w:t xml:space="preserve"> соответствии с требованиями </w:t>
            </w:r>
            <w:proofErr w:type="spellStart"/>
            <w:r w:rsidRPr="00904B15">
              <w:rPr>
                <w:sz w:val="20"/>
                <w:szCs w:val="20"/>
              </w:rPr>
              <w:t>СанПиН</w:t>
            </w:r>
            <w:proofErr w:type="spellEnd"/>
            <w:r w:rsidRPr="00904B15">
              <w:rPr>
                <w:sz w:val="20"/>
                <w:szCs w:val="20"/>
              </w:rPr>
              <w:t xml:space="preserve"> 42-128-4690-88, контейнеров </w:t>
            </w:r>
            <w:r>
              <w:rPr>
                <w:sz w:val="20"/>
                <w:szCs w:val="20"/>
              </w:rPr>
              <w:t>(п. 2.2.3).</w:t>
            </w:r>
          </w:p>
        </w:tc>
      </w:tr>
      <w:tr w:rsidR="00AC559C" w:rsidRPr="004532CA" w:rsidTr="00AC559C">
        <w:trPr>
          <w:cantSplit/>
        </w:trPr>
        <w:tc>
          <w:tcPr>
            <w:tcW w:w="1446" w:type="dxa"/>
            <w:vMerge/>
            <w:shd w:val="clear" w:color="auto" w:fill="F2F2F2" w:themeFill="background1" w:themeFillShade="F2"/>
          </w:tcPr>
          <w:p w:rsidR="00AC559C" w:rsidRPr="005008AD" w:rsidRDefault="00AC559C" w:rsidP="00A72745">
            <w:pPr>
              <w:pStyle w:val="aff6"/>
              <w:ind w:firstLine="0"/>
              <w:jc w:val="left"/>
              <w:rPr>
                <w:sz w:val="20"/>
                <w:szCs w:val="20"/>
                <w:lang w:val="ru-RU"/>
              </w:rPr>
            </w:pPr>
          </w:p>
        </w:tc>
        <w:tc>
          <w:tcPr>
            <w:tcW w:w="1985" w:type="dxa"/>
          </w:tcPr>
          <w:p w:rsidR="00AC559C" w:rsidRPr="00BE7242" w:rsidRDefault="00AC559C" w:rsidP="00A72745">
            <w:pPr>
              <w:pStyle w:val="aff6"/>
              <w:ind w:firstLine="0"/>
              <w:jc w:val="left"/>
              <w:rPr>
                <w:sz w:val="20"/>
                <w:szCs w:val="20"/>
                <w:lang w:val="ru-RU"/>
              </w:rPr>
            </w:pPr>
            <w:r w:rsidRPr="00BE7242">
              <w:rPr>
                <w:sz w:val="20"/>
                <w:szCs w:val="20"/>
                <w:lang w:val="ru-RU"/>
              </w:rPr>
              <w:t>Расчетный показатель максимально допу</w:t>
            </w:r>
            <w:r w:rsidRPr="00BE7242">
              <w:rPr>
                <w:sz w:val="20"/>
                <w:szCs w:val="20"/>
                <w:lang w:val="ru-RU"/>
              </w:rPr>
              <w:t>с</w:t>
            </w:r>
            <w:r w:rsidRPr="00BE7242">
              <w:rPr>
                <w:sz w:val="20"/>
                <w:szCs w:val="20"/>
                <w:lang w:val="ru-RU"/>
              </w:rPr>
              <w:t>тимого уровня терр</w:t>
            </w:r>
            <w:r w:rsidRPr="00BE7242">
              <w:rPr>
                <w:sz w:val="20"/>
                <w:szCs w:val="20"/>
                <w:lang w:val="ru-RU"/>
              </w:rPr>
              <w:t>и</w:t>
            </w:r>
            <w:r w:rsidRPr="00BE7242">
              <w:rPr>
                <w:sz w:val="20"/>
                <w:szCs w:val="20"/>
                <w:lang w:val="ru-RU"/>
              </w:rPr>
              <w:t>ториальной доступн</w:t>
            </w:r>
            <w:r w:rsidRPr="00BE7242">
              <w:rPr>
                <w:sz w:val="20"/>
                <w:szCs w:val="20"/>
                <w:lang w:val="ru-RU"/>
              </w:rPr>
              <w:t>о</w:t>
            </w:r>
            <w:r w:rsidRPr="00BE7242">
              <w:rPr>
                <w:sz w:val="20"/>
                <w:szCs w:val="20"/>
                <w:lang w:val="ru-RU"/>
              </w:rPr>
              <w:t>сти</w:t>
            </w:r>
          </w:p>
        </w:tc>
        <w:tc>
          <w:tcPr>
            <w:tcW w:w="5953" w:type="dxa"/>
          </w:tcPr>
          <w:p w:rsidR="00AC559C" w:rsidRPr="00904B15" w:rsidRDefault="00AC559C" w:rsidP="009A131D">
            <w:pPr>
              <w:pStyle w:val="Default"/>
              <w:rPr>
                <w:sz w:val="20"/>
                <w:szCs w:val="20"/>
              </w:rPr>
            </w:pPr>
            <w:r w:rsidRPr="00904B15">
              <w:rPr>
                <w:sz w:val="20"/>
                <w:szCs w:val="20"/>
              </w:rPr>
              <w:t xml:space="preserve">Пешеходная доступность </w:t>
            </w:r>
            <w:r>
              <w:rPr>
                <w:sz w:val="20"/>
                <w:szCs w:val="20"/>
              </w:rPr>
              <w:t xml:space="preserve">в </w:t>
            </w:r>
            <w:r w:rsidRPr="00904B15">
              <w:rPr>
                <w:sz w:val="20"/>
                <w:szCs w:val="20"/>
              </w:rPr>
              <w:t>100</w:t>
            </w:r>
            <w:r>
              <w:rPr>
                <w:sz w:val="20"/>
                <w:szCs w:val="20"/>
              </w:rPr>
              <w:t xml:space="preserve"> м установлена в</w:t>
            </w:r>
            <w:r w:rsidRPr="00904B15">
              <w:rPr>
                <w:sz w:val="20"/>
                <w:szCs w:val="20"/>
              </w:rPr>
              <w:t xml:space="preserve"> соответствии с тр</w:t>
            </w:r>
            <w:r w:rsidRPr="00904B15">
              <w:rPr>
                <w:sz w:val="20"/>
                <w:szCs w:val="20"/>
              </w:rPr>
              <w:t>е</w:t>
            </w:r>
            <w:r w:rsidRPr="00904B15">
              <w:rPr>
                <w:sz w:val="20"/>
                <w:szCs w:val="20"/>
              </w:rPr>
              <w:t xml:space="preserve">бованиями </w:t>
            </w:r>
            <w:proofErr w:type="spellStart"/>
            <w:r w:rsidRPr="00904B15">
              <w:rPr>
                <w:sz w:val="20"/>
                <w:szCs w:val="20"/>
              </w:rPr>
              <w:t>СанПиН</w:t>
            </w:r>
            <w:proofErr w:type="spellEnd"/>
            <w:r w:rsidRPr="00904B15">
              <w:rPr>
                <w:sz w:val="20"/>
                <w:szCs w:val="20"/>
              </w:rPr>
              <w:t xml:space="preserve"> 42-128-4690-88</w:t>
            </w:r>
            <w:r>
              <w:rPr>
                <w:sz w:val="20"/>
                <w:szCs w:val="20"/>
              </w:rPr>
              <w:t xml:space="preserve"> (п. 2.2.3).</w:t>
            </w:r>
          </w:p>
        </w:tc>
      </w:tr>
    </w:tbl>
    <w:p w:rsidR="00952EEA" w:rsidRDefault="00A72745" w:rsidP="00952EEA">
      <w:pPr>
        <w:pStyle w:val="3"/>
        <w:numPr>
          <w:ilvl w:val="2"/>
          <w:numId w:val="42"/>
        </w:numPr>
      </w:pPr>
      <w:bookmarkStart w:id="265" w:name="_Toc493343624"/>
      <w:r>
        <w:t>Объекты</w:t>
      </w:r>
      <w:r w:rsidR="00952EEA">
        <w:t xml:space="preserve"> местного значения городского поселения в области</w:t>
      </w:r>
      <w:r w:rsidR="00952EEA" w:rsidRPr="003B36EE">
        <w:t xml:space="preserve"> </w:t>
      </w:r>
      <w:r w:rsidR="00952EEA">
        <w:t>охраны общественного порядка</w:t>
      </w:r>
      <w:bookmarkEnd w:id="265"/>
    </w:p>
    <w:p w:rsidR="00952EEA" w:rsidRPr="001F5B5B" w:rsidRDefault="00952EEA" w:rsidP="00952EEA">
      <w:pPr>
        <w:jc w:val="right"/>
        <w:rPr>
          <w:b/>
          <w:i/>
        </w:rPr>
      </w:pPr>
      <w:r w:rsidRPr="001F5B5B">
        <w:rPr>
          <w:b/>
          <w:i/>
        </w:rPr>
        <w:t xml:space="preserve">Таблица </w:t>
      </w:r>
      <w:r>
        <w:rPr>
          <w:b/>
          <w:i/>
        </w:rPr>
        <w:t>2.8</w:t>
      </w:r>
    </w:p>
    <w:p w:rsidR="00952EEA" w:rsidRDefault="00F5416E" w:rsidP="00952EEA">
      <w:pPr>
        <w:spacing w:after="120"/>
        <w:ind w:firstLine="0"/>
        <w:jc w:val="center"/>
        <w:rPr>
          <w:b/>
          <w:i/>
        </w:rPr>
      </w:pPr>
      <w:r>
        <w:rPr>
          <w:b/>
          <w:i/>
          <w:lang w:eastAsia="ar-SA" w:bidi="en-US"/>
        </w:rPr>
        <w:t xml:space="preserve">Обоснование </w:t>
      </w:r>
      <w:r w:rsidRPr="00600FB6">
        <w:rPr>
          <w:b/>
          <w:i/>
          <w:lang w:eastAsia="ar-SA" w:bidi="en-US"/>
        </w:rPr>
        <w:t xml:space="preserve">расчетных показателей, устанавливаемых </w:t>
      </w:r>
      <w:r>
        <w:rPr>
          <w:b/>
          <w:i/>
          <w:lang w:eastAsia="ar-SA" w:bidi="en-US"/>
        </w:rPr>
        <w:t xml:space="preserve">для объектов </w:t>
      </w:r>
      <w:r w:rsidR="00952EEA">
        <w:rPr>
          <w:b/>
          <w:i/>
        </w:rPr>
        <w:t>местного зн</w:t>
      </w:r>
      <w:r w:rsidR="00952EEA">
        <w:rPr>
          <w:b/>
          <w:i/>
        </w:rPr>
        <w:t>а</w:t>
      </w:r>
      <w:r w:rsidR="00952EEA">
        <w:rPr>
          <w:b/>
          <w:i/>
        </w:rPr>
        <w:t>чения городского поселения в области</w:t>
      </w:r>
      <w:r w:rsidR="00952EEA" w:rsidRPr="001F5B5B">
        <w:rPr>
          <w:b/>
          <w:i/>
        </w:rPr>
        <w:t xml:space="preserve"> </w:t>
      </w:r>
      <w:r w:rsidR="00952EEA">
        <w:rPr>
          <w:b/>
          <w:i/>
        </w:rPr>
        <w:t>охраны общественного порядка</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871"/>
        <w:gridCol w:w="2410"/>
        <w:gridCol w:w="5103"/>
      </w:tblGrid>
      <w:tr w:rsidR="00952EEA" w:rsidRPr="004532CA" w:rsidTr="00952EEA">
        <w:trPr>
          <w:cantSplit/>
          <w:tblHeader/>
        </w:trPr>
        <w:tc>
          <w:tcPr>
            <w:tcW w:w="1871" w:type="dxa"/>
            <w:shd w:val="clear" w:color="auto" w:fill="D9D9D9" w:themeFill="background1" w:themeFillShade="D9"/>
          </w:tcPr>
          <w:p w:rsidR="00952EEA" w:rsidRPr="004532CA" w:rsidRDefault="00952EEA" w:rsidP="00A72745">
            <w:pPr>
              <w:pStyle w:val="aff6"/>
              <w:ind w:firstLine="0"/>
              <w:jc w:val="center"/>
              <w:rPr>
                <w:b/>
                <w:i/>
                <w:sz w:val="20"/>
                <w:szCs w:val="20"/>
                <w:lang w:val="ru-RU"/>
              </w:rPr>
            </w:pPr>
            <w:bookmarkStart w:id="266" w:name="OLE_LINK141"/>
            <w:bookmarkStart w:id="267" w:name="OLE_LINK142"/>
            <w:bookmarkStart w:id="268" w:name="OLE_LINK143"/>
            <w:r w:rsidRPr="004532CA">
              <w:rPr>
                <w:b/>
                <w:i/>
                <w:sz w:val="20"/>
                <w:szCs w:val="20"/>
                <w:lang w:val="ru-RU"/>
              </w:rPr>
              <w:t>Наименование вида объекта</w:t>
            </w:r>
          </w:p>
        </w:tc>
        <w:tc>
          <w:tcPr>
            <w:tcW w:w="2410" w:type="dxa"/>
            <w:shd w:val="clear" w:color="auto" w:fill="D9D9D9" w:themeFill="background1" w:themeFillShade="D9"/>
          </w:tcPr>
          <w:p w:rsidR="00952EEA" w:rsidRPr="004532CA" w:rsidRDefault="00952EEA" w:rsidP="00A72745">
            <w:pPr>
              <w:pStyle w:val="aff6"/>
              <w:ind w:firstLine="0"/>
              <w:jc w:val="center"/>
              <w:rPr>
                <w:b/>
                <w:i/>
                <w:sz w:val="20"/>
                <w:szCs w:val="20"/>
                <w:lang w:val="ru-RU"/>
              </w:rPr>
            </w:pPr>
            <w:r w:rsidRPr="004532CA">
              <w:rPr>
                <w:b/>
                <w:i/>
                <w:sz w:val="20"/>
                <w:szCs w:val="20"/>
                <w:lang w:val="ru-RU"/>
              </w:rPr>
              <w:t>Тип расчетного показ</w:t>
            </w:r>
            <w:r w:rsidRPr="004532CA">
              <w:rPr>
                <w:b/>
                <w:i/>
                <w:sz w:val="20"/>
                <w:szCs w:val="20"/>
                <w:lang w:val="ru-RU"/>
              </w:rPr>
              <w:t>а</w:t>
            </w:r>
            <w:r w:rsidRPr="004532CA">
              <w:rPr>
                <w:b/>
                <w:i/>
                <w:sz w:val="20"/>
                <w:szCs w:val="20"/>
                <w:lang w:val="ru-RU"/>
              </w:rPr>
              <w:t>теля</w:t>
            </w:r>
          </w:p>
        </w:tc>
        <w:tc>
          <w:tcPr>
            <w:tcW w:w="5103" w:type="dxa"/>
            <w:shd w:val="clear" w:color="auto" w:fill="D9D9D9" w:themeFill="background1" w:themeFillShade="D9"/>
          </w:tcPr>
          <w:p w:rsidR="00952EEA" w:rsidRPr="004532CA" w:rsidRDefault="00952EEA" w:rsidP="00952EEA">
            <w:pPr>
              <w:pStyle w:val="aff6"/>
              <w:ind w:firstLine="0"/>
              <w:jc w:val="center"/>
              <w:rPr>
                <w:b/>
                <w:i/>
                <w:sz w:val="20"/>
                <w:szCs w:val="20"/>
                <w:lang w:val="ru-RU"/>
              </w:rPr>
            </w:pPr>
            <w:r>
              <w:rPr>
                <w:b/>
                <w:i/>
                <w:sz w:val="20"/>
                <w:szCs w:val="20"/>
                <w:lang w:val="ru-RU"/>
              </w:rPr>
              <w:t>Обоснование</w:t>
            </w:r>
            <w:r w:rsidRPr="004532CA">
              <w:rPr>
                <w:b/>
                <w:i/>
                <w:sz w:val="20"/>
                <w:szCs w:val="20"/>
                <w:lang w:val="ru-RU"/>
              </w:rPr>
              <w:t xml:space="preserve"> расчетного показателя</w:t>
            </w:r>
          </w:p>
        </w:tc>
      </w:tr>
      <w:tr w:rsidR="00952EEA" w:rsidRPr="004532CA" w:rsidTr="00952EEA">
        <w:trPr>
          <w:cantSplit/>
          <w:trHeight w:val="30"/>
        </w:trPr>
        <w:tc>
          <w:tcPr>
            <w:tcW w:w="1871" w:type="dxa"/>
            <w:vMerge w:val="restart"/>
            <w:shd w:val="clear" w:color="auto" w:fill="F2F2F2" w:themeFill="background1" w:themeFillShade="F2"/>
          </w:tcPr>
          <w:p w:rsidR="00952EEA" w:rsidRPr="004F59AA" w:rsidRDefault="008B5D5E" w:rsidP="00A72745">
            <w:pPr>
              <w:pStyle w:val="aff6"/>
              <w:ind w:firstLine="0"/>
              <w:jc w:val="left"/>
              <w:rPr>
                <w:sz w:val="20"/>
                <w:szCs w:val="20"/>
                <w:lang w:val="ru-RU"/>
              </w:rPr>
            </w:pPr>
            <w:bookmarkStart w:id="269" w:name="OLE_LINK115"/>
            <w:bookmarkStart w:id="270" w:name="OLE_LINK116"/>
            <w:bookmarkStart w:id="271" w:name="_Hlk490575648"/>
            <w:r>
              <w:rPr>
                <w:sz w:val="20"/>
                <w:szCs w:val="20"/>
                <w:lang w:val="ru-RU"/>
              </w:rPr>
              <w:t>Пункт охраны общ</w:t>
            </w:r>
            <w:r>
              <w:rPr>
                <w:sz w:val="20"/>
                <w:szCs w:val="20"/>
                <w:lang w:val="ru-RU"/>
              </w:rPr>
              <w:t>е</w:t>
            </w:r>
            <w:r>
              <w:rPr>
                <w:sz w:val="20"/>
                <w:szCs w:val="20"/>
                <w:lang w:val="ru-RU"/>
              </w:rPr>
              <w:t>ственного порядка</w:t>
            </w:r>
            <w:bookmarkEnd w:id="269"/>
            <w:bookmarkEnd w:id="270"/>
          </w:p>
        </w:tc>
        <w:tc>
          <w:tcPr>
            <w:tcW w:w="2410" w:type="dxa"/>
          </w:tcPr>
          <w:p w:rsidR="00952EEA" w:rsidRPr="00BE7242" w:rsidRDefault="00952EEA" w:rsidP="00A72745">
            <w:pPr>
              <w:pStyle w:val="aff6"/>
              <w:ind w:firstLine="0"/>
              <w:jc w:val="left"/>
              <w:rPr>
                <w:sz w:val="20"/>
                <w:szCs w:val="20"/>
                <w:lang w:val="ru-RU"/>
              </w:rPr>
            </w:pPr>
            <w:r w:rsidRPr="00BE7242">
              <w:rPr>
                <w:sz w:val="20"/>
                <w:szCs w:val="20"/>
                <w:lang w:val="ru-RU"/>
              </w:rPr>
              <w:t>Расчетный показатель м</w:t>
            </w:r>
            <w:r w:rsidRPr="00BE7242">
              <w:rPr>
                <w:sz w:val="20"/>
                <w:szCs w:val="20"/>
                <w:lang w:val="ru-RU"/>
              </w:rPr>
              <w:t>и</w:t>
            </w:r>
            <w:r w:rsidRPr="00BE7242">
              <w:rPr>
                <w:sz w:val="20"/>
                <w:szCs w:val="20"/>
                <w:lang w:val="ru-RU"/>
              </w:rPr>
              <w:t>нимально допустимого уровня обеспеченности</w:t>
            </w:r>
          </w:p>
        </w:tc>
        <w:tc>
          <w:tcPr>
            <w:tcW w:w="5103" w:type="dxa"/>
          </w:tcPr>
          <w:p w:rsidR="00952EEA" w:rsidRPr="00952EEA" w:rsidRDefault="00952EEA" w:rsidP="008B5D5E">
            <w:pPr>
              <w:pStyle w:val="aff6"/>
              <w:ind w:firstLine="0"/>
              <w:jc w:val="left"/>
              <w:rPr>
                <w:sz w:val="20"/>
                <w:szCs w:val="20"/>
                <w:lang w:val="ru-RU"/>
              </w:rPr>
            </w:pPr>
            <w:r>
              <w:rPr>
                <w:sz w:val="20"/>
                <w:szCs w:val="20"/>
                <w:lang w:val="ru-RU"/>
              </w:rPr>
              <w:t xml:space="preserve">1 объект на </w:t>
            </w:r>
            <w:r w:rsidR="008B5D5E">
              <w:rPr>
                <w:sz w:val="20"/>
                <w:szCs w:val="20"/>
                <w:lang w:val="ru-RU"/>
              </w:rPr>
              <w:t>1 административный участок</w:t>
            </w:r>
            <w:r>
              <w:rPr>
                <w:sz w:val="20"/>
                <w:szCs w:val="20"/>
                <w:lang w:val="ru-RU"/>
              </w:rPr>
              <w:t xml:space="preserve"> принят в соо</w:t>
            </w:r>
            <w:r>
              <w:rPr>
                <w:sz w:val="20"/>
                <w:szCs w:val="20"/>
                <w:lang w:val="ru-RU"/>
              </w:rPr>
              <w:t>т</w:t>
            </w:r>
            <w:r>
              <w:rPr>
                <w:sz w:val="20"/>
                <w:szCs w:val="20"/>
                <w:lang w:val="ru-RU"/>
              </w:rPr>
              <w:t>ветствии с</w:t>
            </w:r>
            <w:r w:rsidR="008B5D5E">
              <w:rPr>
                <w:sz w:val="20"/>
                <w:szCs w:val="20"/>
                <w:lang w:val="ru-RU"/>
              </w:rPr>
              <w:t xml:space="preserve"> полномочиями, установленными</w:t>
            </w:r>
            <w:r>
              <w:rPr>
                <w:sz w:val="20"/>
                <w:szCs w:val="20"/>
                <w:lang w:val="ru-RU"/>
              </w:rPr>
              <w:t xml:space="preserve"> </w:t>
            </w:r>
            <w:proofErr w:type="gramStart"/>
            <w:r w:rsidRPr="00952EEA">
              <w:rPr>
                <w:sz w:val="20"/>
                <w:szCs w:val="20"/>
                <w:lang w:val="ru-RU"/>
              </w:rPr>
              <w:t>ч</w:t>
            </w:r>
            <w:proofErr w:type="gramEnd"/>
            <w:r w:rsidRPr="00952EEA">
              <w:rPr>
                <w:sz w:val="20"/>
                <w:szCs w:val="20"/>
                <w:lang w:val="ru-RU"/>
              </w:rPr>
              <w:t>.1 ст.</w:t>
            </w:r>
            <w:r>
              <w:rPr>
                <w:sz w:val="20"/>
                <w:szCs w:val="20"/>
                <w:lang w:val="ru-RU"/>
              </w:rPr>
              <w:t xml:space="preserve"> 14</w:t>
            </w:r>
            <w:r w:rsidRPr="00952EEA">
              <w:rPr>
                <w:sz w:val="20"/>
                <w:szCs w:val="20"/>
                <w:lang w:val="ru-RU"/>
              </w:rPr>
              <w:t xml:space="preserve"> Ф</w:t>
            </w:r>
            <w:r w:rsidRPr="00952EEA">
              <w:rPr>
                <w:sz w:val="20"/>
                <w:szCs w:val="20"/>
                <w:lang w:val="ru-RU"/>
              </w:rPr>
              <w:t>е</w:t>
            </w:r>
            <w:r w:rsidRPr="00952EEA">
              <w:rPr>
                <w:sz w:val="20"/>
                <w:szCs w:val="20"/>
                <w:lang w:val="ru-RU"/>
              </w:rPr>
              <w:t>дерального закона от 06.10.2003 № 131-ФЗ» Об общих принципах организации местного самоуправления в Ро</w:t>
            </w:r>
            <w:r w:rsidRPr="00952EEA">
              <w:rPr>
                <w:sz w:val="20"/>
                <w:szCs w:val="20"/>
                <w:lang w:val="ru-RU"/>
              </w:rPr>
              <w:t>с</w:t>
            </w:r>
            <w:r w:rsidRPr="00952EEA">
              <w:rPr>
                <w:sz w:val="20"/>
                <w:szCs w:val="20"/>
                <w:lang w:val="ru-RU"/>
              </w:rPr>
              <w:t>сийской Федерации»</w:t>
            </w:r>
            <w:r w:rsidR="008B5D5E">
              <w:rPr>
                <w:sz w:val="20"/>
                <w:szCs w:val="20"/>
                <w:lang w:val="ru-RU"/>
              </w:rPr>
              <w:t xml:space="preserve">. </w:t>
            </w:r>
            <w:r w:rsidR="008B5D5E" w:rsidRPr="00722162">
              <w:rPr>
                <w:sz w:val="20"/>
                <w:szCs w:val="20"/>
                <w:lang w:val="ru-RU"/>
              </w:rPr>
              <w:t>Количество и границы администр</w:t>
            </w:r>
            <w:r w:rsidR="008B5D5E" w:rsidRPr="00722162">
              <w:rPr>
                <w:sz w:val="20"/>
                <w:szCs w:val="20"/>
                <w:lang w:val="ru-RU"/>
              </w:rPr>
              <w:t>а</w:t>
            </w:r>
            <w:r w:rsidR="008B5D5E" w:rsidRPr="00722162">
              <w:rPr>
                <w:sz w:val="20"/>
                <w:szCs w:val="20"/>
                <w:lang w:val="ru-RU"/>
              </w:rPr>
              <w:t>тивных участков определяются территориальными орг</w:t>
            </w:r>
            <w:r w:rsidR="008B5D5E" w:rsidRPr="00722162">
              <w:rPr>
                <w:sz w:val="20"/>
                <w:szCs w:val="20"/>
                <w:lang w:val="ru-RU"/>
              </w:rPr>
              <w:t>а</w:t>
            </w:r>
            <w:r w:rsidR="008B5D5E" w:rsidRPr="00722162">
              <w:rPr>
                <w:sz w:val="20"/>
                <w:szCs w:val="20"/>
                <w:lang w:val="ru-RU"/>
              </w:rPr>
              <w:t>нами МВД России.</w:t>
            </w:r>
          </w:p>
        </w:tc>
      </w:tr>
      <w:tr w:rsidR="00952EEA" w:rsidRPr="004532CA" w:rsidTr="00952EEA">
        <w:trPr>
          <w:cantSplit/>
        </w:trPr>
        <w:tc>
          <w:tcPr>
            <w:tcW w:w="1871" w:type="dxa"/>
            <w:vMerge/>
            <w:shd w:val="clear" w:color="auto" w:fill="F2F2F2" w:themeFill="background1" w:themeFillShade="F2"/>
          </w:tcPr>
          <w:p w:rsidR="00952EEA" w:rsidRPr="005008AD" w:rsidRDefault="00952EEA" w:rsidP="00A72745">
            <w:pPr>
              <w:pStyle w:val="aff6"/>
              <w:ind w:firstLine="0"/>
              <w:jc w:val="left"/>
              <w:rPr>
                <w:sz w:val="20"/>
                <w:szCs w:val="20"/>
                <w:lang w:val="ru-RU"/>
              </w:rPr>
            </w:pPr>
          </w:p>
        </w:tc>
        <w:tc>
          <w:tcPr>
            <w:tcW w:w="2410" w:type="dxa"/>
          </w:tcPr>
          <w:p w:rsidR="00952EEA" w:rsidRPr="00BE7242" w:rsidRDefault="00952EEA" w:rsidP="00A72745">
            <w:pPr>
              <w:pStyle w:val="aff6"/>
              <w:ind w:firstLine="0"/>
              <w:jc w:val="left"/>
              <w:rPr>
                <w:sz w:val="20"/>
                <w:szCs w:val="20"/>
                <w:lang w:val="ru-RU"/>
              </w:rPr>
            </w:pPr>
            <w:r w:rsidRPr="00BE7242">
              <w:rPr>
                <w:sz w:val="20"/>
                <w:szCs w:val="20"/>
                <w:lang w:val="ru-RU"/>
              </w:rPr>
              <w:t>Расчетный показатель ма</w:t>
            </w:r>
            <w:r w:rsidRPr="00BE7242">
              <w:rPr>
                <w:sz w:val="20"/>
                <w:szCs w:val="20"/>
                <w:lang w:val="ru-RU"/>
              </w:rPr>
              <w:t>к</w:t>
            </w:r>
            <w:r w:rsidRPr="00BE7242">
              <w:rPr>
                <w:sz w:val="20"/>
                <w:szCs w:val="20"/>
                <w:lang w:val="ru-RU"/>
              </w:rPr>
              <w:t>симально допустимого уровня территориальной доступности</w:t>
            </w:r>
          </w:p>
        </w:tc>
        <w:tc>
          <w:tcPr>
            <w:tcW w:w="5103" w:type="dxa"/>
          </w:tcPr>
          <w:p w:rsidR="00952EEA" w:rsidRPr="00952EEA" w:rsidRDefault="00952EEA" w:rsidP="00952EEA">
            <w:pPr>
              <w:pStyle w:val="aff6"/>
              <w:ind w:firstLine="0"/>
              <w:jc w:val="left"/>
              <w:rPr>
                <w:sz w:val="20"/>
                <w:szCs w:val="20"/>
                <w:lang w:val="ru-RU"/>
              </w:rPr>
            </w:pPr>
            <w:bookmarkStart w:id="272" w:name="OLE_LINK192"/>
            <w:bookmarkStart w:id="273" w:name="OLE_LINK200"/>
            <w:r w:rsidRPr="00952EEA">
              <w:rPr>
                <w:sz w:val="20"/>
                <w:szCs w:val="20"/>
                <w:lang w:val="ru-RU"/>
              </w:rPr>
              <w:t xml:space="preserve">Транспортная доступность </w:t>
            </w:r>
            <w:r>
              <w:rPr>
                <w:sz w:val="20"/>
                <w:szCs w:val="20"/>
                <w:lang w:val="ru-RU"/>
              </w:rPr>
              <w:t>30</w:t>
            </w:r>
            <w:r w:rsidRPr="00952EEA">
              <w:rPr>
                <w:sz w:val="20"/>
                <w:szCs w:val="20"/>
                <w:lang w:val="ru-RU"/>
              </w:rPr>
              <w:t xml:space="preserve"> минут принята исходя из времени, за которое можно добраться от самого удаленн</w:t>
            </w:r>
            <w:r w:rsidRPr="00952EEA">
              <w:rPr>
                <w:sz w:val="20"/>
                <w:szCs w:val="20"/>
                <w:lang w:val="ru-RU"/>
              </w:rPr>
              <w:t>о</w:t>
            </w:r>
            <w:r w:rsidRPr="00952EEA">
              <w:rPr>
                <w:sz w:val="20"/>
                <w:szCs w:val="20"/>
                <w:lang w:val="ru-RU"/>
              </w:rPr>
              <w:t>го населенного пункта муниципального образования до объекта.</w:t>
            </w:r>
            <w:bookmarkEnd w:id="272"/>
            <w:bookmarkEnd w:id="273"/>
          </w:p>
        </w:tc>
      </w:tr>
    </w:tbl>
    <w:p w:rsidR="00A72745" w:rsidRDefault="00A72745" w:rsidP="00A72745">
      <w:pPr>
        <w:pStyle w:val="3"/>
        <w:numPr>
          <w:ilvl w:val="2"/>
          <w:numId w:val="42"/>
        </w:numPr>
      </w:pPr>
      <w:bookmarkStart w:id="274" w:name="_Toc493343625"/>
      <w:bookmarkStart w:id="275" w:name="OLE_LINK474"/>
      <w:bookmarkStart w:id="276" w:name="OLE_LINK475"/>
      <w:bookmarkStart w:id="277" w:name="OLE_LINK476"/>
      <w:bookmarkEnd w:id="266"/>
      <w:bookmarkEnd w:id="267"/>
      <w:bookmarkEnd w:id="268"/>
      <w:bookmarkEnd w:id="271"/>
      <w:r>
        <w:t>Объекты местного значения городского поселения в области</w:t>
      </w:r>
      <w:r w:rsidRPr="003B36EE">
        <w:t xml:space="preserve"> предупреждения чрезвычайных ситуаций, стихийных бедствий, эпидемий и ликвидации их последствий</w:t>
      </w:r>
      <w:bookmarkEnd w:id="274"/>
    </w:p>
    <w:p w:rsidR="00A72745" w:rsidRPr="0003536C" w:rsidRDefault="00A72745" w:rsidP="00B45731">
      <w:pPr>
        <w:keepNext/>
        <w:jc w:val="right"/>
        <w:rPr>
          <w:b/>
          <w:i/>
        </w:rPr>
      </w:pPr>
      <w:r w:rsidRPr="0003536C">
        <w:rPr>
          <w:b/>
          <w:i/>
        </w:rPr>
        <w:t xml:space="preserve">Таблица </w:t>
      </w:r>
      <w:r>
        <w:rPr>
          <w:b/>
          <w:i/>
        </w:rPr>
        <w:t>2.9</w:t>
      </w:r>
    </w:p>
    <w:p w:rsidR="00A72745" w:rsidRPr="0003536C" w:rsidRDefault="00F5416E" w:rsidP="00A72745">
      <w:pPr>
        <w:spacing w:after="120"/>
        <w:ind w:firstLine="0"/>
        <w:jc w:val="center"/>
        <w:rPr>
          <w:b/>
          <w:i/>
        </w:rPr>
      </w:pPr>
      <w:r>
        <w:rPr>
          <w:b/>
          <w:i/>
          <w:lang w:eastAsia="ar-SA" w:bidi="en-US"/>
        </w:rPr>
        <w:t xml:space="preserve">Обоснование </w:t>
      </w:r>
      <w:r w:rsidRPr="00600FB6">
        <w:rPr>
          <w:b/>
          <w:i/>
          <w:lang w:eastAsia="ar-SA" w:bidi="en-US"/>
        </w:rPr>
        <w:t xml:space="preserve">расчетных показателей, устанавливаемых </w:t>
      </w:r>
      <w:r>
        <w:rPr>
          <w:b/>
          <w:i/>
          <w:lang w:eastAsia="ar-SA" w:bidi="en-US"/>
        </w:rPr>
        <w:t xml:space="preserve">для объектов </w:t>
      </w:r>
      <w:r w:rsidR="00A72745">
        <w:rPr>
          <w:b/>
          <w:i/>
        </w:rPr>
        <w:t>местного зн</w:t>
      </w:r>
      <w:r w:rsidR="00A72745">
        <w:rPr>
          <w:b/>
          <w:i/>
        </w:rPr>
        <w:t>а</w:t>
      </w:r>
      <w:r w:rsidR="00A72745">
        <w:rPr>
          <w:b/>
          <w:i/>
        </w:rPr>
        <w:t>чения городского поселения в области</w:t>
      </w:r>
      <w:r w:rsidR="00A72745" w:rsidRPr="0003536C">
        <w:rPr>
          <w:b/>
          <w:i/>
        </w:rPr>
        <w:t xml:space="preserve"> предупреждения чрезвычайных ситуаций, ст</w:t>
      </w:r>
      <w:r w:rsidR="00A72745" w:rsidRPr="0003536C">
        <w:rPr>
          <w:b/>
          <w:i/>
        </w:rPr>
        <w:t>и</w:t>
      </w:r>
      <w:r w:rsidR="00A72745" w:rsidRPr="0003536C">
        <w:rPr>
          <w:b/>
          <w:i/>
        </w:rPr>
        <w:t>хийных бедствий, эпидемий и ликвидации их последствий</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871"/>
        <w:gridCol w:w="2410"/>
        <w:gridCol w:w="5103"/>
      </w:tblGrid>
      <w:tr w:rsidR="00AA1905" w:rsidRPr="004532CA" w:rsidTr="00AA1905">
        <w:trPr>
          <w:cantSplit/>
          <w:tblHeader/>
        </w:trPr>
        <w:tc>
          <w:tcPr>
            <w:tcW w:w="1871" w:type="dxa"/>
            <w:shd w:val="clear" w:color="auto" w:fill="D9D9D9" w:themeFill="background1" w:themeFillShade="D9"/>
          </w:tcPr>
          <w:p w:rsidR="00AA1905" w:rsidRPr="004532CA" w:rsidRDefault="00AA1905" w:rsidP="00A72745">
            <w:pPr>
              <w:pStyle w:val="aff6"/>
              <w:ind w:firstLine="0"/>
              <w:jc w:val="center"/>
              <w:rPr>
                <w:b/>
                <w:i/>
                <w:sz w:val="20"/>
                <w:szCs w:val="20"/>
                <w:lang w:val="ru-RU"/>
              </w:rPr>
            </w:pPr>
            <w:r w:rsidRPr="004532CA">
              <w:rPr>
                <w:b/>
                <w:i/>
                <w:sz w:val="20"/>
                <w:szCs w:val="20"/>
                <w:lang w:val="ru-RU"/>
              </w:rPr>
              <w:t>Наименование вида объекта</w:t>
            </w:r>
          </w:p>
        </w:tc>
        <w:tc>
          <w:tcPr>
            <w:tcW w:w="2410" w:type="dxa"/>
            <w:shd w:val="clear" w:color="auto" w:fill="D9D9D9" w:themeFill="background1" w:themeFillShade="D9"/>
          </w:tcPr>
          <w:p w:rsidR="00AA1905" w:rsidRPr="004532CA" w:rsidRDefault="00AA1905" w:rsidP="00A72745">
            <w:pPr>
              <w:pStyle w:val="aff6"/>
              <w:ind w:firstLine="0"/>
              <w:jc w:val="center"/>
              <w:rPr>
                <w:b/>
                <w:i/>
                <w:sz w:val="20"/>
                <w:szCs w:val="20"/>
                <w:lang w:val="ru-RU"/>
              </w:rPr>
            </w:pPr>
            <w:r w:rsidRPr="004532CA">
              <w:rPr>
                <w:b/>
                <w:i/>
                <w:sz w:val="20"/>
                <w:szCs w:val="20"/>
                <w:lang w:val="ru-RU"/>
              </w:rPr>
              <w:t>Тип расчетного показ</w:t>
            </w:r>
            <w:r w:rsidRPr="004532CA">
              <w:rPr>
                <w:b/>
                <w:i/>
                <w:sz w:val="20"/>
                <w:szCs w:val="20"/>
                <w:lang w:val="ru-RU"/>
              </w:rPr>
              <w:t>а</w:t>
            </w:r>
            <w:r w:rsidRPr="004532CA">
              <w:rPr>
                <w:b/>
                <w:i/>
                <w:sz w:val="20"/>
                <w:szCs w:val="20"/>
                <w:lang w:val="ru-RU"/>
              </w:rPr>
              <w:t>теля</w:t>
            </w:r>
          </w:p>
        </w:tc>
        <w:tc>
          <w:tcPr>
            <w:tcW w:w="5103" w:type="dxa"/>
            <w:shd w:val="clear" w:color="auto" w:fill="D9D9D9" w:themeFill="background1" w:themeFillShade="D9"/>
          </w:tcPr>
          <w:p w:rsidR="00AA1905" w:rsidRPr="004532CA" w:rsidRDefault="00AA1905" w:rsidP="00A72745">
            <w:pPr>
              <w:pStyle w:val="aff6"/>
              <w:ind w:firstLine="0"/>
              <w:jc w:val="center"/>
              <w:rPr>
                <w:b/>
                <w:i/>
                <w:sz w:val="20"/>
                <w:szCs w:val="20"/>
                <w:lang w:val="ru-RU"/>
              </w:rPr>
            </w:pPr>
            <w:r>
              <w:rPr>
                <w:b/>
                <w:i/>
                <w:sz w:val="20"/>
                <w:szCs w:val="20"/>
                <w:lang w:val="ru-RU"/>
              </w:rPr>
              <w:t>Обоснование</w:t>
            </w:r>
            <w:r w:rsidRPr="004532CA">
              <w:rPr>
                <w:b/>
                <w:i/>
                <w:sz w:val="20"/>
                <w:szCs w:val="20"/>
                <w:lang w:val="ru-RU"/>
              </w:rPr>
              <w:t xml:space="preserve"> расчетного показате</w:t>
            </w:r>
            <w:r>
              <w:rPr>
                <w:b/>
                <w:i/>
                <w:sz w:val="20"/>
                <w:szCs w:val="20"/>
                <w:lang w:val="ru-RU"/>
              </w:rPr>
              <w:t>ля</w:t>
            </w:r>
          </w:p>
        </w:tc>
      </w:tr>
      <w:tr w:rsidR="00AA1905" w:rsidRPr="004532CA" w:rsidTr="00AA1905">
        <w:trPr>
          <w:cantSplit/>
          <w:trHeight w:val="30"/>
        </w:trPr>
        <w:tc>
          <w:tcPr>
            <w:tcW w:w="1871" w:type="dxa"/>
            <w:vMerge w:val="restart"/>
            <w:shd w:val="clear" w:color="auto" w:fill="F2F2F2" w:themeFill="background1" w:themeFillShade="F2"/>
          </w:tcPr>
          <w:p w:rsidR="00AA1905" w:rsidRPr="00D81E5F" w:rsidRDefault="00AA1905" w:rsidP="00A72745">
            <w:pPr>
              <w:pStyle w:val="aff6"/>
              <w:ind w:firstLine="0"/>
              <w:jc w:val="left"/>
              <w:rPr>
                <w:sz w:val="20"/>
                <w:szCs w:val="20"/>
                <w:lang w:val="ru-RU"/>
              </w:rPr>
            </w:pPr>
            <w:r w:rsidRPr="00D81E5F">
              <w:rPr>
                <w:sz w:val="20"/>
                <w:szCs w:val="20"/>
                <w:lang w:val="ru-RU"/>
              </w:rPr>
              <w:t>Аварийно-спасательные слу</w:t>
            </w:r>
            <w:r w:rsidRPr="00D81E5F">
              <w:rPr>
                <w:sz w:val="20"/>
                <w:szCs w:val="20"/>
                <w:lang w:val="ru-RU"/>
              </w:rPr>
              <w:t>ж</w:t>
            </w:r>
            <w:r w:rsidRPr="00D81E5F">
              <w:rPr>
                <w:sz w:val="20"/>
                <w:szCs w:val="20"/>
                <w:lang w:val="ru-RU"/>
              </w:rPr>
              <w:t>бы, пожарно-спасательные, ав</w:t>
            </w:r>
            <w:r w:rsidRPr="00D81E5F">
              <w:rPr>
                <w:sz w:val="20"/>
                <w:szCs w:val="20"/>
                <w:lang w:val="ru-RU"/>
              </w:rPr>
              <w:t>а</w:t>
            </w:r>
            <w:r w:rsidRPr="00D81E5F">
              <w:rPr>
                <w:sz w:val="20"/>
                <w:szCs w:val="20"/>
                <w:lang w:val="ru-RU"/>
              </w:rPr>
              <w:t>рийно-спасательные формирования, ав</w:t>
            </w:r>
            <w:r w:rsidRPr="00D81E5F">
              <w:rPr>
                <w:sz w:val="20"/>
                <w:szCs w:val="20"/>
                <w:lang w:val="ru-RU"/>
              </w:rPr>
              <w:t>а</w:t>
            </w:r>
            <w:r w:rsidRPr="00D81E5F">
              <w:rPr>
                <w:sz w:val="20"/>
                <w:szCs w:val="20"/>
                <w:lang w:val="ru-RU"/>
              </w:rPr>
              <w:t>рийно-восстановительные формирования, иные службы</w:t>
            </w:r>
          </w:p>
        </w:tc>
        <w:tc>
          <w:tcPr>
            <w:tcW w:w="2410" w:type="dxa"/>
          </w:tcPr>
          <w:p w:rsidR="00AA1905" w:rsidRPr="00BE7242" w:rsidRDefault="00AA1905" w:rsidP="00A72745">
            <w:pPr>
              <w:pStyle w:val="aff6"/>
              <w:ind w:firstLine="0"/>
              <w:jc w:val="left"/>
              <w:rPr>
                <w:sz w:val="20"/>
                <w:szCs w:val="20"/>
                <w:lang w:val="ru-RU"/>
              </w:rPr>
            </w:pPr>
            <w:r w:rsidRPr="00BE7242">
              <w:rPr>
                <w:sz w:val="20"/>
                <w:szCs w:val="20"/>
                <w:lang w:val="ru-RU"/>
              </w:rPr>
              <w:t>Расчетный показатель м</w:t>
            </w:r>
            <w:r w:rsidRPr="00BE7242">
              <w:rPr>
                <w:sz w:val="20"/>
                <w:szCs w:val="20"/>
                <w:lang w:val="ru-RU"/>
              </w:rPr>
              <w:t>и</w:t>
            </w:r>
            <w:r w:rsidRPr="00BE7242">
              <w:rPr>
                <w:sz w:val="20"/>
                <w:szCs w:val="20"/>
                <w:lang w:val="ru-RU"/>
              </w:rPr>
              <w:t>нимально допустимого уровня обеспеченности</w:t>
            </w:r>
          </w:p>
        </w:tc>
        <w:tc>
          <w:tcPr>
            <w:tcW w:w="5103" w:type="dxa"/>
          </w:tcPr>
          <w:p w:rsidR="00AA1905" w:rsidRPr="00A72745" w:rsidRDefault="00AA1905" w:rsidP="00A72745">
            <w:pPr>
              <w:pStyle w:val="aff6"/>
              <w:ind w:firstLine="0"/>
              <w:jc w:val="left"/>
              <w:rPr>
                <w:sz w:val="20"/>
                <w:szCs w:val="20"/>
                <w:lang w:val="ru-RU"/>
              </w:rPr>
            </w:pPr>
            <w:proofErr w:type="gramStart"/>
            <w:r w:rsidRPr="00A72745">
              <w:rPr>
                <w:sz w:val="20"/>
                <w:szCs w:val="20"/>
                <w:lang w:val="ru-RU"/>
              </w:rPr>
              <w:t>1 объект независимо от численности населения (не но</w:t>
            </w:r>
            <w:r w:rsidRPr="00A72745">
              <w:rPr>
                <w:sz w:val="20"/>
                <w:szCs w:val="20"/>
                <w:lang w:val="ru-RU"/>
              </w:rPr>
              <w:t>р</w:t>
            </w:r>
            <w:r w:rsidRPr="00A72745">
              <w:rPr>
                <w:sz w:val="20"/>
                <w:szCs w:val="20"/>
                <w:lang w:val="ru-RU"/>
              </w:rPr>
              <w:t>мируется на территориях где установленное время приб</w:t>
            </w:r>
            <w:r w:rsidRPr="00A72745">
              <w:rPr>
                <w:sz w:val="20"/>
                <w:szCs w:val="20"/>
                <w:lang w:val="ru-RU"/>
              </w:rPr>
              <w:t>ы</w:t>
            </w:r>
            <w:r w:rsidRPr="00A72745">
              <w:rPr>
                <w:sz w:val="20"/>
                <w:szCs w:val="20"/>
                <w:lang w:val="ru-RU"/>
              </w:rPr>
              <w:t>тия покрывается подразделениями противопожарной службы Волгоградской области) в соответствии с ч.1 «Методические рекомендации органам местного сам</w:t>
            </w:r>
            <w:r w:rsidRPr="00A72745">
              <w:rPr>
                <w:sz w:val="20"/>
                <w:szCs w:val="20"/>
                <w:lang w:val="ru-RU"/>
              </w:rPr>
              <w:t>о</w:t>
            </w:r>
            <w:r w:rsidRPr="00A72745">
              <w:rPr>
                <w:sz w:val="20"/>
                <w:szCs w:val="20"/>
                <w:lang w:val="ru-RU"/>
              </w:rPr>
              <w:t>управления по реализации Федерального закона от 6 о</w:t>
            </w:r>
            <w:r w:rsidRPr="00A72745">
              <w:rPr>
                <w:sz w:val="20"/>
                <w:szCs w:val="20"/>
                <w:lang w:val="ru-RU"/>
              </w:rPr>
              <w:t>к</w:t>
            </w:r>
            <w:r w:rsidRPr="00A72745">
              <w:rPr>
                <w:sz w:val="20"/>
                <w:szCs w:val="20"/>
                <w:lang w:val="ru-RU"/>
              </w:rPr>
              <w:t xml:space="preserve">тября 2003 г. </w:t>
            </w:r>
            <w:r>
              <w:rPr>
                <w:sz w:val="20"/>
                <w:szCs w:val="20"/>
                <w:lang w:val="ru-RU"/>
              </w:rPr>
              <w:t>№</w:t>
            </w:r>
            <w:r w:rsidRPr="00A72745">
              <w:rPr>
                <w:sz w:val="20"/>
                <w:szCs w:val="20"/>
                <w:lang w:val="ru-RU"/>
              </w:rPr>
              <w:t xml:space="preserve"> 131-ФЗ «Об общих принципах местного самоуправления в Российской Федерации» в области гр</w:t>
            </w:r>
            <w:r w:rsidRPr="00A72745">
              <w:rPr>
                <w:sz w:val="20"/>
                <w:szCs w:val="20"/>
                <w:lang w:val="ru-RU"/>
              </w:rPr>
              <w:t>а</w:t>
            </w:r>
            <w:r w:rsidRPr="00A72745">
              <w:rPr>
                <w:sz w:val="20"/>
                <w:szCs w:val="20"/>
                <w:lang w:val="ru-RU"/>
              </w:rPr>
              <w:t>жданской обороны, защиты населения и территорий от чрезвычайных ситуаций, обеспечения</w:t>
            </w:r>
            <w:proofErr w:type="gramEnd"/>
            <w:r w:rsidRPr="00A72745">
              <w:rPr>
                <w:sz w:val="20"/>
                <w:szCs w:val="20"/>
                <w:lang w:val="ru-RU"/>
              </w:rPr>
              <w:t xml:space="preserve"> пожарной безопа</w:t>
            </w:r>
            <w:r w:rsidRPr="00A72745">
              <w:rPr>
                <w:sz w:val="20"/>
                <w:szCs w:val="20"/>
                <w:lang w:val="ru-RU"/>
              </w:rPr>
              <w:t>с</w:t>
            </w:r>
            <w:r w:rsidRPr="00A72745">
              <w:rPr>
                <w:sz w:val="20"/>
                <w:szCs w:val="20"/>
                <w:lang w:val="ru-RU"/>
              </w:rPr>
              <w:t>ности и безопасности людей на водных объектах»</w:t>
            </w:r>
          </w:p>
        </w:tc>
      </w:tr>
      <w:tr w:rsidR="00AA1905" w:rsidRPr="004532CA" w:rsidTr="00AA1905">
        <w:trPr>
          <w:cantSplit/>
        </w:trPr>
        <w:tc>
          <w:tcPr>
            <w:tcW w:w="1871" w:type="dxa"/>
            <w:vMerge/>
            <w:shd w:val="clear" w:color="auto" w:fill="F2F2F2" w:themeFill="background1" w:themeFillShade="F2"/>
          </w:tcPr>
          <w:p w:rsidR="00AA1905" w:rsidRPr="005008AD" w:rsidRDefault="00AA1905" w:rsidP="00A72745">
            <w:pPr>
              <w:pStyle w:val="aff6"/>
              <w:ind w:firstLine="0"/>
              <w:jc w:val="left"/>
              <w:rPr>
                <w:sz w:val="20"/>
                <w:szCs w:val="20"/>
                <w:lang w:val="ru-RU"/>
              </w:rPr>
            </w:pPr>
          </w:p>
        </w:tc>
        <w:tc>
          <w:tcPr>
            <w:tcW w:w="2410" w:type="dxa"/>
          </w:tcPr>
          <w:p w:rsidR="00AA1905" w:rsidRPr="00BE7242" w:rsidRDefault="00AA1905" w:rsidP="00A72745">
            <w:pPr>
              <w:pStyle w:val="aff6"/>
              <w:ind w:firstLine="0"/>
              <w:jc w:val="left"/>
              <w:rPr>
                <w:sz w:val="20"/>
                <w:szCs w:val="20"/>
                <w:lang w:val="ru-RU"/>
              </w:rPr>
            </w:pPr>
            <w:r w:rsidRPr="00BE7242">
              <w:rPr>
                <w:sz w:val="20"/>
                <w:szCs w:val="20"/>
                <w:lang w:val="ru-RU"/>
              </w:rPr>
              <w:t>Расчетный показатель ма</w:t>
            </w:r>
            <w:r w:rsidRPr="00BE7242">
              <w:rPr>
                <w:sz w:val="20"/>
                <w:szCs w:val="20"/>
                <w:lang w:val="ru-RU"/>
              </w:rPr>
              <w:t>к</w:t>
            </w:r>
            <w:r w:rsidRPr="00BE7242">
              <w:rPr>
                <w:sz w:val="20"/>
                <w:szCs w:val="20"/>
                <w:lang w:val="ru-RU"/>
              </w:rPr>
              <w:t>симально допустимого уровня территориальной доступности</w:t>
            </w:r>
          </w:p>
        </w:tc>
        <w:tc>
          <w:tcPr>
            <w:tcW w:w="5103" w:type="dxa"/>
          </w:tcPr>
          <w:p w:rsidR="00AA1905" w:rsidRPr="00A72745" w:rsidRDefault="00AA1905" w:rsidP="00A72745">
            <w:pPr>
              <w:pStyle w:val="aff6"/>
              <w:ind w:firstLine="0"/>
              <w:jc w:val="left"/>
              <w:rPr>
                <w:sz w:val="20"/>
                <w:szCs w:val="20"/>
                <w:lang w:val="ru-RU"/>
              </w:rPr>
            </w:pPr>
            <w:r w:rsidRPr="00A72745">
              <w:rPr>
                <w:sz w:val="20"/>
                <w:szCs w:val="20"/>
                <w:lang w:val="ru-RU"/>
              </w:rPr>
              <w:t xml:space="preserve">Время прибытия первого подразделения к месту вызова 10 мин. принят в соответствии с </w:t>
            </w:r>
            <w:proofErr w:type="gramStart"/>
            <w:r w:rsidRPr="00A72745">
              <w:rPr>
                <w:sz w:val="20"/>
                <w:szCs w:val="20"/>
                <w:lang w:val="ru-RU"/>
              </w:rPr>
              <w:t>ч</w:t>
            </w:r>
            <w:proofErr w:type="gramEnd"/>
            <w:r w:rsidRPr="00A72745">
              <w:rPr>
                <w:sz w:val="20"/>
                <w:szCs w:val="20"/>
                <w:lang w:val="ru-RU"/>
              </w:rPr>
              <w:t xml:space="preserve">. 1, ст. 76 Федерального закона от 22.07.2008 </w:t>
            </w:r>
            <w:r>
              <w:rPr>
                <w:sz w:val="20"/>
                <w:szCs w:val="20"/>
                <w:lang w:val="ru-RU"/>
              </w:rPr>
              <w:t>№</w:t>
            </w:r>
            <w:r w:rsidRPr="00A72745">
              <w:rPr>
                <w:sz w:val="20"/>
                <w:szCs w:val="20"/>
                <w:lang w:val="ru-RU"/>
              </w:rPr>
              <w:t xml:space="preserve"> 123-ФЗ «Технический регламент о требованиях пожарной безопасности»</w:t>
            </w:r>
          </w:p>
        </w:tc>
      </w:tr>
      <w:tr w:rsidR="00AA1905" w:rsidRPr="004532CA" w:rsidTr="00AA1905">
        <w:trPr>
          <w:cantSplit/>
        </w:trPr>
        <w:tc>
          <w:tcPr>
            <w:tcW w:w="1871" w:type="dxa"/>
            <w:vMerge w:val="restart"/>
            <w:shd w:val="clear" w:color="auto" w:fill="F2F2F2" w:themeFill="background1" w:themeFillShade="F2"/>
          </w:tcPr>
          <w:p w:rsidR="00AA1905" w:rsidRPr="005008AD" w:rsidRDefault="00AA1905" w:rsidP="00A72745">
            <w:pPr>
              <w:pStyle w:val="aff6"/>
              <w:ind w:firstLine="0"/>
              <w:jc w:val="left"/>
              <w:rPr>
                <w:sz w:val="20"/>
                <w:szCs w:val="20"/>
                <w:lang w:val="ru-RU"/>
              </w:rPr>
            </w:pPr>
            <w:r>
              <w:rPr>
                <w:sz w:val="20"/>
                <w:szCs w:val="20"/>
                <w:lang w:val="ru-RU"/>
              </w:rPr>
              <w:t>Объект пожарной охраны</w:t>
            </w:r>
          </w:p>
        </w:tc>
        <w:tc>
          <w:tcPr>
            <w:tcW w:w="2410" w:type="dxa"/>
          </w:tcPr>
          <w:p w:rsidR="00AA1905" w:rsidRPr="00BE7242" w:rsidRDefault="00AA1905" w:rsidP="00A72745">
            <w:pPr>
              <w:pStyle w:val="aff6"/>
              <w:ind w:firstLine="0"/>
              <w:jc w:val="left"/>
              <w:rPr>
                <w:sz w:val="20"/>
                <w:szCs w:val="20"/>
                <w:lang w:val="ru-RU"/>
              </w:rPr>
            </w:pPr>
            <w:r w:rsidRPr="00BE7242">
              <w:rPr>
                <w:sz w:val="20"/>
                <w:szCs w:val="20"/>
                <w:lang w:val="ru-RU"/>
              </w:rPr>
              <w:t>Расчетный показатель м</w:t>
            </w:r>
            <w:r w:rsidRPr="00BE7242">
              <w:rPr>
                <w:sz w:val="20"/>
                <w:szCs w:val="20"/>
                <w:lang w:val="ru-RU"/>
              </w:rPr>
              <w:t>и</w:t>
            </w:r>
            <w:r w:rsidRPr="00BE7242">
              <w:rPr>
                <w:sz w:val="20"/>
                <w:szCs w:val="20"/>
                <w:lang w:val="ru-RU"/>
              </w:rPr>
              <w:t>нимально допустимого уровня обеспеченности</w:t>
            </w:r>
          </w:p>
        </w:tc>
        <w:tc>
          <w:tcPr>
            <w:tcW w:w="5103" w:type="dxa"/>
          </w:tcPr>
          <w:p w:rsidR="00AA1905" w:rsidRPr="00A72745" w:rsidRDefault="00AA1905" w:rsidP="006D763A">
            <w:pPr>
              <w:pStyle w:val="aff6"/>
              <w:ind w:firstLine="0"/>
              <w:jc w:val="left"/>
              <w:rPr>
                <w:sz w:val="20"/>
                <w:szCs w:val="20"/>
                <w:lang w:val="ru-RU"/>
              </w:rPr>
            </w:pPr>
            <w:proofErr w:type="gramStart"/>
            <w:r w:rsidRPr="00A72745">
              <w:rPr>
                <w:sz w:val="20"/>
                <w:szCs w:val="20"/>
                <w:lang w:val="ru-RU"/>
              </w:rPr>
              <w:t>1 объект независимо от численности населения (не но</w:t>
            </w:r>
            <w:r w:rsidRPr="00A72745">
              <w:rPr>
                <w:sz w:val="20"/>
                <w:szCs w:val="20"/>
                <w:lang w:val="ru-RU"/>
              </w:rPr>
              <w:t>р</w:t>
            </w:r>
            <w:r w:rsidRPr="00A72745">
              <w:rPr>
                <w:sz w:val="20"/>
                <w:szCs w:val="20"/>
                <w:lang w:val="ru-RU"/>
              </w:rPr>
              <w:t>мируется на территориях где установленное время приб</w:t>
            </w:r>
            <w:r w:rsidRPr="00A72745">
              <w:rPr>
                <w:sz w:val="20"/>
                <w:szCs w:val="20"/>
                <w:lang w:val="ru-RU"/>
              </w:rPr>
              <w:t>ы</w:t>
            </w:r>
            <w:r w:rsidRPr="00A72745">
              <w:rPr>
                <w:sz w:val="20"/>
                <w:szCs w:val="20"/>
                <w:lang w:val="ru-RU"/>
              </w:rPr>
              <w:t>тия покрывается подразделениями противопожарной службы Волгоградской области) в соответствии с ч.1 «Методические рекомендации органам местного сам</w:t>
            </w:r>
            <w:r w:rsidRPr="00A72745">
              <w:rPr>
                <w:sz w:val="20"/>
                <w:szCs w:val="20"/>
                <w:lang w:val="ru-RU"/>
              </w:rPr>
              <w:t>о</w:t>
            </w:r>
            <w:r w:rsidRPr="00A72745">
              <w:rPr>
                <w:sz w:val="20"/>
                <w:szCs w:val="20"/>
                <w:lang w:val="ru-RU"/>
              </w:rPr>
              <w:t>управления по реализации Федерального закона от 6 о</w:t>
            </w:r>
            <w:r w:rsidRPr="00A72745">
              <w:rPr>
                <w:sz w:val="20"/>
                <w:szCs w:val="20"/>
                <w:lang w:val="ru-RU"/>
              </w:rPr>
              <w:t>к</w:t>
            </w:r>
            <w:r w:rsidRPr="00A72745">
              <w:rPr>
                <w:sz w:val="20"/>
                <w:szCs w:val="20"/>
                <w:lang w:val="ru-RU"/>
              </w:rPr>
              <w:t xml:space="preserve">тября 2003 г. </w:t>
            </w:r>
            <w:r>
              <w:rPr>
                <w:sz w:val="20"/>
                <w:szCs w:val="20"/>
                <w:lang w:val="ru-RU"/>
              </w:rPr>
              <w:t>№</w:t>
            </w:r>
            <w:r w:rsidRPr="00A72745">
              <w:rPr>
                <w:sz w:val="20"/>
                <w:szCs w:val="20"/>
                <w:lang w:val="ru-RU"/>
              </w:rPr>
              <w:t xml:space="preserve"> 131-ФЗ «Об общих принципах местного самоуправления в Российской Федерации» в области гр</w:t>
            </w:r>
            <w:r w:rsidRPr="00A72745">
              <w:rPr>
                <w:sz w:val="20"/>
                <w:szCs w:val="20"/>
                <w:lang w:val="ru-RU"/>
              </w:rPr>
              <w:t>а</w:t>
            </w:r>
            <w:r w:rsidRPr="00A72745">
              <w:rPr>
                <w:sz w:val="20"/>
                <w:szCs w:val="20"/>
                <w:lang w:val="ru-RU"/>
              </w:rPr>
              <w:t>жданской обороны, защиты населения и территорий от чрезвычайных ситуаций, обеспечения</w:t>
            </w:r>
            <w:proofErr w:type="gramEnd"/>
            <w:r w:rsidRPr="00A72745">
              <w:rPr>
                <w:sz w:val="20"/>
                <w:szCs w:val="20"/>
                <w:lang w:val="ru-RU"/>
              </w:rPr>
              <w:t xml:space="preserve"> пожарной безопа</w:t>
            </w:r>
            <w:r w:rsidRPr="00A72745">
              <w:rPr>
                <w:sz w:val="20"/>
                <w:szCs w:val="20"/>
                <w:lang w:val="ru-RU"/>
              </w:rPr>
              <w:t>с</w:t>
            </w:r>
            <w:r w:rsidRPr="00A72745">
              <w:rPr>
                <w:sz w:val="20"/>
                <w:szCs w:val="20"/>
                <w:lang w:val="ru-RU"/>
              </w:rPr>
              <w:t>ности и безопасности людей на водных объектах»</w:t>
            </w:r>
          </w:p>
        </w:tc>
      </w:tr>
      <w:tr w:rsidR="00AA1905" w:rsidRPr="004532CA" w:rsidTr="00AA1905">
        <w:trPr>
          <w:cantSplit/>
        </w:trPr>
        <w:tc>
          <w:tcPr>
            <w:tcW w:w="1871" w:type="dxa"/>
            <w:vMerge/>
            <w:shd w:val="clear" w:color="auto" w:fill="F2F2F2" w:themeFill="background1" w:themeFillShade="F2"/>
          </w:tcPr>
          <w:p w:rsidR="00AA1905" w:rsidRDefault="00AA1905" w:rsidP="00A72745">
            <w:pPr>
              <w:pStyle w:val="aff6"/>
              <w:ind w:firstLine="0"/>
              <w:jc w:val="left"/>
              <w:rPr>
                <w:sz w:val="20"/>
                <w:szCs w:val="20"/>
                <w:lang w:val="ru-RU"/>
              </w:rPr>
            </w:pPr>
          </w:p>
        </w:tc>
        <w:tc>
          <w:tcPr>
            <w:tcW w:w="2410" w:type="dxa"/>
          </w:tcPr>
          <w:p w:rsidR="00AA1905" w:rsidRPr="00BE7242" w:rsidRDefault="00AA1905" w:rsidP="00A72745">
            <w:pPr>
              <w:pStyle w:val="aff6"/>
              <w:ind w:firstLine="0"/>
              <w:jc w:val="left"/>
              <w:rPr>
                <w:sz w:val="20"/>
                <w:szCs w:val="20"/>
                <w:lang w:val="ru-RU"/>
              </w:rPr>
            </w:pPr>
            <w:r w:rsidRPr="00BE7242">
              <w:rPr>
                <w:sz w:val="20"/>
                <w:szCs w:val="20"/>
                <w:lang w:val="ru-RU"/>
              </w:rPr>
              <w:t>Расчетный показатель ма</w:t>
            </w:r>
            <w:r w:rsidRPr="00BE7242">
              <w:rPr>
                <w:sz w:val="20"/>
                <w:szCs w:val="20"/>
                <w:lang w:val="ru-RU"/>
              </w:rPr>
              <w:t>к</w:t>
            </w:r>
            <w:r w:rsidRPr="00BE7242">
              <w:rPr>
                <w:sz w:val="20"/>
                <w:szCs w:val="20"/>
                <w:lang w:val="ru-RU"/>
              </w:rPr>
              <w:t>симально допустимого уровня территориальной доступности</w:t>
            </w:r>
          </w:p>
        </w:tc>
        <w:tc>
          <w:tcPr>
            <w:tcW w:w="5103" w:type="dxa"/>
          </w:tcPr>
          <w:p w:rsidR="00AA1905" w:rsidRPr="00A72745" w:rsidRDefault="00AA1905" w:rsidP="006D763A">
            <w:pPr>
              <w:pStyle w:val="aff6"/>
              <w:ind w:firstLine="0"/>
              <w:jc w:val="left"/>
              <w:rPr>
                <w:sz w:val="20"/>
                <w:szCs w:val="20"/>
                <w:lang w:val="ru-RU"/>
              </w:rPr>
            </w:pPr>
            <w:r w:rsidRPr="00A72745">
              <w:rPr>
                <w:sz w:val="20"/>
                <w:szCs w:val="20"/>
                <w:lang w:val="ru-RU"/>
              </w:rPr>
              <w:t xml:space="preserve">Время прибытия первого подразделения к месту вызова 10 мин. принят в соответствии с </w:t>
            </w:r>
            <w:proofErr w:type="gramStart"/>
            <w:r w:rsidRPr="00A72745">
              <w:rPr>
                <w:sz w:val="20"/>
                <w:szCs w:val="20"/>
                <w:lang w:val="ru-RU"/>
              </w:rPr>
              <w:t>ч</w:t>
            </w:r>
            <w:proofErr w:type="gramEnd"/>
            <w:r w:rsidRPr="00A72745">
              <w:rPr>
                <w:sz w:val="20"/>
                <w:szCs w:val="20"/>
                <w:lang w:val="ru-RU"/>
              </w:rPr>
              <w:t xml:space="preserve">. 1, ст. 76 Федерального закона от 22.07.2008 </w:t>
            </w:r>
            <w:r>
              <w:rPr>
                <w:sz w:val="20"/>
                <w:szCs w:val="20"/>
                <w:lang w:val="ru-RU"/>
              </w:rPr>
              <w:t>№</w:t>
            </w:r>
            <w:r w:rsidRPr="00A72745">
              <w:rPr>
                <w:sz w:val="20"/>
                <w:szCs w:val="20"/>
                <w:lang w:val="ru-RU"/>
              </w:rPr>
              <w:t xml:space="preserve"> 123-ФЗ «Технический регламент о требованиях пожарной безопасности»</w:t>
            </w:r>
          </w:p>
        </w:tc>
      </w:tr>
    </w:tbl>
    <w:p w:rsidR="00B54879" w:rsidRDefault="00B54879" w:rsidP="00CA7144">
      <w:pPr>
        <w:pStyle w:val="3"/>
        <w:numPr>
          <w:ilvl w:val="2"/>
          <w:numId w:val="42"/>
        </w:numPr>
      </w:pPr>
      <w:bookmarkStart w:id="278" w:name="_Toc493343626"/>
      <w:bookmarkEnd w:id="275"/>
      <w:bookmarkEnd w:id="276"/>
      <w:bookmarkEnd w:id="277"/>
      <w:r>
        <w:lastRenderedPageBreak/>
        <w:t>Объекты</w:t>
      </w:r>
      <w:r w:rsidRPr="003B36EE">
        <w:t xml:space="preserve"> местного значения</w:t>
      </w:r>
      <w:r>
        <w:t xml:space="preserve"> городского поселения</w:t>
      </w:r>
      <w:r w:rsidRPr="003B36EE">
        <w:t xml:space="preserve"> в </w:t>
      </w:r>
      <w:r>
        <w:t>области местного самоуправления</w:t>
      </w:r>
      <w:bookmarkEnd w:id="278"/>
    </w:p>
    <w:p w:rsidR="00B54879" w:rsidRPr="00056D3C" w:rsidRDefault="00B54879" w:rsidP="00CA7144">
      <w:pPr>
        <w:keepNext/>
        <w:jc w:val="right"/>
        <w:rPr>
          <w:b/>
          <w:i/>
        </w:rPr>
      </w:pPr>
      <w:r>
        <w:rPr>
          <w:b/>
          <w:i/>
        </w:rPr>
        <w:t>Таблица 2.10</w:t>
      </w:r>
    </w:p>
    <w:p w:rsidR="00B54879" w:rsidRPr="00056D3C" w:rsidRDefault="00F5416E" w:rsidP="00CA7144">
      <w:pPr>
        <w:keepNext/>
        <w:widowControl w:val="0"/>
        <w:suppressAutoHyphens/>
        <w:spacing w:after="120"/>
        <w:ind w:firstLine="0"/>
        <w:jc w:val="center"/>
        <w:rPr>
          <w:b/>
          <w:i/>
        </w:rPr>
      </w:pPr>
      <w:r>
        <w:rPr>
          <w:b/>
          <w:i/>
          <w:lang w:eastAsia="ar-SA" w:bidi="en-US"/>
        </w:rPr>
        <w:t xml:space="preserve">Обоснование </w:t>
      </w:r>
      <w:r w:rsidRPr="00600FB6">
        <w:rPr>
          <w:b/>
          <w:i/>
          <w:lang w:eastAsia="ar-SA" w:bidi="en-US"/>
        </w:rPr>
        <w:t xml:space="preserve">расчетных показателей, устанавливаемых </w:t>
      </w:r>
      <w:r>
        <w:rPr>
          <w:b/>
          <w:i/>
          <w:lang w:eastAsia="ar-SA" w:bidi="en-US"/>
        </w:rPr>
        <w:t xml:space="preserve">для объектов </w:t>
      </w:r>
      <w:r w:rsidR="00B54879" w:rsidRPr="00056D3C">
        <w:rPr>
          <w:b/>
          <w:i/>
        </w:rPr>
        <w:t xml:space="preserve">местного значения </w:t>
      </w:r>
      <w:r w:rsidR="00B54879">
        <w:rPr>
          <w:b/>
          <w:i/>
        </w:rPr>
        <w:t>городского поселения</w:t>
      </w:r>
      <w:r w:rsidR="00B54879" w:rsidRPr="00056D3C">
        <w:rPr>
          <w:b/>
          <w:i/>
        </w:rPr>
        <w:t xml:space="preserve"> в области </w:t>
      </w:r>
      <w:r w:rsidR="00B54879">
        <w:rPr>
          <w:b/>
          <w:i/>
        </w:rPr>
        <w:t>местного самоуправления</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729"/>
        <w:gridCol w:w="2410"/>
        <w:gridCol w:w="5245"/>
      </w:tblGrid>
      <w:tr w:rsidR="0020040D" w:rsidRPr="004532CA" w:rsidTr="0020040D">
        <w:trPr>
          <w:cantSplit/>
          <w:tblHeader/>
        </w:trPr>
        <w:tc>
          <w:tcPr>
            <w:tcW w:w="1729" w:type="dxa"/>
            <w:shd w:val="clear" w:color="auto" w:fill="D9D9D9" w:themeFill="background1" w:themeFillShade="D9"/>
          </w:tcPr>
          <w:p w:rsidR="0020040D" w:rsidRPr="004532CA" w:rsidRDefault="0020040D" w:rsidP="006D763A">
            <w:pPr>
              <w:pStyle w:val="aff6"/>
              <w:ind w:firstLine="0"/>
              <w:jc w:val="center"/>
              <w:rPr>
                <w:b/>
                <w:i/>
                <w:sz w:val="20"/>
                <w:szCs w:val="20"/>
                <w:lang w:val="ru-RU"/>
              </w:rPr>
            </w:pPr>
            <w:r w:rsidRPr="004532CA">
              <w:rPr>
                <w:b/>
                <w:i/>
                <w:sz w:val="20"/>
                <w:szCs w:val="20"/>
                <w:lang w:val="ru-RU"/>
              </w:rPr>
              <w:t>Наименование вида объекта</w:t>
            </w:r>
          </w:p>
        </w:tc>
        <w:tc>
          <w:tcPr>
            <w:tcW w:w="2410" w:type="dxa"/>
            <w:shd w:val="clear" w:color="auto" w:fill="D9D9D9" w:themeFill="background1" w:themeFillShade="D9"/>
          </w:tcPr>
          <w:p w:rsidR="0020040D" w:rsidRPr="004532CA" w:rsidRDefault="0020040D" w:rsidP="006D763A">
            <w:pPr>
              <w:pStyle w:val="aff6"/>
              <w:ind w:firstLine="0"/>
              <w:jc w:val="center"/>
              <w:rPr>
                <w:b/>
                <w:i/>
                <w:sz w:val="20"/>
                <w:szCs w:val="20"/>
                <w:lang w:val="ru-RU"/>
              </w:rPr>
            </w:pPr>
            <w:r w:rsidRPr="004532CA">
              <w:rPr>
                <w:b/>
                <w:i/>
                <w:sz w:val="20"/>
                <w:szCs w:val="20"/>
                <w:lang w:val="ru-RU"/>
              </w:rPr>
              <w:t>Тип расчетного показ</w:t>
            </w:r>
            <w:r w:rsidRPr="004532CA">
              <w:rPr>
                <w:b/>
                <w:i/>
                <w:sz w:val="20"/>
                <w:szCs w:val="20"/>
                <w:lang w:val="ru-RU"/>
              </w:rPr>
              <w:t>а</w:t>
            </w:r>
            <w:r w:rsidRPr="004532CA">
              <w:rPr>
                <w:b/>
                <w:i/>
                <w:sz w:val="20"/>
                <w:szCs w:val="20"/>
                <w:lang w:val="ru-RU"/>
              </w:rPr>
              <w:t>теля</w:t>
            </w:r>
          </w:p>
        </w:tc>
        <w:tc>
          <w:tcPr>
            <w:tcW w:w="5245" w:type="dxa"/>
            <w:shd w:val="clear" w:color="auto" w:fill="D9D9D9" w:themeFill="background1" w:themeFillShade="D9"/>
          </w:tcPr>
          <w:p w:rsidR="0020040D" w:rsidRPr="004532CA" w:rsidRDefault="0020040D" w:rsidP="00B54879">
            <w:pPr>
              <w:pStyle w:val="aff6"/>
              <w:ind w:firstLine="0"/>
              <w:jc w:val="center"/>
              <w:rPr>
                <w:b/>
                <w:i/>
                <w:sz w:val="20"/>
                <w:szCs w:val="20"/>
                <w:lang w:val="ru-RU"/>
              </w:rPr>
            </w:pPr>
            <w:r>
              <w:rPr>
                <w:b/>
                <w:i/>
                <w:sz w:val="20"/>
                <w:szCs w:val="20"/>
                <w:lang w:val="ru-RU"/>
              </w:rPr>
              <w:t>Обоснование</w:t>
            </w:r>
            <w:r w:rsidRPr="004532CA">
              <w:rPr>
                <w:b/>
                <w:i/>
                <w:sz w:val="20"/>
                <w:szCs w:val="20"/>
                <w:lang w:val="ru-RU"/>
              </w:rPr>
              <w:t xml:space="preserve"> расчетного показате</w:t>
            </w:r>
            <w:r>
              <w:rPr>
                <w:b/>
                <w:i/>
                <w:sz w:val="20"/>
                <w:szCs w:val="20"/>
                <w:lang w:val="ru-RU"/>
              </w:rPr>
              <w:t>ля</w:t>
            </w:r>
          </w:p>
        </w:tc>
      </w:tr>
      <w:tr w:rsidR="0020040D" w:rsidRPr="004532CA" w:rsidTr="0020040D">
        <w:trPr>
          <w:cantSplit/>
          <w:trHeight w:val="30"/>
        </w:trPr>
        <w:tc>
          <w:tcPr>
            <w:tcW w:w="1729" w:type="dxa"/>
            <w:vMerge w:val="restart"/>
            <w:shd w:val="clear" w:color="auto" w:fill="F2F2F2" w:themeFill="background1" w:themeFillShade="F2"/>
          </w:tcPr>
          <w:p w:rsidR="0020040D" w:rsidRPr="004E0FEC" w:rsidRDefault="0020040D" w:rsidP="006D763A">
            <w:pPr>
              <w:pStyle w:val="aff6"/>
              <w:ind w:firstLine="0"/>
              <w:jc w:val="left"/>
              <w:rPr>
                <w:sz w:val="20"/>
                <w:szCs w:val="20"/>
                <w:lang w:val="ru-RU"/>
              </w:rPr>
            </w:pPr>
            <w:r w:rsidRPr="00095276">
              <w:rPr>
                <w:sz w:val="20"/>
                <w:szCs w:val="20"/>
                <w:lang w:val="ru-RU"/>
              </w:rPr>
              <w:t>Административное здание органа м</w:t>
            </w:r>
            <w:r w:rsidRPr="00095276">
              <w:rPr>
                <w:sz w:val="20"/>
                <w:szCs w:val="20"/>
                <w:lang w:val="ru-RU"/>
              </w:rPr>
              <w:t>е</w:t>
            </w:r>
            <w:r w:rsidRPr="00095276">
              <w:rPr>
                <w:sz w:val="20"/>
                <w:szCs w:val="20"/>
                <w:lang w:val="ru-RU"/>
              </w:rPr>
              <w:t>стного самоупра</w:t>
            </w:r>
            <w:r w:rsidRPr="00095276">
              <w:rPr>
                <w:sz w:val="20"/>
                <w:szCs w:val="20"/>
                <w:lang w:val="ru-RU"/>
              </w:rPr>
              <w:t>в</w:t>
            </w:r>
            <w:r w:rsidRPr="00095276">
              <w:rPr>
                <w:sz w:val="20"/>
                <w:szCs w:val="20"/>
                <w:lang w:val="ru-RU"/>
              </w:rPr>
              <w:t>ления</w:t>
            </w:r>
          </w:p>
        </w:tc>
        <w:tc>
          <w:tcPr>
            <w:tcW w:w="2410" w:type="dxa"/>
          </w:tcPr>
          <w:p w:rsidR="0020040D" w:rsidRPr="00BE7242" w:rsidRDefault="0020040D" w:rsidP="006D763A">
            <w:pPr>
              <w:pStyle w:val="aff6"/>
              <w:ind w:firstLine="0"/>
              <w:jc w:val="left"/>
              <w:rPr>
                <w:sz w:val="20"/>
                <w:szCs w:val="20"/>
                <w:lang w:val="ru-RU"/>
              </w:rPr>
            </w:pPr>
            <w:r w:rsidRPr="00BE7242">
              <w:rPr>
                <w:sz w:val="20"/>
                <w:szCs w:val="20"/>
                <w:lang w:val="ru-RU"/>
              </w:rPr>
              <w:t>Расчетный показатель м</w:t>
            </w:r>
            <w:r w:rsidRPr="00BE7242">
              <w:rPr>
                <w:sz w:val="20"/>
                <w:szCs w:val="20"/>
                <w:lang w:val="ru-RU"/>
              </w:rPr>
              <w:t>и</w:t>
            </w:r>
            <w:r w:rsidRPr="00BE7242">
              <w:rPr>
                <w:sz w:val="20"/>
                <w:szCs w:val="20"/>
                <w:lang w:val="ru-RU"/>
              </w:rPr>
              <w:t>нимально допустимого уровня обеспеченности</w:t>
            </w:r>
          </w:p>
        </w:tc>
        <w:tc>
          <w:tcPr>
            <w:tcW w:w="5245" w:type="dxa"/>
          </w:tcPr>
          <w:p w:rsidR="0020040D" w:rsidRPr="00952EEA" w:rsidRDefault="0020040D" w:rsidP="006D763A">
            <w:pPr>
              <w:pStyle w:val="aff6"/>
              <w:ind w:firstLine="0"/>
              <w:jc w:val="left"/>
              <w:rPr>
                <w:sz w:val="20"/>
                <w:szCs w:val="20"/>
                <w:lang w:val="ru-RU"/>
              </w:rPr>
            </w:pPr>
            <w:r>
              <w:rPr>
                <w:sz w:val="20"/>
                <w:szCs w:val="20"/>
                <w:lang w:val="ru-RU"/>
              </w:rPr>
              <w:t xml:space="preserve">1 объект на поселение принят в соответствии с </w:t>
            </w:r>
            <w:proofErr w:type="gramStart"/>
            <w:r w:rsidRPr="00952EEA">
              <w:rPr>
                <w:sz w:val="20"/>
                <w:szCs w:val="20"/>
                <w:lang w:val="ru-RU"/>
              </w:rPr>
              <w:t>ч</w:t>
            </w:r>
            <w:proofErr w:type="gramEnd"/>
            <w:r w:rsidRPr="00952EEA">
              <w:rPr>
                <w:sz w:val="20"/>
                <w:szCs w:val="20"/>
                <w:lang w:val="ru-RU"/>
              </w:rPr>
              <w:t>.1 ст.</w:t>
            </w:r>
            <w:r>
              <w:rPr>
                <w:sz w:val="20"/>
                <w:szCs w:val="20"/>
                <w:lang w:val="ru-RU"/>
              </w:rPr>
              <w:t xml:space="preserve"> 14</w:t>
            </w:r>
            <w:r w:rsidRPr="00952EEA">
              <w:rPr>
                <w:sz w:val="20"/>
                <w:szCs w:val="20"/>
                <w:lang w:val="ru-RU"/>
              </w:rPr>
              <w:t xml:space="preserve"> Федерального закона от 06.10.2003 № 131-ФЗ» Об общих принципах организации местного самоуправления в Ро</w:t>
            </w:r>
            <w:r w:rsidRPr="00952EEA">
              <w:rPr>
                <w:sz w:val="20"/>
                <w:szCs w:val="20"/>
                <w:lang w:val="ru-RU"/>
              </w:rPr>
              <w:t>с</w:t>
            </w:r>
            <w:r w:rsidRPr="00952EEA">
              <w:rPr>
                <w:sz w:val="20"/>
                <w:szCs w:val="20"/>
                <w:lang w:val="ru-RU"/>
              </w:rPr>
              <w:t>сийской Федерации»</w:t>
            </w:r>
          </w:p>
        </w:tc>
      </w:tr>
      <w:tr w:rsidR="0020040D" w:rsidRPr="004532CA" w:rsidTr="0020040D">
        <w:trPr>
          <w:cantSplit/>
          <w:trHeight w:val="30"/>
        </w:trPr>
        <w:tc>
          <w:tcPr>
            <w:tcW w:w="1729" w:type="dxa"/>
            <w:vMerge/>
            <w:shd w:val="clear" w:color="auto" w:fill="F2F2F2" w:themeFill="background1" w:themeFillShade="F2"/>
          </w:tcPr>
          <w:p w:rsidR="0020040D" w:rsidRPr="0096572F" w:rsidRDefault="0020040D" w:rsidP="006D763A">
            <w:pPr>
              <w:pStyle w:val="aff6"/>
              <w:ind w:firstLine="0"/>
              <w:jc w:val="left"/>
              <w:rPr>
                <w:sz w:val="20"/>
                <w:szCs w:val="20"/>
                <w:lang w:val="ru-RU"/>
              </w:rPr>
            </w:pPr>
          </w:p>
        </w:tc>
        <w:tc>
          <w:tcPr>
            <w:tcW w:w="2410" w:type="dxa"/>
          </w:tcPr>
          <w:p w:rsidR="0020040D" w:rsidRPr="00BE7242" w:rsidRDefault="0020040D" w:rsidP="006D763A">
            <w:pPr>
              <w:pStyle w:val="aff6"/>
              <w:ind w:firstLine="0"/>
              <w:jc w:val="left"/>
              <w:rPr>
                <w:sz w:val="20"/>
                <w:szCs w:val="20"/>
                <w:lang w:val="ru-RU"/>
              </w:rPr>
            </w:pPr>
            <w:r w:rsidRPr="00BE7242">
              <w:rPr>
                <w:sz w:val="20"/>
                <w:szCs w:val="20"/>
                <w:lang w:val="ru-RU"/>
              </w:rPr>
              <w:t>Расчетный показатель ма</w:t>
            </w:r>
            <w:r w:rsidRPr="00BE7242">
              <w:rPr>
                <w:sz w:val="20"/>
                <w:szCs w:val="20"/>
                <w:lang w:val="ru-RU"/>
              </w:rPr>
              <w:t>к</w:t>
            </w:r>
            <w:r w:rsidRPr="00BE7242">
              <w:rPr>
                <w:sz w:val="20"/>
                <w:szCs w:val="20"/>
                <w:lang w:val="ru-RU"/>
              </w:rPr>
              <w:t>симально допустимого уровня территориальной доступности</w:t>
            </w:r>
          </w:p>
        </w:tc>
        <w:tc>
          <w:tcPr>
            <w:tcW w:w="5245" w:type="dxa"/>
          </w:tcPr>
          <w:p w:rsidR="0020040D" w:rsidRPr="00952EEA" w:rsidRDefault="0020040D" w:rsidP="006D763A">
            <w:pPr>
              <w:pStyle w:val="aff6"/>
              <w:ind w:firstLine="0"/>
              <w:jc w:val="left"/>
              <w:rPr>
                <w:sz w:val="20"/>
                <w:szCs w:val="20"/>
                <w:lang w:val="ru-RU"/>
              </w:rPr>
            </w:pPr>
            <w:r w:rsidRPr="00952EEA">
              <w:rPr>
                <w:sz w:val="20"/>
                <w:szCs w:val="20"/>
                <w:lang w:val="ru-RU"/>
              </w:rPr>
              <w:t xml:space="preserve">Транспортная доступность </w:t>
            </w:r>
            <w:r>
              <w:rPr>
                <w:sz w:val="20"/>
                <w:szCs w:val="20"/>
                <w:lang w:val="ru-RU"/>
              </w:rPr>
              <w:t>30</w:t>
            </w:r>
            <w:r w:rsidRPr="00952EEA">
              <w:rPr>
                <w:sz w:val="20"/>
                <w:szCs w:val="20"/>
                <w:lang w:val="ru-RU"/>
              </w:rPr>
              <w:t xml:space="preserve"> минут принята исходя из времени, за которое можно добраться от самого удаленного населенного пункта муниципального образования до объе</w:t>
            </w:r>
            <w:r w:rsidRPr="00952EEA">
              <w:rPr>
                <w:sz w:val="20"/>
                <w:szCs w:val="20"/>
                <w:lang w:val="ru-RU"/>
              </w:rPr>
              <w:t>к</w:t>
            </w:r>
            <w:r w:rsidRPr="00952EEA">
              <w:rPr>
                <w:sz w:val="20"/>
                <w:szCs w:val="20"/>
                <w:lang w:val="ru-RU"/>
              </w:rPr>
              <w:t>та.</w:t>
            </w:r>
          </w:p>
        </w:tc>
      </w:tr>
    </w:tbl>
    <w:p w:rsidR="00F5416E" w:rsidRDefault="002F5EE7" w:rsidP="00F5416E">
      <w:pPr>
        <w:pStyle w:val="3"/>
        <w:numPr>
          <w:ilvl w:val="2"/>
          <w:numId w:val="42"/>
        </w:numPr>
      </w:pPr>
      <w:bookmarkStart w:id="279" w:name="_Toc493343627"/>
      <w:bookmarkStart w:id="280" w:name="OLE_LINK999"/>
      <w:bookmarkStart w:id="281" w:name="OLE_LINK1000"/>
      <w:bookmarkEnd w:id="246"/>
      <w:bookmarkEnd w:id="247"/>
      <w:r>
        <w:t>Объекты</w:t>
      </w:r>
      <w:r w:rsidR="00F5416E" w:rsidRPr="003B36EE">
        <w:t xml:space="preserve"> местного значения</w:t>
      </w:r>
      <w:r w:rsidR="00F5416E">
        <w:t xml:space="preserve"> городского поселения</w:t>
      </w:r>
      <w:r w:rsidR="00F5416E" w:rsidRPr="003B36EE">
        <w:t xml:space="preserve"> в </w:t>
      </w:r>
      <w:r w:rsidR="00F5416E">
        <w:t>области ритуальных услуг</w:t>
      </w:r>
      <w:bookmarkEnd w:id="279"/>
    </w:p>
    <w:p w:rsidR="00F5416E" w:rsidRPr="00056D3C" w:rsidRDefault="00F5416E" w:rsidP="00F5416E">
      <w:pPr>
        <w:jc w:val="right"/>
        <w:rPr>
          <w:b/>
          <w:i/>
        </w:rPr>
      </w:pPr>
      <w:r>
        <w:rPr>
          <w:b/>
          <w:i/>
        </w:rPr>
        <w:t>Таблица 2.11</w:t>
      </w:r>
    </w:p>
    <w:p w:rsidR="00F5416E" w:rsidRPr="00056D3C" w:rsidRDefault="00F5416E" w:rsidP="00F5416E">
      <w:pPr>
        <w:widowControl w:val="0"/>
        <w:suppressAutoHyphens/>
        <w:spacing w:after="120"/>
        <w:ind w:firstLine="0"/>
        <w:jc w:val="center"/>
        <w:rPr>
          <w:b/>
          <w:i/>
        </w:rPr>
      </w:pPr>
      <w:r>
        <w:rPr>
          <w:b/>
          <w:i/>
          <w:lang w:eastAsia="ar-SA" w:bidi="en-US"/>
        </w:rPr>
        <w:t xml:space="preserve">Обоснование </w:t>
      </w:r>
      <w:r w:rsidRPr="00600FB6">
        <w:rPr>
          <w:b/>
          <w:i/>
          <w:lang w:eastAsia="ar-SA" w:bidi="en-US"/>
        </w:rPr>
        <w:t xml:space="preserve">расчетных показателей, устанавливаемых </w:t>
      </w:r>
      <w:r>
        <w:rPr>
          <w:b/>
          <w:i/>
          <w:lang w:eastAsia="ar-SA" w:bidi="en-US"/>
        </w:rPr>
        <w:t xml:space="preserve">для объектов </w:t>
      </w:r>
      <w:r w:rsidRPr="00056D3C">
        <w:rPr>
          <w:b/>
          <w:i/>
        </w:rPr>
        <w:t xml:space="preserve">местного значения </w:t>
      </w:r>
      <w:r>
        <w:rPr>
          <w:b/>
          <w:i/>
        </w:rPr>
        <w:t>городского поселения</w:t>
      </w:r>
      <w:r w:rsidRPr="00056D3C">
        <w:rPr>
          <w:b/>
          <w:i/>
        </w:rPr>
        <w:t xml:space="preserve"> в области </w:t>
      </w:r>
      <w:r>
        <w:rPr>
          <w:b/>
          <w:i/>
        </w:rPr>
        <w:t>ритуальных услуг</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729"/>
        <w:gridCol w:w="2127"/>
        <w:gridCol w:w="5528"/>
      </w:tblGrid>
      <w:tr w:rsidR="00F5416E" w:rsidRPr="004532CA" w:rsidTr="00BC7034">
        <w:trPr>
          <w:cantSplit/>
          <w:tblHeader/>
        </w:trPr>
        <w:tc>
          <w:tcPr>
            <w:tcW w:w="1729" w:type="dxa"/>
            <w:shd w:val="clear" w:color="auto" w:fill="D9D9D9" w:themeFill="background1" w:themeFillShade="D9"/>
          </w:tcPr>
          <w:p w:rsidR="00F5416E" w:rsidRPr="004532CA" w:rsidRDefault="00F5416E" w:rsidP="006D763A">
            <w:pPr>
              <w:pStyle w:val="aff6"/>
              <w:ind w:firstLine="0"/>
              <w:jc w:val="center"/>
              <w:rPr>
                <w:b/>
                <w:i/>
                <w:sz w:val="20"/>
                <w:szCs w:val="20"/>
                <w:lang w:val="ru-RU"/>
              </w:rPr>
            </w:pPr>
            <w:r w:rsidRPr="004532CA">
              <w:rPr>
                <w:b/>
                <w:i/>
                <w:sz w:val="20"/>
                <w:szCs w:val="20"/>
                <w:lang w:val="ru-RU"/>
              </w:rPr>
              <w:t>Наименование вида объекта</w:t>
            </w:r>
          </w:p>
        </w:tc>
        <w:tc>
          <w:tcPr>
            <w:tcW w:w="2127" w:type="dxa"/>
            <w:shd w:val="clear" w:color="auto" w:fill="D9D9D9" w:themeFill="background1" w:themeFillShade="D9"/>
          </w:tcPr>
          <w:p w:rsidR="00F5416E" w:rsidRPr="004532CA" w:rsidRDefault="00F5416E" w:rsidP="006D763A">
            <w:pPr>
              <w:pStyle w:val="aff6"/>
              <w:ind w:firstLine="0"/>
              <w:jc w:val="center"/>
              <w:rPr>
                <w:b/>
                <w:i/>
                <w:sz w:val="20"/>
                <w:szCs w:val="20"/>
                <w:lang w:val="ru-RU"/>
              </w:rPr>
            </w:pPr>
            <w:r w:rsidRPr="004532CA">
              <w:rPr>
                <w:b/>
                <w:i/>
                <w:sz w:val="20"/>
                <w:szCs w:val="20"/>
                <w:lang w:val="ru-RU"/>
              </w:rPr>
              <w:t>Тип расчетного пок</w:t>
            </w:r>
            <w:r w:rsidRPr="004532CA">
              <w:rPr>
                <w:b/>
                <w:i/>
                <w:sz w:val="20"/>
                <w:szCs w:val="20"/>
                <w:lang w:val="ru-RU"/>
              </w:rPr>
              <w:t>а</w:t>
            </w:r>
            <w:r w:rsidRPr="004532CA">
              <w:rPr>
                <w:b/>
                <w:i/>
                <w:sz w:val="20"/>
                <w:szCs w:val="20"/>
                <w:lang w:val="ru-RU"/>
              </w:rPr>
              <w:t>зателя</w:t>
            </w:r>
          </w:p>
        </w:tc>
        <w:tc>
          <w:tcPr>
            <w:tcW w:w="5528" w:type="dxa"/>
            <w:shd w:val="clear" w:color="auto" w:fill="D9D9D9" w:themeFill="background1" w:themeFillShade="D9"/>
          </w:tcPr>
          <w:p w:rsidR="00F5416E" w:rsidRPr="004532CA" w:rsidRDefault="00F5416E" w:rsidP="006D763A">
            <w:pPr>
              <w:pStyle w:val="aff6"/>
              <w:ind w:firstLine="0"/>
              <w:jc w:val="center"/>
              <w:rPr>
                <w:b/>
                <w:i/>
                <w:sz w:val="20"/>
                <w:szCs w:val="20"/>
                <w:lang w:val="ru-RU"/>
              </w:rPr>
            </w:pPr>
            <w:r w:rsidRPr="004532CA">
              <w:rPr>
                <w:b/>
                <w:i/>
                <w:sz w:val="20"/>
                <w:szCs w:val="20"/>
                <w:lang w:val="ru-RU"/>
              </w:rPr>
              <w:t>Наименование расчетного показателя, единица измерения</w:t>
            </w:r>
          </w:p>
        </w:tc>
      </w:tr>
      <w:tr w:rsidR="00F5416E" w:rsidRPr="004532CA" w:rsidTr="00BC7034">
        <w:trPr>
          <w:cantSplit/>
          <w:trHeight w:val="30"/>
        </w:trPr>
        <w:tc>
          <w:tcPr>
            <w:tcW w:w="1729" w:type="dxa"/>
            <w:vMerge w:val="restart"/>
            <w:shd w:val="clear" w:color="auto" w:fill="F2F2F2" w:themeFill="background1" w:themeFillShade="F2"/>
          </w:tcPr>
          <w:p w:rsidR="00F5416E" w:rsidRPr="004E0FEC" w:rsidRDefault="00F5416E" w:rsidP="006D763A">
            <w:pPr>
              <w:pStyle w:val="aff6"/>
              <w:ind w:firstLine="0"/>
              <w:jc w:val="left"/>
              <w:rPr>
                <w:sz w:val="20"/>
                <w:szCs w:val="20"/>
                <w:lang w:val="ru-RU"/>
              </w:rPr>
            </w:pPr>
            <w:r w:rsidRPr="00095276">
              <w:rPr>
                <w:sz w:val="20"/>
                <w:szCs w:val="20"/>
                <w:lang w:val="ru-RU"/>
              </w:rPr>
              <w:t>Специализирова</w:t>
            </w:r>
            <w:r w:rsidRPr="00095276">
              <w:rPr>
                <w:sz w:val="20"/>
                <w:szCs w:val="20"/>
                <w:lang w:val="ru-RU"/>
              </w:rPr>
              <w:t>н</w:t>
            </w:r>
            <w:r w:rsidRPr="00095276">
              <w:rPr>
                <w:sz w:val="20"/>
                <w:szCs w:val="20"/>
                <w:lang w:val="ru-RU"/>
              </w:rPr>
              <w:t>ная служба по в</w:t>
            </w:r>
            <w:r w:rsidRPr="00095276">
              <w:rPr>
                <w:sz w:val="20"/>
                <w:szCs w:val="20"/>
                <w:lang w:val="ru-RU"/>
              </w:rPr>
              <w:t>о</w:t>
            </w:r>
            <w:r w:rsidRPr="00095276">
              <w:rPr>
                <w:sz w:val="20"/>
                <w:szCs w:val="20"/>
                <w:lang w:val="ru-RU"/>
              </w:rPr>
              <w:t>просам похоронн</w:t>
            </w:r>
            <w:r w:rsidRPr="00095276">
              <w:rPr>
                <w:sz w:val="20"/>
                <w:szCs w:val="20"/>
                <w:lang w:val="ru-RU"/>
              </w:rPr>
              <w:t>о</w:t>
            </w:r>
            <w:r w:rsidRPr="00095276">
              <w:rPr>
                <w:sz w:val="20"/>
                <w:szCs w:val="20"/>
                <w:lang w:val="ru-RU"/>
              </w:rPr>
              <w:t>го дела</w:t>
            </w:r>
          </w:p>
        </w:tc>
        <w:tc>
          <w:tcPr>
            <w:tcW w:w="2127" w:type="dxa"/>
          </w:tcPr>
          <w:p w:rsidR="00F5416E" w:rsidRPr="00BE7242" w:rsidRDefault="00F5416E" w:rsidP="006D763A">
            <w:pPr>
              <w:pStyle w:val="aff6"/>
              <w:ind w:firstLine="0"/>
              <w:jc w:val="left"/>
              <w:rPr>
                <w:sz w:val="20"/>
                <w:szCs w:val="20"/>
                <w:lang w:val="ru-RU"/>
              </w:rPr>
            </w:pPr>
            <w:r w:rsidRPr="00BE7242">
              <w:rPr>
                <w:sz w:val="20"/>
                <w:szCs w:val="20"/>
                <w:lang w:val="ru-RU"/>
              </w:rPr>
              <w:t>Расчетный показатель минимально допуст</w:t>
            </w:r>
            <w:r w:rsidRPr="00BE7242">
              <w:rPr>
                <w:sz w:val="20"/>
                <w:szCs w:val="20"/>
                <w:lang w:val="ru-RU"/>
              </w:rPr>
              <w:t>и</w:t>
            </w:r>
            <w:r w:rsidRPr="00BE7242">
              <w:rPr>
                <w:sz w:val="20"/>
                <w:szCs w:val="20"/>
                <w:lang w:val="ru-RU"/>
              </w:rPr>
              <w:t>мого уровня обесп</w:t>
            </w:r>
            <w:r w:rsidRPr="00BE7242">
              <w:rPr>
                <w:sz w:val="20"/>
                <w:szCs w:val="20"/>
                <w:lang w:val="ru-RU"/>
              </w:rPr>
              <w:t>е</w:t>
            </w:r>
            <w:r w:rsidRPr="00BE7242">
              <w:rPr>
                <w:sz w:val="20"/>
                <w:szCs w:val="20"/>
                <w:lang w:val="ru-RU"/>
              </w:rPr>
              <w:t>ченности</w:t>
            </w:r>
          </w:p>
        </w:tc>
        <w:tc>
          <w:tcPr>
            <w:tcW w:w="5528" w:type="dxa"/>
          </w:tcPr>
          <w:p w:rsidR="00F5416E" w:rsidRPr="00952EEA" w:rsidRDefault="00F5416E" w:rsidP="006D763A">
            <w:pPr>
              <w:pStyle w:val="aff6"/>
              <w:ind w:firstLine="0"/>
              <w:jc w:val="left"/>
              <w:rPr>
                <w:sz w:val="20"/>
                <w:szCs w:val="20"/>
                <w:lang w:val="ru-RU"/>
              </w:rPr>
            </w:pPr>
            <w:r>
              <w:rPr>
                <w:sz w:val="20"/>
                <w:szCs w:val="20"/>
                <w:lang w:val="ru-RU"/>
              </w:rPr>
              <w:t xml:space="preserve">1 объект на поселение принят в соответствии с </w:t>
            </w:r>
            <w:proofErr w:type="gramStart"/>
            <w:r w:rsidRPr="00952EEA">
              <w:rPr>
                <w:sz w:val="20"/>
                <w:szCs w:val="20"/>
                <w:lang w:val="ru-RU"/>
              </w:rPr>
              <w:t>ч</w:t>
            </w:r>
            <w:proofErr w:type="gramEnd"/>
            <w:r w:rsidRPr="00952EEA">
              <w:rPr>
                <w:sz w:val="20"/>
                <w:szCs w:val="20"/>
                <w:lang w:val="ru-RU"/>
              </w:rPr>
              <w:t>.1 ст.</w:t>
            </w:r>
            <w:r>
              <w:rPr>
                <w:sz w:val="20"/>
                <w:szCs w:val="20"/>
                <w:lang w:val="ru-RU"/>
              </w:rPr>
              <w:t xml:space="preserve"> 14</w:t>
            </w:r>
            <w:r w:rsidRPr="00952EEA">
              <w:rPr>
                <w:sz w:val="20"/>
                <w:szCs w:val="20"/>
                <w:lang w:val="ru-RU"/>
              </w:rPr>
              <w:t xml:space="preserve"> Фед</w:t>
            </w:r>
            <w:r w:rsidRPr="00952EEA">
              <w:rPr>
                <w:sz w:val="20"/>
                <w:szCs w:val="20"/>
                <w:lang w:val="ru-RU"/>
              </w:rPr>
              <w:t>е</w:t>
            </w:r>
            <w:r w:rsidRPr="00952EEA">
              <w:rPr>
                <w:sz w:val="20"/>
                <w:szCs w:val="20"/>
                <w:lang w:val="ru-RU"/>
              </w:rPr>
              <w:t>рального закона от 06.10.2003 № 131-ФЗ» Об общих принц</w:t>
            </w:r>
            <w:r w:rsidRPr="00952EEA">
              <w:rPr>
                <w:sz w:val="20"/>
                <w:szCs w:val="20"/>
                <w:lang w:val="ru-RU"/>
              </w:rPr>
              <w:t>и</w:t>
            </w:r>
            <w:r w:rsidRPr="00952EEA">
              <w:rPr>
                <w:sz w:val="20"/>
                <w:szCs w:val="20"/>
                <w:lang w:val="ru-RU"/>
              </w:rPr>
              <w:t>пах организации местного самоуправления в Российской Фед</w:t>
            </w:r>
            <w:r w:rsidRPr="00952EEA">
              <w:rPr>
                <w:sz w:val="20"/>
                <w:szCs w:val="20"/>
                <w:lang w:val="ru-RU"/>
              </w:rPr>
              <w:t>е</w:t>
            </w:r>
            <w:r w:rsidRPr="00952EEA">
              <w:rPr>
                <w:sz w:val="20"/>
                <w:szCs w:val="20"/>
                <w:lang w:val="ru-RU"/>
              </w:rPr>
              <w:t>рации»</w:t>
            </w:r>
          </w:p>
        </w:tc>
      </w:tr>
      <w:tr w:rsidR="00F5416E" w:rsidRPr="004532CA" w:rsidTr="00BC7034">
        <w:trPr>
          <w:cantSplit/>
          <w:trHeight w:val="30"/>
        </w:trPr>
        <w:tc>
          <w:tcPr>
            <w:tcW w:w="1729" w:type="dxa"/>
            <w:vMerge/>
            <w:shd w:val="clear" w:color="auto" w:fill="F2F2F2" w:themeFill="background1" w:themeFillShade="F2"/>
          </w:tcPr>
          <w:p w:rsidR="00F5416E" w:rsidRPr="0096572F" w:rsidRDefault="00F5416E" w:rsidP="006D763A">
            <w:pPr>
              <w:pStyle w:val="aff6"/>
              <w:ind w:firstLine="0"/>
              <w:jc w:val="left"/>
              <w:rPr>
                <w:sz w:val="20"/>
                <w:szCs w:val="20"/>
                <w:lang w:val="ru-RU"/>
              </w:rPr>
            </w:pPr>
          </w:p>
        </w:tc>
        <w:tc>
          <w:tcPr>
            <w:tcW w:w="2127" w:type="dxa"/>
          </w:tcPr>
          <w:p w:rsidR="00F5416E" w:rsidRPr="00BE7242" w:rsidRDefault="00F5416E" w:rsidP="006D763A">
            <w:pPr>
              <w:pStyle w:val="aff6"/>
              <w:ind w:firstLine="0"/>
              <w:jc w:val="left"/>
              <w:rPr>
                <w:sz w:val="20"/>
                <w:szCs w:val="20"/>
                <w:lang w:val="ru-RU"/>
              </w:rPr>
            </w:pPr>
            <w:r w:rsidRPr="00BE7242">
              <w:rPr>
                <w:sz w:val="20"/>
                <w:szCs w:val="20"/>
                <w:lang w:val="ru-RU"/>
              </w:rPr>
              <w:t>Расчетный показатель максимально допуст</w:t>
            </w:r>
            <w:r w:rsidRPr="00BE7242">
              <w:rPr>
                <w:sz w:val="20"/>
                <w:szCs w:val="20"/>
                <w:lang w:val="ru-RU"/>
              </w:rPr>
              <w:t>и</w:t>
            </w:r>
            <w:r w:rsidRPr="00BE7242">
              <w:rPr>
                <w:sz w:val="20"/>
                <w:szCs w:val="20"/>
                <w:lang w:val="ru-RU"/>
              </w:rPr>
              <w:t>мого уровня территор</w:t>
            </w:r>
            <w:r w:rsidRPr="00BE7242">
              <w:rPr>
                <w:sz w:val="20"/>
                <w:szCs w:val="20"/>
                <w:lang w:val="ru-RU"/>
              </w:rPr>
              <w:t>и</w:t>
            </w:r>
            <w:r w:rsidRPr="00BE7242">
              <w:rPr>
                <w:sz w:val="20"/>
                <w:szCs w:val="20"/>
                <w:lang w:val="ru-RU"/>
              </w:rPr>
              <w:t>альной доступности</w:t>
            </w:r>
          </w:p>
        </w:tc>
        <w:tc>
          <w:tcPr>
            <w:tcW w:w="5528" w:type="dxa"/>
          </w:tcPr>
          <w:p w:rsidR="00F5416E" w:rsidRPr="00952EEA" w:rsidRDefault="00F5416E" w:rsidP="006D763A">
            <w:pPr>
              <w:pStyle w:val="aff6"/>
              <w:ind w:firstLine="0"/>
              <w:jc w:val="left"/>
              <w:rPr>
                <w:sz w:val="20"/>
                <w:szCs w:val="20"/>
                <w:lang w:val="ru-RU"/>
              </w:rPr>
            </w:pPr>
            <w:r w:rsidRPr="00952EEA">
              <w:rPr>
                <w:sz w:val="20"/>
                <w:szCs w:val="20"/>
                <w:lang w:val="ru-RU"/>
              </w:rPr>
              <w:t xml:space="preserve">Транспортная доступность </w:t>
            </w:r>
            <w:r>
              <w:rPr>
                <w:sz w:val="20"/>
                <w:szCs w:val="20"/>
                <w:lang w:val="ru-RU"/>
              </w:rPr>
              <w:t>30</w:t>
            </w:r>
            <w:r w:rsidRPr="00952EEA">
              <w:rPr>
                <w:sz w:val="20"/>
                <w:szCs w:val="20"/>
                <w:lang w:val="ru-RU"/>
              </w:rPr>
              <w:t xml:space="preserve"> минут принята исходя из врем</w:t>
            </w:r>
            <w:r w:rsidRPr="00952EEA">
              <w:rPr>
                <w:sz w:val="20"/>
                <w:szCs w:val="20"/>
                <w:lang w:val="ru-RU"/>
              </w:rPr>
              <w:t>е</w:t>
            </w:r>
            <w:r w:rsidRPr="00952EEA">
              <w:rPr>
                <w:sz w:val="20"/>
                <w:szCs w:val="20"/>
                <w:lang w:val="ru-RU"/>
              </w:rPr>
              <w:t>ни, за которое можно добраться от самого удаленного населе</w:t>
            </w:r>
            <w:r w:rsidRPr="00952EEA">
              <w:rPr>
                <w:sz w:val="20"/>
                <w:szCs w:val="20"/>
                <w:lang w:val="ru-RU"/>
              </w:rPr>
              <w:t>н</w:t>
            </w:r>
            <w:r w:rsidRPr="00952EEA">
              <w:rPr>
                <w:sz w:val="20"/>
                <w:szCs w:val="20"/>
                <w:lang w:val="ru-RU"/>
              </w:rPr>
              <w:t>ного пункта муниципального образования до объекта.</w:t>
            </w:r>
          </w:p>
        </w:tc>
      </w:tr>
      <w:tr w:rsidR="00F5416E" w:rsidRPr="004532CA" w:rsidTr="00BC7034">
        <w:trPr>
          <w:cantSplit/>
          <w:trHeight w:val="30"/>
        </w:trPr>
        <w:tc>
          <w:tcPr>
            <w:tcW w:w="1729" w:type="dxa"/>
            <w:vMerge w:val="restart"/>
            <w:shd w:val="clear" w:color="auto" w:fill="F2F2F2" w:themeFill="background1" w:themeFillShade="F2"/>
          </w:tcPr>
          <w:p w:rsidR="00F5416E" w:rsidRPr="0096572F" w:rsidRDefault="00F5416E" w:rsidP="006D763A">
            <w:pPr>
              <w:pStyle w:val="aff6"/>
              <w:ind w:firstLine="0"/>
              <w:jc w:val="left"/>
              <w:rPr>
                <w:sz w:val="20"/>
                <w:szCs w:val="20"/>
                <w:lang w:val="ru-RU"/>
              </w:rPr>
            </w:pPr>
            <w:r w:rsidRPr="00095276">
              <w:rPr>
                <w:sz w:val="20"/>
                <w:szCs w:val="20"/>
                <w:lang w:val="ru-RU"/>
              </w:rPr>
              <w:t>Кладбище трад</w:t>
            </w:r>
            <w:r w:rsidRPr="00095276">
              <w:rPr>
                <w:sz w:val="20"/>
                <w:szCs w:val="20"/>
                <w:lang w:val="ru-RU"/>
              </w:rPr>
              <w:t>и</w:t>
            </w:r>
            <w:r w:rsidRPr="00095276">
              <w:rPr>
                <w:sz w:val="20"/>
                <w:szCs w:val="20"/>
                <w:lang w:val="ru-RU"/>
              </w:rPr>
              <w:t>ционного захор</w:t>
            </w:r>
            <w:r w:rsidRPr="00095276">
              <w:rPr>
                <w:sz w:val="20"/>
                <w:szCs w:val="20"/>
                <w:lang w:val="ru-RU"/>
              </w:rPr>
              <w:t>о</w:t>
            </w:r>
            <w:r w:rsidRPr="00095276">
              <w:rPr>
                <w:sz w:val="20"/>
                <w:szCs w:val="20"/>
                <w:lang w:val="ru-RU"/>
              </w:rPr>
              <w:t>нения</w:t>
            </w:r>
          </w:p>
        </w:tc>
        <w:tc>
          <w:tcPr>
            <w:tcW w:w="2127" w:type="dxa"/>
          </w:tcPr>
          <w:p w:rsidR="00F5416E" w:rsidRPr="00BE7242" w:rsidRDefault="00F5416E" w:rsidP="006D763A">
            <w:pPr>
              <w:pStyle w:val="aff6"/>
              <w:ind w:firstLine="0"/>
              <w:jc w:val="left"/>
              <w:rPr>
                <w:sz w:val="20"/>
                <w:szCs w:val="20"/>
                <w:lang w:val="ru-RU"/>
              </w:rPr>
            </w:pPr>
            <w:r w:rsidRPr="00BE7242">
              <w:rPr>
                <w:sz w:val="20"/>
                <w:szCs w:val="20"/>
                <w:lang w:val="ru-RU"/>
              </w:rPr>
              <w:t>Расчетный показатель минимально допуст</w:t>
            </w:r>
            <w:r w:rsidRPr="00BE7242">
              <w:rPr>
                <w:sz w:val="20"/>
                <w:szCs w:val="20"/>
                <w:lang w:val="ru-RU"/>
              </w:rPr>
              <w:t>и</w:t>
            </w:r>
            <w:r w:rsidRPr="00BE7242">
              <w:rPr>
                <w:sz w:val="20"/>
                <w:szCs w:val="20"/>
                <w:lang w:val="ru-RU"/>
              </w:rPr>
              <w:t>мого уровня обесп</w:t>
            </w:r>
            <w:r w:rsidRPr="00BE7242">
              <w:rPr>
                <w:sz w:val="20"/>
                <w:szCs w:val="20"/>
                <w:lang w:val="ru-RU"/>
              </w:rPr>
              <w:t>е</w:t>
            </w:r>
            <w:r w:rsidRPr="00BE7242">
              <w:rPr>
                <w:sz w:val="20"/>
                <w:szCs w:val="20"/>
                <w:lang w:val="ru-RU"/>
              </w:rPr>
              <w:t>ченности</w:t>
            </w:r>
          </w:p>
        </w:tc>
        <w:tc>
          <w:tcPr>
            <w:tcW w:w="5528" w:type="dxa"/>
          </w:tcPr>
          <w:p w:rsidR="00F5416E" w:rsidRDefault="00F5416E" w:rsidP="00F5416E">
            <w:pPr>
              <w:pStyle w:val="aff6"/>
              <w:ind w:firstLine="0"/>
              <w:jc w:val="left"/>
              <w:rPr>
                <w:sz w:val="20"/>
                <w:szCs w:val="20"/>
                <w:lang w:val="ru-RU"/>
              </w:rPr>
            </w:pPr>
            <w:r w:rsidRPr="00F5416E">
              <w:rPr>
                <w:sz w:val="20"/>
                <w:szCs w:val="20"/>
                <w:lang w:val="ru-RU"/>
              </w:rPr>
              <w:t xml:space="preserve">Площадь территории </w:t>
            </w:r>
            <w:r>
              <w:rPr>
                <w:sz w:val="20"/>
                <w:szCs w:val="20"/>
                <w:lang w:val="ru-RU"/>
              </w:rPr>
              <w:t xml:space="preserve">установлена с учетом </w:t>
            </w:r>
            <w:r w:rsidRPr="00B5578A">
              <w:rPr>
                <w:sz w:val="20"/>
                <w:szCs w:val="20"/>
                <w:lang w:val="ru-RU"/>
              </w:rPr>
              <w:t>проект</w:t>
            </w:r>
            <w:r w:rsidR="00CA7144">
              <w:rPr>
                <w:sz w:val="20"/>
                <w:szCs w:val="20"/>
                <w:lang w:val="ru-RU"/>
              </w:rPr>
              <w:t>а</w:t>
            </w:r>
            <w:r w:rsidRPr="00B5578A">
              <w:rPr>
                <w:sz w:val="20"/>
                <w:szCs w:val="20"/>
                <w:lang w:val="ru-RU"/>
              </w:rPr>
              <w:t xml:space="preserve"> РНГП Во</w:t>
            </w:r>
            <w:r w:rsidRPr="00B5578A">
              <w:rPr>
                <w:sz w:val="20"/>
                <w:szCs w:val="20"/>
                <w:lang w:val="ru-RU"/>
              </w:rPr>
              <w:t>л</w:t>
            </w:r>
            <w:r w:rsidRPr="00B5578A">
              <w:rPr>
                <w:sz w:val="20"/>
                <w:szCs w:val="20"/>
                <w:lang w:val="ru-RU"/>
              </w:rPr>
              <w:t xml:space="preserve">гоградской области </w:t>
            </w:r>
            <w:r w:rsidRPr="00DC0CD0">
              <w:rPr>
                <w:sz w:val="20"/>
                <w:szCs w:val="20"/>
                <w:lang w:val="ru-RU"/>
              </w:rPr>
              <w:t>в части объектов местного значения</w:t>
            </w:r>
            <w:r>
              <w:rPr>
                <w:sz w:val="20"/>
                <w:szCs w:val="20"/>
                <w:lang w:val="ru-RU"/>
              </w:rPr>
              <w:t>.</w:t>
            </w:r>
          </w:p>
          <w:p w:rsidR="00F5416E" w:rsidRDefault="00F5416E" w:rsidP="00F5416E">
            <w:pPr>
              <w:pStyle w:val="aff6"/>
              <w:ind w:firstLine="0"/>
              <w:jc w:val="left"/>
              <w:rPr>
                <w:sz w:val="20"/>
                <w:szCs w:val="20"/>
                <w:lang w:val="ru-RU"/>
              </w:rPr>
            </w:pPr>
            <w:r>
              <w:rPr>
                <w:sz w:val="20"/>
                <w:szCs w:val="20"/>
                <w:lang w:val="ru-RU"/>
              </w:rPr>
              <w:t xml:space="preserve">Базовый показатель </w:t>
            </w:r>
            <w:r w:rsidRPr="00F5416E">
              <w:rPr>
                <w:sz w:val="20"/>
                <w:szCs w:val="20"/>
                <w:lang w:val="ru-RU"/>
              </w:rPr>
              <w:t>0,28 га на 1000 человек численности в с</w:t>
            </w:r>
            <w:r w:rsidRPr="00F5416E">
              <w:rPr>
                <w:sz w:val="20"/>
                <w:szCs w:val="20"/>
                <w:lang w:val="ru-RU"/>
              </w:rPr>
              <w:t>о</w:t>
            </w:r>
            <w:r w:rsidRPr="00F5416E">
              <w:rPr>
                <w:sz w:val="20"/>
                <w:szCs w:val="20"/>
                <w:lang w:val="ru-RU"/>
              </w:rPr>
              <w:t>ответствии с СП 42.13330</w:t>
            </w:r>
            <w:r w:rsidR="005A6364">
              <w:rPr>
                <w:sz w:val="20"/>
                <w:szCs w:val="20"/>
                <w:lang w:val="ru-RU"/>
              </w:rPr>
              <w:t>.2016</w:t>
            </w:r>
            <w:r w:rsidRPr="00F5416E">
              <w:rPr>
                <w:sz w:val="20"/>
                <w:szCs w:val="20"/>
                <w:lang w:val="ru-RU"/>
              </w:rPr>
              <w:t xml:space="preserve"> «</w:t>
            </w:r>
            <w:proofErr w:type="spellStart"/>
            <w:r w:rsidRPr="00F5416E">
              <w:rPr>
                <w:sz w:val="20"/>
                <w:szCs w:val="20"/>
                <w:lang w:val="ru-RU"/>
              </w:rPr>
              <w:t>СНиП</w:t>
            </w:r>
            <w:proofErr w:type="spellEnd"/>
            <w:r w:rsidRPr="00F5416E">
              <w:rPr>
                <w:sz w:val="20"/>
                <w:szCs w:val="20"/>
                <w:lang w:val="ru-RU"/>
              </w:rPr>
              <w:t xml:space="preserve"> 2.07.01-89*» Планиро</w:t>
            </w:r>
            <w:r w:rsidRPr="00F5416E">
              <w:rPr>
                <w:sz w:val="20"/>
                <w:szCs w:val="20"/>
                <w:lang w:val="ru-RU"/>
              </w:rPr>
              <w:t>в</w:t>
            </w:r>
            <w:r w:rsidRPr="00F5416E">
              <w:rPr>
                <w:sz w:val="20"/>
                <w:szCs w:val="20"/>
                <w:lang w:val="ru-RU"/>
              </w:rPr>
              <w:t>ка и застройка городских и сельских поселений. Актуализир</w:t>
            </w:r>
            <w:r w:rsidRPr="00F5416E">
              <w:rPr>
                <w:sz w:val="20"/>
                <w:szCs w:val="20"/>
                <w:lang w:val="ru-RU"/>
              </w:rPr>
              <w:t>о</w:t>
            </w:r>
            <w:r w:rsidRPr="00F5416E">
              <w:rPr>
                <w:sz w:val="20"/>
                <w:szCs w:val="20"/>
                <w:lang w:val="ru-RU"/>
              </w:rPr>
              <w:t xml:space="preserve">ванная редакция  (утв. Приказом Минстроя России от 30.12.2016 </w:t>
            </w:r>
            <w:r>
              <w:rPr>
                <w:sz w:val="20"/>
                <w:szCs w:val="20"/>
                <w:lang w:val="ru-RU"/>
              </w:rPr>
              <w:t>№</w:t>
            </w:r>
            <w:r w:rsidRPr="00F5416E">
              <w:rPr>
                <w:sz w:val="20"/>
                <w:szCs w:val="20"/>
                <w:lang w:val="ru-RU"/>
              </w:rPr>
              <w:t xml:space="preserve"> 1034/ </w:t>
            </w:r>
            <w:proofErr w:type="spellStart"/>
            <w:proofErr w:type="gramStart"/>
            <w:r w:rsidRPr="00F5416E">
              <w:rPr>
                <w:sz w:val="20"/>
                <w:szCs w:val="20"/>
                <w:lang w:val="ru-RU"/>
              </w:rPr>
              <w:t>пр</w:t>
            </w:r>
            <w:proofErr w:type="spellEnd"/>
            <w:proofErr w:type="gramEnd"/>
            <w:r w:rsidRPr="00F5416E">
              <w:rPr>
                <w:sz w:val="20"/>
                <w:szCs w:val="20"/>
                <w:lang w:val="ru-RU"/>
              </w:rPr>
              <w:t>) приложение Д.</w:t>
            </w:r>
          </w:p>
          <w:p w:rsidR="00F5416E" w:rsidRPr="00600FB6" w:rsidRDefault="00F5416E" w:rsidP="00F5416E">
            <w:pPr>
              <w:pStyle w:val="aff6"/>
              <w:ind w:firstLine="0"/>
              <w:jc w:val="left"/>
              <w:rPr>
                <w:sz w:val="20"/>
                <w:szCs w:val="20"/>
                <w:lang w:val="ru-RU"/>
              </w:rPr>
            </w:pPr>
            <w:r>
              <w:rPr>
                <w:sz w:val="20"/>
                <w:szCs w:val="20"/>
                <w:lang w:val="ru-RU"/>
              </w:rPr>
              <w:t>Значение показателя рассчитано по формуле: 0,28</w:t>
            </w:r>
            <w:r w:rsidRPr="00600FB6">
              <w:rPr>
                <w:sz w:val="20"/>
                <w:szCs w:val="20"/>
                <w:lang w:val="ru-RU"/>
              </w:rPr>
              <w:t xml:space="preserve"> </w:t>
            </w:r>
            <w:r>
              <w:rPr>
                <w:sz w:val="20"/>
                <w:szCs w:val="20"/>
                <w:lang w:val="ru-RU"/>
              </w:rPr>
              <w:t>га</w:t>
            </w:r>
            <w:r w:rsidRPr="00600FB6">
              <w:rPr>
                <w:sz w:val="20"/>
                <w:szCs w:val="20"/>
                <w:lang w:val="ru-RU"/>
              </w:rPr>
              <w:t xml:space="preserve"> на 1 чел. </w:t>
            </w:r>
            <w:proofErr w:type="spellStart"/>
            <w:r w:rsidRPr="00600FB6">
              <w:rPr>
                <w:sz w:val="20"/>
                <w:szCs w:val="20"/>
                <w:lang w:val="ru-RU"/>
              </w:rPr>
              <w:t>х</w:t>
            </w:r>
            <w:proofErr w:type="spellEnd"/>
            <w:r w:rsidRPr="00600FB6">
              <w:rPr>
                <w:sz w:val="20"/>
                <w:szCs w:val="20"/>
                <w:lang w:val="ru-RU"/>
              </w:rPr>
              <w:t xml:space="preserve"> К</w:t>
            </w:r>
            <w:r w:rsidRPr="00E5793E">
              <w:rPr>
                <w:sz w:val="20"/>
                <w:szCs w:val="20"/>
                <w:vertAlign w:val="subscript"/>
                <w:lang w:val="ru-RU"/>
              </w:rPr>
              <w:t>УМО</w:t>
            </w:r>
            <w:r>
              <w:rPr>
                <w:sz w:val="20"/>
                <w:szCs w:val="20"/>
                <w:vertAlign w:val="subscript"/>
                <w:lang w:val="ru-RU"/>
              </w:rPr>
              <w:t>,</w:t>
            </w:r>
          </w:p>
          <w:p w:rsidR="00F5416E" w:rsidRDefault="00F5416E" w:rsidP="00F5416E">
            <w:pPr>
              <w:pStyle w:val="aff6"/>
              <w:ind w:firstLine="0"/>
              <w:jc w:val="left"/>
              <w:rPr>
                <w:sz w:val="20"/>
                <w:szCs w:val="20"/>
                <w:lang w:val="ru-RU"/>
              </w:rPr>
            </w:pPr>
            <w:r w:rsidRPr="00600FB6">
              <w:rPr>
                <w:sz w:val="20"/>
                <w:szCs w:val="20"/>
                <w:lang w:val="ru-RU"/>
              </w:rPr>
              <w:t>где: К</w:t>
            </w:r>
            <w:r w:rsidRPr="00E5793E">
              <w:rPr>
                <w:sz w:val="20"/>
                <w:szCs w:val="20"/>
                <w:vertAlign w:val="subscript"/>
                <w:lang w:val="ru-RU"/>
              </w:rPr>
              <w:t>УМО</w:t>
            </w:r>
            <w:r w:rsidRPr="00600FB6">
              <w:rPr>
                <w:sz w:val="20"/>
                <w:szCs w:val="20"/>
                <w:lang w:val="ru-RU"/>
              </w:rPr>
              <w:t xml:space="preserve"> - коэффициент </w:t>
            </w:r>
            <w:proofErr w:type="spellStart"/>
            <w:r w:rsidRPr="00600FB6">
              <w:rPr>
                <w:sz w:val="20"/>
                <w:szCs w:val="20"/>
                <w:lang w:val="ru-RU"/>
              </w:rPr>
              <w:t>урбанизированности</w:t>
            </w:r>
            <w:proofErr w:type="spellEnd"/>
            <w:r w:rsidRPr="00600FB6">
              <w:rPr>
                <w:sz w:val="20"/>
                <w:szCs w:val="20"/>
                <w:lang w:val="ru-RU"/>
              </w:rPr>
              <w:t xml:space="preserve"> муниципального образования</w:t>
            </w:r>
            <w:r>
              <w:rPr>
                <w:sz w:val="20"/>
                <w:szCs w:val="20"/>
                <w:lang w:val="ru-RU"/>
              </w:rPr>
              <w:t xml:space="preserve">, для </w:t>
            </w:r>
            <w:proofErr w:type="spellStart"/>
            <w:r>
              <w:rPr>
                <w:sz w:val="20"/>
                <w:szCs w:val="20"/>
                <w:lang w:val="ru-RU"/>
              </w:rPr>
              <w:t>Городищенского</w:t>
            </w:r>
            <w:proofErr w:type="spellEnd"/>
            <w:r>
              <w:rPr>
                <w:sz w:val="20"/>
                <w:szCs w:val="20"/>
                <w:lang w:val="ru-RU"/>
              </w:rPr>
              <w:t xml:space="preserve"> района принимается в ра</w:t>
            </w:r>
            <w:r>
              <w:rPr>
                <w:sz w:val="20"/>
                <w:szCs w:val="20"/>
                <w:lang w:val="ru-RU"/>
              </w:rPr>
              <w:t>з</w:t>
            </w:r>
            <w:r>
              <w:rPr>
                <w:sz w:val="20"/>
                <w:szCs w:val="20"/>
                <w:lang w:val="ru-RU"/>
              </w:rPr>
              <w:t>мере 1,17</w:t>
            </w:r>
            <w:r w:rsidRPr="00600FB6">
              <w:rPr>
                <w:sz w:val="20"/>
                <w:szCs w:val="20"/>
                <w:lang w:val="ru-RU"/>
              </w:rPr>
              <w:t>.</w:t>
            </w:r>
          </w:p>
          <w:p w:rsidR="00F5416E" w:rsidRPr="00F5416E" w:rsidRDefault="00F5416E" w:rsidP="00F5416E">
            <w:pPr>
              <w:pStyle w:val="aff6"/>
              <w:ind w:firstLine="0"/>
              <w:jc w:val="left"/>
              <w:rPr>
                <w:sz w:val="20"/>
                <w:szCs w:val="20"/>
                <w:lang w:val="ru-RU"/>
              </w:rPr>
            </w:pPr>
            <w:r w:rsidRPr="009806DA">
              <w:rPr>
                <w:i/>
                <w:sz w:val="20"/>
                <w:szCs w:val="20"/>
                <w:lang w:val="ru-RU"/>
              </w:rPr>
              <w:t xml:space="preserve">Расчет: </w:t>
            </w:r>
            <w:r>
              <w:rPr>
                <w:i/>
                <w:sz w:val="20"/>
                <w:szCs w:val="20"/>
                <w:lang w:val="ru-RU"/>
              </w:rPr>
              <w:t>0,28</w:t>
            </w:r>
            <w:r w:rsidRPr="009806DA">
              <w:rPr>
                <w:i/>
                <w:sz w:val="20"/>
                <w:szCs w:val="20"/>
                <w:lang w:val="ru-RU"/>
              </w:rPr>
              <w:sym w:font="Symbol" w:char="F0D7"/>
            </w:r>
            <w:r>
              <w:rPr>
                <w:i/>
                <w:sz w:val="20"/>
                <w:szCs w:val="20"/>
                <w:lang w:val="ru-RU"/>
              </w:rPr>
              <w:t>1,17</w:t>
            </w:r>
            <w:r w:rsidRPr="009806DA">
              <w:rPr>
                <w:i/>
                <w:sz w:val="20"/>
                <w:szCs w:val="20"/>
                <w:lang w:val="ru-RU"/>
              </w:rPr>
              <w:t>=</w:t>
            </w:r>
            <w:r>
              <w:rPr>
                <w:i/>
                <w:sz w:val="20"/>
                <w:szCs w:val="20"/>
                <w:lang w:val="ru-RU"/>
              </w:rPr>
              <w:t>0,33</w:t>
            </w:r>
          </w:p>
        </w:tc>
      </w:tr>
      <w:tr w:rsidR="00F5416E" w:rsidRPr="004532CA" w:rsidTr="00BC7034">
        <w:trPr>
          <w:cantSplit/>
          <w:trHeight w:val="30"/>
        </w:trPr>
        <w:tc>
          <w:tcPr>
            <w:tcW w:w="1729" w:type="dxa"/>
            <w:vMerge/>
            <w:shd w:val="clear" w:color="auto" w:fill="F2F2F2" w:themeFill="background1" w:themeFillShade="F2"/>
          </w:tcPr>
          <w:p w:rsidR="00F5416E" w:rsidRPr="0096572F" w:rsidRDefault="00F5416E" w:rsidP="006D763A">
            <w:pPr>
              <w:pStyle w:val="aff6"/>
              <w:ind w:firstLine="0"/>
              <w:jc w:val="left"/>
              <w:rPr>
                <w:sz w:val="20"/>
                <w:szCs w:val="20"/>
                <w:lang w:val="ru-RU"/>
              </w:rPr>
            </w:pPr>
          </w:p>
        </w:tc>
        <w:tc>
          <w:tcPr>
            <w:tcW w:w="2127" w:type="dxa"/>
          </w:tcPr>
          <w:p w:rsidR="00F5416E" w:rsidRPr="00BE7242" w:rsidRDefault="00F5416E" w:rsidP="006D763A">
            <w:pPr>
              <w:pStyle w:val="aff6"/>
              <w:ind w:firstLine="0"/>
              <w:jc w:val="left"/>
              <w:rPr>
                <w:sz w:val="20"/>
                <w:szCs w:val="20"/>
                <w:lang w:val="ru-RU"/>
              </w:rPr>
            </w:pPr>
            <w:r w:rsidRPr="00BE7242">
              <w:rPr>
                <w:sz w:val="20"/>
                <w:szCs w:val="20"/>
                <w:lang w:val="ru-RU"/>
              </w:rPr>
              <w:t>Расчетный показатель максимально допуст</w:t>
            </w:r>
            <w:r w:rsidRPr="00BE7242">
              <w:rPr>
                <w:sz w:val="20"/>
                <w:szCs w:val="20"/>
                <w:lang w:val="ru-RU"/>
              </w:rPr>
              <w:t>и</w:t>
            </w:r>
            <w:r w:rsidRPr="00BE7242">
              <w:rPr>
                <w:sz w:val="20"/>
                <w:szCs w:val="20"/>
                <w:lang w:val="ru-RU"/>
              </w:rPr>
              <w:t>мого уровня территор</w:t>
            </w:r>
            <w:r w:rsidRPr="00BE7242">
              <w:rPr>
                <w:sz w:val="20"/>
                <w:szCs w:val="20"/>
                <w:lang w:val="ru-RU"/>
              </w:rPr>
              <w:t>и</w:t>
            </w:r>
            <w:r w:rsidRPr="00BE7242">
              <w:rPr>
                <w:sz w:val="20"/>
                <w:szCs w:val="20"/>
                <w:lang w:val="ru-RU"/>
              </w:rPr>
              <w:t>альной доступности</w:t>
            </w:r>
          </w:p>
        </w:tc>
        <w:tc>
          <w:tcPr>
            <w:tcW w:w="5528" w:type="dxa"/>
          </w:tcPr>
          <w:p w:rsidR="00F5416E" w:rsidRPr="0096572F" w:rsidRDefault="00F5416E" w:rsidP="006D763A">
            <w:pPr>
              <w:pStyle w:val="aff6"/>
              <w:ind w:firstLine="0"/>
              <w:jc w:val="left"/>
              <w:rPr>
                <w:sz w:val="20"/>
                <w:szCs w:val="20"/>
                <w:lang w:val="ru-RU"/>
              </w:rPr>
            </w:pPr>
            <w:r w:rsidRPr="00952EEA">
              <w:rPr>
                <w:sz w:val="20"/>
                <w:szCs w:val="20"/>
                <w:lang w:val="ru-RU"/>
              </w:rPr>
              <w:t xml:space="preserve">Транспортная доступность </w:t>
            </w:r>
            <w:r>
              <w:rPr>
                <w:sz w:val="20"/>
                <w:szCs w:val="20"/>
                <w:lang w:val="ru-RU"/>
              </w:rPr>
              <w:t>30</w:t>
            </w:r>
            <w:r w:rsidRPr="00952EEA">
              <w:rPr>
                <w:sz w:val="20"/>
                <w:szCs w:val="20"/>
                <w:lang w:val="ru-RU"/>
              </w:rPr>
              <w:t xml:space="preserve"> минут принята исходя из врем</w:t>
            </w:r>
            <w:r w:rsidRPr="00952EEA">
              <w:rPr>
                <w:sz w:val="20"/>
                <w:szCs w:val="20"/>
                <w:lang w:val="ru-RU"/>
              </w:rPr>
              <w:t>е</w:t>
            </w:r>
            <w:r w:rsidRPr="00952EEA">
              <w:rPr>
                <w:sz w:val="20"/>
                <w:szCs w:val="20"/>
                <w:lang w:val="ru-RU"/>
              </w:rPr>
              <w:t>ни, за которое можно добраться от самого удаленного населе</w:t>
            </w:r>
            <w:r w:rsidRPr="00952EEA">
              <w:rPr>
                <w:sz w:val="20"/>
                <w:szCs w:val="20"/>
                <w:lang w:val="ru-RU"/>
              </w:rPr>
              <w:t>н</w:t>
            </w:r>
            <w:r w:rsidRPr="00952EEA">
              <w:rPr>
                <w:sz w:val="20"/>
                <w:szCs w:val="20"/>
                <w:lang w:val="ru-RU"/>
              </w:rPr>
              <w:t>ного пункта муниципального образования до объекта.</w:t>
            </w:r>
          </w:p>
        </w:tc>
      </w:tr>
    </w:tbl>
    <w:p w:rsidR="00A1112A" w:rsidRDefault="00A1112A" w:rsidP="00815E6F">
      <w:pPr>
        <w:pStyle w:val="3"/>
        <w:numPr>
          <w:ilvl w:val="2"/>
          <w:numId w:val="42"/>
        </w:numPr>
      </w:pPr>
      <w:bookmarkStart w:id="282" w:name="_Toc493343628"/>
      <w:r>
        <w:lastRenderedPageBreak/>
        <w:t>Объекты</w:t>
      </w:r>
      <w:r w:rsidRPr="003B36EE">
        <w:t xml:space="preserve"> местного значения</w:t>
      </w:r>
      <w:r>
        <w:t xml:space="preserve"> городского поселения</w:t>
      </w:r>
      <w:r w:rsidRPr="003B36EE">
        <w:t xml:space="preserve"> в </w:t>
      </w:r>
      <w:r>
        <w:t>области торговли</w:t>
      </w:r>
      <w:bookmarkEnd w:id="282"/>
    </w:p>
    <w:p w:rsidR="00A1112A" w:rsidRPr="00056D3C" w:rsidRDefault="00A1112A" w:rsidP="00815E6F">
      <w:pPr>
        <w:keepNext/>
        <w:jc w:val="right"/>
        <w:rPr>
          <w:b/>
          <w:i/>
        </w:rPr>
      </w:pPr>
      <w:r>
        <w:rPr>
          <w:b/>
          <w:i/>
        </w:rPr>
        <w:t>Таблица 2.12</w:t>
      </w:r>
    </w:p>
    <w:p w:rsidR="00A1112A" w:rsidRPr="00056D3C" w:rsidRDefault="00BC7034" w:rsidP="00815E6F">
      <w:pPr>
        <w:keepNext/>
        <w:widowControl w:val="0"/>
        <w:suppressAutoHyphens/>
        <w:spacing w:after="120"/>
        <w:ind w:firstLine="0"/>
        <w:jc w:val="center"/>
        <w:rPr>
          <w:b/>
          <w:i/>
        </w:rPr>
      </w:pPr>
      <w:r>
        <w:rPr>
          <w:b/>
          <w:i/>
          <w:lang w:eastAsia="ar-SA" w:bidi="en-US"/>
        </w:rPr>
        <w:t xml:space="preserve">Обоснование </w:t>
      </w:r>
      <w:r w:rsidRPr="00600FB6">
        <w:rPr>
          <w:b/>
          <w:i/>
          <w:lang w:eastAsia="ar-SA" w:bidi="en-US"/>
        </w:rPr>
        <w:t xml:space="preserve">расчетных показателей, устанавливаемых </w:t>
      </w:r>
      <w:r>
        <w:rPr>
          <w:b/>
          <w:i/>
          <w:lang w:eastAsia="ar-SA" w:bidi="en-US"/>
        </w:rPr>
        <w:t xml:space="preserve">для объектов </w:t>
      </w:r>
      <w:r w:rsidR="00A1112A" w:rsidRPr="00056D3C">
        <w:rPr>
          <w:b/>
          <w:i/>
        </w:rPr>
        <w:t xml:space="preserve">местного значения </w:t>
      </w:r>
      <w:r w:rsidR="00A1112A">
        <w:rPr>
          <w:b/>
          <w:i/>
        </w:rPr>
        <w:t>городского поселения</w:t>
      </w:r>
      <w:r w:rsidR="00A1112A" w:rsidRPr="00056D3C">
        <w:rPr>
          <w:b/>
          <w:i/>
        </w:rPr>
        <w:t xml:space="preserve"> в области </w:t>
      </w:r>
      <w:r w:rsidR="00A1112A">
        <w:rPr>
          <w:b/>
          <w:i/>
        </w:rPr>
        <w:t>торговли</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729"/>
        <w:gridCol w:w="1843"/>
        <w:gridCol w:w="5812"/>
      </w:tblGrid>
      <w:tr w:rsidR="005A6364" w:rsidRPr="004532CA" w:rsidTr="00BC7034">
        <w:trPr>
          <w:cantSplit/>
          <w:tblHeader/>
        </w:trPr>
        <w:tc>
          <w:tcPr>
            <w:tcW w:w="1729" w:type="dxa"/>
            <w:shd w:val="clear" w:color="auto" w:fill="D9D9D9" w:themeFill="background1" w:themeFillShade="D9"/>
          </w:tcPr>
          <w:p w:rsidR="005A6364" w:rsidRPr="004532CA" w:rsidRDefault="005A6364" w:rsidP="006D763A">
            <w:pPr>
              <w:pStyle w:val="aff6"/>
              <w:ind w:firstLine="0"/>
              <w:jc w:val="center"/>
              <w:rPr>
                <w:b/>
                <w:i/>
                <w:sz w:val="20"/>
                <w:szCs w:val="20"/>
                <w:lang w:val="ru-RU"/>
              </w:rPr>
            </w:pPr>
            <w:r w:rsidRPr="004532CA">
              <w:rPr>
                <w:b/>
                <w:i/>
                <w:sz w:val="20"/>
                <w:szCs w:val="20"/>
                <w:lang w:val="ru-RU"/>
              </w:rPr>
              <w:t>Наименование вида объекта</w:t>
            </w:r>
          </w:p>
        </w:tc>
        <w:tc>
          <w:tcPr>
            <w:tcW w:w="1843" w:type="dxa"/>
            <w:shd w:val="clear" w:color="auto" w:fill="D9D9D9" w:themeFill="background1" w:themeFillShade="D9"/>
          </w:tcPr>
          <w:p w:rsidR="005A6364" w:rsidRPr="004532CA" w:rsidRDefault="005A6364" w:rsidP="006D763A">
            <w:pPr>
              <w:pStyle w:val="aff6"/>
              <w:ind w:firstLine="0"/>
              <w:jc w:val="center"/>
              <w:rPr>
                <w:b/>
                <w:i/>
                <w:sz w:val="20"/>
                <w:szCs w:val="20"/>
                <w:lang w:val="ru-RU"/>
              </w:rPr>
            </w:pPr>
            <w:r w:rsidRPr="004532CA">
              <w:rPr>
                <w:b/>
                <w:i/>
                <w:sz w:val="20"/>
                <w:szCs w:val="20"/>
                <w:lang w:val="ru-RU"/>
              </w:rPr>
              <w:t>Тип расчетного показателя</w:t>
            </w:r>
          </w:p>
        </w:tc>
        <w:tc>
          <w:tcPr>
            <w:tcW w:w="5812" w:type="dxa"/>
            <w:shd w:val="clear" w:color="auto" w:fill="D9D9D9" w:themeFill="background1" w:themeFillShade="D9"/>
          </w:tcPr>
          <w:p w:rsidR="005A6364" w:rsidRPr="004532CA" w:rsidRDefault="005A6364" w:rsidP="005A6364">
            <w:pPr>
              <w:pStyle w:val="aff6"/>
              <w:ind w:firstLine="0"/>
              <w:jc w:val="center"/>
              <w:rPr>
                <w:b/>
                <w:i/>
                <w:sz w:val="20"/>
                <w:szCs w:val="20"/>
                <w:lang w:val="ru-RU"/>
              </w:rPr>
            </w:pPr>
            <w:r>
              <w:rPr>
                <w:b/>
                <w:i/>
                <w:sz w:val="20"/>
                <w:szCs w:val="20"/>
                <w:lang w:val="ru-RU"/>
              </w:rPr>
              <w:t>Обоснование</w:t>
            </w:r>
            <w:r w:rsidRPr="004532CA">
              <w:rPr>
                <w:b/>
                <w:i/>
                <w:sz w:val="20"/>
                <w:szCs w:val="20"/>
                <w:lang w:val="ru-RU"/>
              </w:rPr>
              <w:t xml:space="preserve"> расчетного показателя</w:t>
            </w:r>
          </w:p>
        </w:tc>
      </w:tr>
      <w:tr w:rsidR="005A6364" w:rsidRPr="004532CA" w:rsidTr="00BC7034">
        <w:trPr>
          <w:cantSplit/>
          <w:trHeight w:val="30"/>
        </w:trPr>
        <w:tc>
          <w:tcPr>
            <w:tcW w:w="1729" w:type="dxa"/>
            <w:vMerge w:val="restart"/>
            <w:shd w:val="clear" w:color="auto" w:fill="F2F2F2" w:themeFill="background1" w:themeFillShade="F2"/>
          </w:tcPr>
          <w:p w:rsidR="005A6364" w:rsidRPr="004E0FEC" w:rsidRDefault="005A6364" w:rsidP="006D763A">
            <w:pPr>
              <w:pStyle w:val="aff6"/>
              <w:ind w:firstLine="0"/>
              <w:jc w:val="left"/>
              <w:rPr>
                <w:sz w:val="20"/>
                <w:szCs w:val="20"/>
                <w:lang w:val="ru-RU"/>
              </w:rPr>
            </w:pPr>
            <w:bookmarkStart w:id="283" w:name="_Hlk490572723"/>
            <w:r>
              <w:rPr>
                <w:sz w:val="20"/>
                <w:szCs w:val="20"/>
                <w:lang w:val="ru-RU"/>
              </w:rPr>
              <w:t>Предприятия то</w:t>
            </w:r>
            <w:r>
              <w:rPr>
                <w:sz w:val="20"/>
                <w:szCs w:val="20"/>
                <w:lang w:val="ru-RU"/>
              </w:rPr>
              <w:t>р</w:t>
            </w:r>
            <w:r>
              <w:rPr>
                <w:sz w:val="20"/>
                <w:szCs w:val="20"/>
                <w:lang w:val="ru-RU"/>
              </w:rPr>
              <w:t>говли</w:t>
            </w:r>
          </w:p>
        </w:tc>
        <w:tc>
          <w:tcPr>
            <w:tcW w:w="1843" w:type="dxa"/>
          </w:tcPr>
          <w:p w:rsidR="005A6364" w:rsidRPr="00BE7242" w:rsidRDefault="005A6364" w:rsidP="006D763A">
            <w:pPr>
              <w:pStyle w:val="aff6"/>
              <w:ind w:firstLine="0"/>
              <w:jc w:val="left"/>
              <w:rPr>
                <w:sz w:val="20"/>
                <w:szCs w:val="20"/>
                <w:lang w:val="ru-RU"/>
              </w:rPr>
            </w:pPr>
            <w:r w:rsidRPr="00BE7242">
              <w:rPr>
                <w:sz w:val="20"/>
                <w:szCs w:val="20"/>
                <w:lang w:val="ru-RU"/>
              </w:rPr>
              <w:t>Расчетный показ</w:t>
            </w:r>
            <w:r w:rsidRPr="00BE7242">
              <w:rPr>
                <w:sz w:val="20"/>
                <w:szCs w:val="20"/>
                <w:lang w:val="ru-RU"/>
              </w:rPr>
              <w:t>а</w:t>
            </w:r>
            <w:r w:rsidRPr="00BE7242">
              <w:rPr>
                <w:sz w:val="20"/>
                <w:szCs w:val="20"/>
                <w:lang w:val="ru-RU"/>
              </w:rPr>
              <w:t>тель минимально допустимого уровня обеспеченности</w:t>
            </w:r>
          </w:p>
        </w:tc>
        <w:tc>
          <w:tcPr>
            <w:tcW w:w="5812" w:type="dxa"/>
          </w:tcPr>
          <w:p w:rsidR="005A6364" w:rsidRPr="005A6364" w:rsidRDefault="005A6364" w:rsidP="003A6E4B">
            <w:pPr>
              <w:pStyle w:val="aff6"/>
              <w:ind w:firstLine="0"/>
              <w:jc w:val="left"/>
              <w:rPr>
                <w:sz w:val="20"/>
                <w:szCs w:val="20"/>
                <w:lang w:val="ru-RU"/>
              </w:rPr>
            </w:pPr>
            <w:r w:rsidRPr="005A6364">
              <w:rPr>
                <w:sz w:val="20"/>
                <w:szCs w:val="20"/>
                <w:lang w:val="ru-RU"/>
              </w:rPr>
              <w:t xml:space="preserve">Показатели в </w:t>
            </w:r>
            <w:r w:rsidR="003A6E4B">
              <w:rPr>
                <w:sz w:val="20"/>
                <w:szCs w:val="20"/>
                <w:lang w:val="ru-RU"/>
              </w:rPr>
              <w:t>73</w:t>
            </w:r>
            <w:r w:rsidRPr="005A6364">
              <w:rPr>
                <w:sz w:val="20"/>
                <w:szCs w:val="20"/>
                <w:lang w:val="ru-RU"/>
              </w:rPr>
              <w:t xml:space="preserve"> торговых объектов и 319 м</w:t>
            </w:r>
            <w:proofErr w:type="gramStart"/>
            <w:r w:rsidRPr="005A6364">
              <w:rPr>
                <w:sz w:val="20"/>
                <w:szCs w:val="20"/>
                <w:vertAlign w:val="superscript"/>
                <w:lang w:val="ru-RU"/>
              </w:rPr>
              <w:t>2</w:t>
            </w:r>
            <w:proofErr w:type="gramEnd"/>
            <w:r w:rsidRPr="005A6364">
              <w:rPr>
                <w:sz w:val="20"/>
                <w:szCs w:val="20"/>
                <w:lang w:val="ru-RU"/>
              </w:rPr>
              <w:t xml:space="preserve"> площади торговых объектов на 1 человека приняты в соответствии с постановлением Администрации Волгоградской обл. от 12.09.2016 № 506-п «</w:t>
            </w:r>
            <w:bookmarkStart w:id="284" w:name="OLE_LINK148"/>
            <w:bookmarkStart w:id="285" w:name="OLE_LINK149"/>
            <w:r w:rsidRPr="005A6364">
              <w:rPr>
                <w:sz w:val="20"/>
                <w:szCs w:val="20"/>
                <w:lang w:val="ru-RU"/>
              </w:rPr>
              <w:t>Об утверждении нормативов минимальной обеспеченности населения площадью торговых объектов для Волгоградской области, мун</w:t>
            </w:r>
            <w:r w:rsidRPr="005A6364">
              <w:rPr>
                <w:sz w:val="20"/>
                <w:szCs w:val="20"/>
                <w:lang w:val="ru-RU"/>
              </w:rPr>
              <w:t>и</w:t>
            </w:r>
            <w:r w:rsidRPr="005A6364">
              <w:rPr>
                <w:sz w:val="20"/>
                <w:szCs w:val="20"/>
                <w:lang w:val="ru-RU"/>
              </w:rPr>
              <w:t>ципальных районов и городских округов Волгоградской области</w:t>
            </w:r>
            <w:bookmarkEnd w:id="284"/>
            <w:bookmarkEnd w:id="285"/>
            <w:r w:rsidRPr="005A6364">
              <w:rPr>
                <w:sz w:val="20"/>
                <w:szCs w:val="20"/>
                <w:lang w:val="ru-RU"/>
              </w:rPr>
              <w:t xml:space="preserve">» (показатели для </w:t>
            </w:r>
            <w:proofErr w:type="spellStart"/>
            <w:r w:rsidRPr="005A6364">
              <w:rPr>
                <w:sz w:val="20"/>
                <w:szCs w:val="20"/>
                <w:lang w:val="ru-RU"/>
              </w:rPr>
              <w:t>Городищенского</w:t>
            </w:r>
            <w:proofErr w:type="spellEnd"/>
            <w:r w:rsidRPr="005A6364">
              <w:rPr>
                <w:sz w:val="20"/>
                <w:szCs w:val="20"/>
                <w:lang w:val="ru-RU"/>
              </w:rPr>
              <w:t xml:space="preserve"> муниципального района и </w:t>
            </w:r>
            <w:proofErr w:type="spellStart"/>
            <w:r w:rsidR="001704F9">
              <w:rPr>
                <w:sz w:val="20"/>
                <w:szCs w:val="20"/>
                <w:lang w:val="ru-RU"/>
              </w:rPr>
              <w:t>Е</w:t>
            </w:r>
            <w:r w:rsidR="001704F9">
              <w:rPr>
                <w:sz w:val="20"/>
                <w:szCs w:val="20"/>
                <w:lang w:val="ru-RU"/>
              </w:rPr>
              <w:t>р</w:t>
            </w:r>
            <w:r w:rsidR="001704F9">
              <w:rPr>
                <w:sz w:val="20"/>
                <w:szCs w:val="20"/>
                <w:lang w:val="ru-RU"/>
              </w:rPr>
              <w:t>зовского</w:t>
            </w:r>
            <w:proofErr w:type="spellEnd"/>
            <w:r w:rsidR="001704F9">
              <w:rPr>
                <w:sz w:val="20"/>
                <w:szCs w:val="20"/>
                <w:lang w:val="ru-RU"/>
              </w:rPr>
              <w:t xml:space="preserve"> городского</w:t>
            </w:r>
            <w:r w:rsidRPr="005A6364">
              <w:rPr>
                <w:sz w:val="20"/>
                <w:szCs w:val="20"/>
                <w:lang w:val="ru-RU"/>
              </w:rPr>
              <w:t xml:space="preserve"> поселения)</w:t>
            </w:r>
          </w:p>
        </w:tc>
      </w:tr>
      <w:tr w:rsidR="005A6364" w:rsidRPr="004532CA" w:rsidTr="00BC7034">
        <w:trPr>
          <w:cantSplit/>
          <w:trHeight w:val="230"/>
        </w:trPr>
        <w:tc>
          <w:tcPr>
            <w:tcW w:w="1729" w:type="dxa"/>
            <w:vMerge/>
            <w:shd w:val="clear" w:color="auto" w:fill="F2F2F2" w:themeFill="background1" w:themeFillShade="F2"/>
          </w:tcPr>
          <w:p w:rsidR="005A6364" w:rsidRPr="0096572F" w:rsidRDefault="005A6364" w:rsidP="006D763A">
            <w:pPr>
              <w:pStyle w:val="aff6"/>
              <w:ind w:firstLine="0"/>
              <w:jc w:val="left"/>
              <w:rPr>
                <w:sz w:val="20"/>
                <w:szCs w:val="20"/>
                <w:lang w:val="ru-RU"/>
              </w:rPr>
            </w:pPr>
          </w:p>
        </w:tc>
        <w:tc>
          <w:tcPr>
            <w:tcW w:w="1843" w:type="dxa"/>
            <w:vMerge w:val="restart"/>
          </w:tcPr>
          <w:p w:rsidR="005A6364" w:rsidRPr="00BE7242" w:rsidRDefault="005A6364" w:rsidP="006D763A">
            <w:pPr>
              <w:pStyle w:val="aff6"/>
              <w:ind w:firstLine="0"/>
              <w:jc w:val="left"/>
              <w:rPr>
                <w:sz w:val="20"/>
                <w:szCs w:val="20"/>
                <w:lang w:val="ru-RU"/>
              </w:rPr>
            </w:pPr>
            <w:r w:rsidRPr="00BE7242">
              <w:rPr>
                <w:sz w:val="20"/>
                <w:szCs w:val="20"/>
                <w:lang w:val="ru-RU"/>
              </w:rPr>
              <w:t>Расчетный показ</w:t>
            </w:r>
            <w:r w:rsidRPr="00BE7242">
              <w:rPr>
                <w:sz w:val="20"/>
                <w:szCs w:val="20"/>
                <w:lang w:val="ru-RU"/>
              </w:rPr>
              <w:t>а</w:t>
            </w:r>
            <w:r w:rsidRPr="00BE7242">
              <w:rPr>
                <w:sz w:val="20"/>
                <w:szCs w:val="20"/>
                <w:lang w:val="ru-RU"/>
              </w:rPr>
              <w:t>тель максимально допустимого уровня территориальной доступности</w:t>
            </w:r>
          </w:p>
        </w:tc>
        <w:tc>
          <w:tcPr>
            <w:tcW w:w="5812" w:type="dxa"/>
            <w:vMerge w:val="restart"/>
          </w:tcPr>
          <w:p w:rsidR="005A6364" w:rsidRPr="0096572F" w:rsidRDefault="005A6364" w:rsidP="003A6E4B">
            <w:pPr>
              <w:pStyle w:val="aff6"/>
              <w:ind w:firstLine="0"/>
              <w:jc w:val="left"/>
              <w:rPr>
                <w:sz w:val="20"/>
                <w:szCs w:val="20"/>
                <w:lang w:val="ru-RU"/>
              </w:rPr>
            </w:pPr>
            <w:bookmarkStart w:id="286" w:name="OLE_LINK226"/>
            <w:bookmarkStart w:id="287" w:name="OLE_LINK227"/>
            <w:bookmarkStart w:id="288" w:name="OLE_LINK228"/>
            <w:proofErr w:type="gramStart"/>
            <w:r>
              <w:rPr>
                <w:sz w:val="20"/>
                <w:szCs w:val="20"/>
                <w:lang w:val="ru-RU"/>
              </w:rPr>
              <w:t>Пешеходная</w:t>
            </w:r>
            <w:r w:rsidRPr="00BE7242">
              <w:rPr>
                <w:sz w:val="20"/>
                <w:szCs w:val="20"/>
                <w:lang w:val="ru-RU"/>
              </w:rPr>
              <w:t xml:space="preserve"> доступно</w:t>
            </w:r>
            <w:r>
              <w:rPr>
                <w:sz w:val="20"/>
                <w:szCs w:val="20"/>
                <w:lang w:val="ru-RU"/>
              </w:rPr>
              <w:t xml:space="preserve">сть </w:t>
            </w:r>
            <w:r w:rsidR="003A6E4B">
              <w:rPr>
                <w:sz w:val="20"/>
                <w:szCs w:val="20"/>
                <w:lang w:val="ru-RU"/>
              </w:rPr>
              <w:t xml:space="preserve">в </w:t>
            </w:r>
            <w:r>
              <w:rPr>
                <w:sz w:val="20"/>
                <w:szCs w:val="20"/>
                <w:lang w:val="ru-RU"/>
              </w:rPr>
              <w:t>800 м в принята в соответствии с та</w:t>
            </w:r>
            <w:r>
              <w:rPr>
                <w:sz w:val="20"/>
                <w:szCs w:val="20"/>
                <w:lang w:val="ru-RU"/>
              </w:rPr>
              <w:t>б</w:t>
            </w:r>
            <w:r>
              <w:rPr>
                <w:sz w:val="20"/>
                <w:szCs w:val="20"/>
                <w:lang w:val="ru-RU"/>
              </w:rPr>
              <w:t xml:space="preserve">лицей 10.1 </w:t>
            </w:r>
            <w:r w:rsidRPr="00F5416E">
              <w:rPr>
                <w:sz w:val="20"/>
                <w:szCs w:val="20"/>
                <w:lang w:val="ru-RU"/>
              </w:rPr>
              <w:t>СП 42.13330</w:t>
            </w:r>
            <w:r>
              <w:rPr>
                <w:sz w:val="20"/>
                <w:szCs w:val="20"/>
                <w:lang w:val="ru-RU"/>
              </w:rPr>
              <w:t>.2016</w:t>
            </w:r>
            <w:r w:rsidRPr="00F5416E">
              <w:rPr>
                <w:sz w:val="20"/>
                <w:szCs w:val="20"/>
                <w:lang w:val="ru-RU"/>
              </w:rPr>
              <w:t xml:space="preserve"> «</w:t>
            </w:r>
            <w:proofErr w:type="spellStart"/>
            <w:r w:rsidRPr="00F5416E">
              <w:rPr>
                <w:sz w:val="20"/>
                <w:szCs w:val="20"/>
                <w:lang w:val="ru-RU"/>
              </w:rPr>
              <w:t>СНиП</w:t>
            </w:r>
            <w:proofErr w:type="spellEnd"/>
            <w:r w:rsidRPr="00F5416E">
              <w:rPr>
                <w:sz w:val="20"/>
                <w:szCs w:val="20"/>
                <w:lang w:val="ru-RU"/>
              </w:rPr>
              <w:t xml:space="preserve"> 2.07.01-89*» Планировка и застройка городских и сельских поселений.</w:t>
            </w:r>
            <w:proofErr w:type="gramEnd"/>
            <w:r w:rsidRPr="00F5416E">
              <w:rPr>
                <w:sz w:val="20"/>
                <w:szCs w:val="20"/>
                <w:lang w:val="ru-RU"/>
              </w:rPr>
              <w:t xml:space="preserve"> Актуализированная редакция  (утв. Приказом Минстроя России от 30.12.2016 </w:t>
            </w:r>
            <w:r>
              <w:rPr>
                <w:sz w:val="20"/>
                <w:szCs w:val="20"/>
                <w:lang w:val="ru-RU"/>
              </w:rPr>
              <w:t>№</w:t>
            </w:r>
            <w:r w:rsidRPr="00F5416E">
              <w:rPr>
                <w:sz w:val="20"/>
                <w:szCs w:val="20"/>
                <w:lang w:val="ru-RU"/>
              </w:rPr>
              <w:t xml:space="preserve"> 1034/ </w:t>
            </w:r>
            <w:proofErr w:type="spellStart"/>
            <w:proofErr w:type="gramStart"/>
            <w:r w:rsidRPr="00F5416E">
              <w:rPr>
                <w:sz w:val="20"/>
                <w:szCs w:val="20"/>
                <w:lang w:val="ru-RU"/>
              </w:rPr>
              <w:t>пр</w:t>
            </w:r>
            <w:proofErr w:type="spellEnd"/>
            <w:proofErr w:type="gramEnd"/>
            <w:r w:rsidRPr="00F5416E">
              <w:rPr>
                <w:sz w:val="20"/>
                <w:szCs w:val="20"/>
                <w:lang w:val="ru-RU"/>
              </w:rPr>
              <w:t>)</w:t>
            </w:r>
            <w:bookmarkEnd w:id="286"/>
            <w:bookmarkEnd w:id="287"/>
            <w:bookmarkEnd w:id="288"/>
          </w:p>
        </w:tc>
      </w:tr>
      <w:bookmarkEnd w:id="283"/>
      <w:tr w:rsidR="005A6364" w:rsidRPr="004532CA" w:rsidTr="00BC7034">
        <w:trPr>
          <w:cantSplit/>
          <w:trHeight w:val="230"/>
        </w:trPr>
        <w:tc>
          <w:tcPr>
            <w:tcW w:w="1729" w:type="dxa"/>
            <w:vMerge/>
            <w:shd w:val="clear" w:color="auto" w:fill="F2F2F2" w:themeFill="background1" w:themeFillShade="F2"/>
          </w:tcPr>
          <w:p w:rsidR="005A6364" w:rsidRPr="0096572F" w:rsidRDefault="005A6364" w:rsidP="006D763A">
            <w:pPr>
              <w:pStyle w:val="aff6"/>
              <w:ind w:firstLine="0"/>
              <w:jc w:val="left"/>
              <w:rPr>
                <w:sz w:val="20"/>
                <w:szCs w:val="20"/>
                <w:lang w:val="ru-RU"/>
              </w:rPr>
            </w:pPr>
          </w:p>
        </w:tc>
        <w:tc>
          <w:tcPr>
            <w:tcW w:w="1843" w:type="dxa"/>
            <w:vMerge/>
          </w:tcPr>
          <w:p w:rsidR="005A6364" w:rsidRPr="00BE7242" w:rsidRDefault="005A6364" w:rsidP="006D763A">
            <w:pPr>
              <w:pStyle w:val="aff6"/>
              <w:ind w:firstLine="0"/>
              <w:jc w:val="left"/>
              <w:rPr>
                <w:sz w:val="20"/>
                <w:szCs w:val="20"/>
                <w:lang w:val="ru-RU"/>
              </w:rPr>
            </w:pPr>
          </w:p>
        </w:tc>
        <w:tc>
          <w:tcPr>
            <w:tcW w:w="5812" w:type="dxa"/>
            <w:vMerge/>
          </w:tcPr>
          <w:p w:rsidR="005A6364" w:rsidRDefault="005A6364" w:rsidP="006D763A">
            <w:pPr>
              <w:pStyle w:val="aff6"/>
              <w:ind w:firstLine="0"/>
              <w:jc w:val="left"/>
              <w:rPr>
                <w:sz w:val="20"/>
                <w:szCs w:val="20"/>
                <w:lang w:val="ru-RU"/>
              </w:rPr>
            </w:pPr>
          </w:p>
        </w:tc>
      </w:tr>
    </w:tbl>
    <w:p w:rsidR="00BC7034" w:rsidRDefault="00142577" w:rsidP="00BC7034">
      <w:pPr>
        <w:pStyle w:val="3"/>
        <w:numPr>
          <w:ilvl w:val="2"/>
          <w:numId w:val="42"/>
        </w:numPr>
      </w:pPr>
      <w:bookmarkStart w:id="289" w:name="_Toc493343629"/>
      <w:bookmarkStart w:id="290" w:name="OLE_LINK480"/>
      <w:bookmarkStart w:id="291" w:name="OLE_LINK481"/>
      <w:bookmarkStart w:id="292" w:name="OLE_LINK482"/>
      <w:r>
        <w:t>Объекты</w:t>
      </w:r>
      <w:r w:rsidR="00BC7034">
        <w:t xml:space="preserve"> благоустройства территории городского поселения</w:t>
      </w:r>
      <w:bookmarkEnd w:id="289"/>
      <w:r w:rsidR="00BC7034">
        <w:t xml:space="preserve"> </w:t>
      </w:r>
    </w:p>
    <w:p w:rsidR="00BC7034" w:rsidRPr="0037660A" w:rsidRDefault="00BC7034" w:rsidP="00BC7034">
      <w:pPr>
        <w:spacing w:before="120"/>
        <w:jc w:val="right"/>
        <w:rPr>
          <w:b/>
          <w:i/>
        </w:rPr>
      </w:pPr>
      <w:r>
        <w:rPr>
          <w:b/>
          <w:i/>
        </w:rPr>
        <w:t>Таблица 2.13</w:t>
      </w:r>
    </w:p>
    <w:p w:rsidR="00BC7034" w:rsidRDefault="00BC7034" w:rsidP="00BC7034">
      <w:pPr>
        <w:spacing w:after="120"/>
        <w:ind w:firstLine="0"/>
        <w:jc w:val="center"/>
        <w:rPr>
          <w:b/>
          <w:i/>
        </w:rPr>
      </w:pPr>
      <w:r>
        <w:rPr>
          <w:b/>
          <w:i/>
          <w:lang w:eastAsia="ar-SA" w:bidi="en-US"/>
        </w:rPr>
        <w:t xml:space="preserve">Обоснование </w:t>
      </w:r>
      <w:r w:rsidRPr="00600FB6">
        <w:rPr>
          <w:b/>
          <w:i/>
          <w:lang w:eastAsia="ar-SA" w:bidi="en-US"/>
        </w:rPr>
        <w:t xml:space="preserve">расчетных показателей, устанавливаемых </w:t>
      </w:r>
      <w:r>
        <w:rPr>
          <w:b/>
          <w:i/>
          <w:lang w:eastAsia="ar-SA" w:bidi="en-US"/>
        </w:rPr>
        <w:t xml:space="preserve">для объектов </w:t>
      </w:r>
      <w:r>
        <w:rPr>
          <w:b/>
          <w:i/>
        </w:rPr>
        <w:t>благоустро</w:t>
      </w:r>
      <w:r>
        <w:rPr>
          <w:b/>
          <w:i/>
        </w:rPr>
        <w:t>й</w:t>
      </w:r>
      <w:r>
        <w:rPr>
          <w:b/>
          <w:i/>
        </w:rPr>
        <w:t>ства</w:t>
      </w:r>
      <w:r w:rsidRPr="00E7339C">
        <w:rPr>
          <w:b/>
          <w:i/>
        </w:rPr>
        <w:t xml:space="preserve"> территории городского поселения</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729"/>
        <w:gridCol w:w="2268"/>
        <w:gridCol w:w="5387"/>
      </w:tblGrid>
      <w:tr w:rsidR="006271D1" w:rsidRPr="004532CA" w:rsidTr="006271D1">
        <w:trPr>
          <w:cantSplit/>
          <w:tblHeader/>
        </w:trPr>
        <w:tc>
          <w:tcPr>
            <w:tcW w:w="1729" w:type="dxa"/>
            <w:shd w:val="clear" w:color="auto" w:fill="D9D9D9" w:themeFill="background1" w:themeFillShade="D9"/>
          </w:tcPr>
          <w:p w:rsidR="006271D1" w:rsidRPr="004532CA" w:rsidRDefault="006271D1" w:rsidP="006D763A">
            <w:pPr>
              <w:pStyle w:val="aff6"/>
              <w:ind w:firstLine="0"/>
              <w:jc w:val="center"/>
              <w:rPr>
                <w:b/>
                <w:i/>
                <w:sz w:val="20"/>
                <w:szCs w:val="20"/>
                <w:lang w:val="ru-RU"/>
              </w:rPr>
            </w:pPr>
            <w:r w:rsidRPr="004532CA">
              <w:rPr>
                <w:b/>
                <w:i/>
                <w:sz w:val="20"/>
                <w:szCs w:val="20"/>
                <w:lang w:val="ru-RU"/>
              </w:rPr>
              <w:t>Наименование вида объекта</w:t>
            </w:r>
          </w:p>
        </w:tc>
        <w:tc>
          <w:tcPr>
            <w:tcW w:w="2268" w:type="dxa"/>
            <w:shd w:val="clear" w:color="auto" w:fill="D9D9D9" w:themeFill="background1" w:themeFillShade="D9"/>
          </w:tcPr>
          <w:p w:rsidR="006271D1" w:rsidRPr="004532CA" w:rsidRDefault="006271D1" w:rsidP="006D763A">
            <w:pPr>
              <w:pStyle w:val="aff6"/>
              <w:ind w:firstLine="0"/>
              <w:jc w:val="center"/>
              <w:rPr>
                <w:b/>
                <w:i/>
                <w:sz w:val="20"/>
                <w:szCs w:val="20"/>
                <w:lang w:val="ru-RU"/>
              </w:rPr>
            </w:pPr>
            <w:r w:rsidRPr="004532CA">
              <w:rPr>
                <w:b/>
                <w:i/>
                <w:sz w:val="20"/>
                <w:szCs w:val="20"/>
                <w:lang w:val="ru-RU"/>
              </w:rPr>
              <w:t>Тип расчетного пок</w:t>
            </w:r>
            <w:r w:rsidRPr="004532CA">
              <w:rPr>
                <w:b/>
                <w:i/>
                <w:sz w:val="20"/>
                <w:szCs w:val="20"/>
                <w:lang w:val="ru-RU"/>
              </w:rPr>
              <w:t>а</w:t>
            </w:r>
            <w:r w:rsidRPr="004532CA">
              <w:rPr>
                <w:b/>
                <w:i/>
                <w:sz w:val="20"/>
                <w:szCs w:val="20"/>
                <w:lang w:val="ru-RU"/>
              </w:rPr>
              <w:t>зателя</w:t>
            </w:r>
          </w:p>
        </w:tc>
        <w:tc>
          <w:tcPr>
            <w:tcW w:w="5387" w:type="dxa"/>
            <w:shd w:val="clear" w:color="auto" w:fill="D9D9D9" w:themeFill="background1" w:themeFillShade="D9"/>
          </w:tcPr>
          <w:p w:rsidR="006271D1" w:rsidRPr="004532CA" w:rsidRDefault="006271D1" w:rsidP="00B32F61">
            <w:pPr>
              <w:pStyle w:val="aff6"/>
              <w:ind w:firstLine="0"/>
              <w:jc w:val="center"/>
              <w:rPr>
                <w:b/>
                <w:i/>
                <w:sz w:val="20"/>
                <w:szCs w:val="20"/>
                <w:lang w:val="ru-RU"/>
              </w:rPr>
            </w:pPr>
            <w:r>
              <w:rPr>
                <w:b/>
                <w:i/>
                <w:sz w:val="20"/>
                <w:szCs w:val="20"/>
                <w:lang w:val="ru-RU"/>
              </w:rPr>
              <w:t>Обоснование</w:t>
            </w:r>
            <w:r w:rsidRPr="004532CA">
              <w:rPr>
                <w:b/>
                <w:i/>
                <w:sz w:val="20"/>
                <w:szCs w:val="20"/>
                <w:lang w:val="ru-RU"/>
              </w:rPr>
              <w:t xml:space="preserve"> расчетного показателя</w:t>
            </w:r>
          </w:p>
        </w:tc>
      </w:tr>
      <w:tr w:rsidR="006271D1" w:rsidRPr="004532CA" w:rsidTr="006271D1">
        <w:trPr>
          <w:cantSplit/>
          <w:trHeight w:val="30"/>
        </w:trPr>
        <w:tc>
          <w:tcPr>
            <w:tcW w:w="1729" w:type="dxa"/>
            <w:vMerge w:val="restart"/>
            <w:shd w:val="clear" w:color="auto" w:fill="F2F2F2" w:themeFill="background1" w:themeFillShade="F2"/>
          </w:tcPr>
          <w:p w:rsidR="006271D1" w:rsidRPr="0096572F" w:rsidRDefault="006271D1" w:rsidP="006D763A">
            <w:pPr>
              <w:pStyle w:val="aff6"/>
              <w:ind w:firstLine="0"/>
              <w:jc w:val="left"/>
              <w:rPr>
                <w:sz w:val="20"/>
                <w:szCs w:val="20"/>
                <w:lang w:val="ru-RU"/>
              </w:rPr>
            </w:pPr>
            <w:r w:rsidRPr="00810E4B">
              <w:rPr>
                <w:sz w:val="20"/>
                <w:szCs w:val="20"/>
                <w:lang w:val="ru-RU"/>
              </w:rPr>
              <w:t>Территория ре</w:t>
            </w:r>
            <w:r w:rsidRPr="00810E4B">
              <w:rPr>
                <w:sz w:val="20"/>
                <w:szCs w:val="20"/>
                <w:lang w:val="ru-RU"/>
              </w:rPr>
              <w:t>к</w:t>
            </w:r>
            <w:r w:rsidRPr="00810E4B">
              <w:rPr>
                <w:sz w:val="20"/>
                <w:szCs w:val="20"/>
                <w:lang w:val="ru-RU"/>
              </w:rPr>
              <w:t>реационного н</w:t>
            </w:r>
            <w:r w:rsidRPr="00810E4B">
              <w:rPr>
                <w:sz w:val="20"/>
                <w:szCs w:val="20"/>
                <w:lang w:val="ru-RU"/>
              </w:rPr>
              <w:t>а</w:t>
            </w:r>
            <w:r w:rsidRPr="00810E4B">
              <w:rPr>
                <w:sz w:val="20"/>
                <w:szCs w:val="20"/>
                <w:lang w:val="ru-RU"/>
              </w:rPr>
              <w:t>значения (лес</w:t>
            </w:r>
            <w:r w:rsidRPr="00810E4B">
              <w:rPr>
                <w:sz w:val="20"/>
                <w:szCs w:val="20"/>
                <w:lang w:val="ru-RU"/>
              </w:rPr>
              <w:t>о</w:t>
            </w:r>
            <w:r w:rsidRPr="00810E4B">
              <w:rPr>
                <w:sz w:val="20"/>
                <w:szCs w:val="20"/>
                <w:lang w:val="ru-RU"/>
              </w:rPr>
              <w:t>парк, парк, сквер, бульвар, аллея)</w:t>
            </w:r>
          </w:p>
        </w:tc>
        <w:tc>
          <w:tcPr>
            <w:tcW w:w="2268" w:type="dxa"/>
          </w:tcPr>
          <w:p w:rsidR="006271D1" w:rsidRPr="00BE7242" w:rsidRDefault="006271D1" w:rsidP="006D763A">
            <w:pPr>
              <w:pStyle w:val="aff6"/>
              <w:ind w:firstLine="0"/>
              <w:jc w:val="left"/>
              <w:rPr>
                <w:sz w:val="20"/>
                <w:szCs w:val="20"/>
                <w:lang w:val="ru-RU"/>
              </w:rPr>
            </w:pPr>
            <w:r w:rsidRPr="00BE7242">
              <w:rPr>
                <w:sz w:val="20"/>
                <w:szCs w:val="20"/>
                <w:lang w:val="ru-RU"/>
              </w:rPr>
              <w:t>Расчетный показатель минимально допустимого уровня обеспеченности</w:t>
            </w:r>
          </w:p>
        </w:tc>
        <w:tc>
          <w:tcPr>
            <w:tcW w:w="5387" w:type="dxa"/>
          </w:tcPr>
          <w:p w:rsidR="006271D1" w:rsidRDefault="006271D1" w:rsidP="006271D1">
            <w:pPr>
              <w:pStyle w:val="aff6"/>
              <w:ind w:firstLine="0"/>
              <w:jc w:val="left"/>
              <w:rPr>
                <w:sz w:val="20"/>
                <w:szCs w:val="20"/>
                <w:lang w:val="ru-RU"/>
              </w:rPr>
            </w:pPr>
            <w:r w:rsidRPr="00F5416E">
              <w:rPr>
                <w:sz w:val="20"/>
                <w:szCs w:val="20"/>
                <w:lang w:val="ru-RU"/>
              </w:rPr>
              <w:t xml:space="preserve">Площадь территории </w:t>
            </w:r>
            <w:r w:rsidR="00F57EAE">
              <w:rPr>
                <w:sz w:val="20"/>
                <w:szCs w:val="20"/>
                <w:lang w:val="ru-RU"/>
              </w:rPr>
              <w:t xml:space="preserve">установлена </w:t>
            </w:r>
            <w:r w:rsidRPr="00F5416E">
              <w:rPr>
                <w:sz w:val="20"/>
                <w:szCs w:val="20"/>
                <w:lang w:val="ru-RU"/>
              </w:rPr>
              <w:t>в соответствии с</w:t>
            </w:r>
            <w:r>
              <w:rPr>
                <w:sz w:val="20"/>
                <w:szCs w:val="20"/>
                <w:lang w:val="ru-RU"/>
              </w:rPr>
              <w:t xml:space="preserve"> таблице</w:t>
            </w:r>
            <w:r w:rsidR="00F57EAE">
              <w:rPr>
                <w:sz w:val="20"/>
                <w:szCs w:val="20"/>
                <w:lang w:val="ru-RU"/>
              </w:rPr>
              <w:t>й</w:t>
            </w:r>
            <w:r>
              <w:rPr>
                <w:sz w:val="20"/>
                <w:szCs w:val="20"/>
                <w:lang w:val="ru-RU"/>
              </w:rPr>
              <w:t xml:space="preserve"> 9.2</w:t>
            </w:r>
            <w:r w:rsidRPr="00F5416E">
              <w:rPr>
                <w:sz w:val="20"/>
                <w:szCs w:val="20"/>
                <w:lang w:val="ru-RU"/>
              </w:rPr>
              <w:t xml:space="preserve"> СП 42.13330</w:t>
            </w:r>
            <w:r>
              <w:rPr>
                <w:sz w:val="20"/>
                <w:szCs w:val="20"/>
                <w:lang w:val="ru-RU"/>
              </w:rPr>
              <w:t>.2016</w:t>
            </w:r>
            <w:r w:rsidRPr="00F5416E">
              <w:rPr>
                <w:sz w:val="20"/>
                <w:szCs w:val="20"/>
                <w:lang w:val="ru-RU"/>
              </w:rPr>
              <w:t xml:space="preserve"> «</w:t>
            </w:r>
            <w:proofErr w:type="spellStart"/>
            <w:r w:rsidRPr="00F5416E">
              <w:rPr>
                <w:sz w:val="20"/>
                <w:szCs w:val="20"/>
                <w:lang w:val="ru-RU"/>
              </w:rPr>
              <w:t>СНиП</w:t>
            </w:r>
            <w:proofErr w:type="spellEnd"/>
            <w:r w:rsidRPr="00F5416E">
              <w:rPr>
                <w:sz w:val="20"/>
                <w:szCs w:val="20"/>
                <w:lang w:val="ru-RU"/>
              </w:rPr>
              <w:t xml:space="preserve"> 2.07.01-89*» Планировка и з</w:t>
            </w:r>
            <w:r w:rsidRPr="00F5416E">
              <w:rPr>
                <w:sz w:val="20"/>
                <w:szCs w:val="20"/>
                <w:lang w:val="ru-RU"/>
              </w:rPr>
              <w:t>а</w:t>
            </w:r>
            <w:r w:rsidRPr="00F5416E">
              <w:rPr>
                <w:sz w:val="20"/>
                <w:szCs w:val="20"/>
                <w:lang w:val="ru-RU"/>
              </w:rPr>
              <w:t xml:space="preserve">стройка городских и сельских поселений. Актуализированная редакция  (утв. Приказом Минстроя России от 30.12.2016 </w:t>
            </w:r>
            <w:r>
              <w:rPr>
                <w:sz w:val="20"/>
                <w:szCs w:val="20"/>
                <w:lang w:val="ru-RU"/>
              </w:rPr>
              <w:t>№</w:t>
            </w:r>
            <w:r w:rsidRPr="00F5416E">
              <w:rPr>
                <w:sz w:val="20"/>
                <w:szCs w:val="20"/>
                <w:lang w:val="ru-RU"/>
              </w:rPr>
              <w:t xml:space="preserve"> 1034/ </w:t>
            </w:r>
            <w:proofErr w:type="spellStart"/>
            <w:r w:rsidRPr="00F5416E">
              <w:rPr>
                <w:sz w:val="20"/>
                <w:szCs w:val="20"/>
                <w:lang w:val="ru-RU"/>
              </w:rPr>
              <w:t>пр</w:t>
            </w:r>
            <w:proofErr w:type="spellEnd"/>
            <w:r w:rsidRPr="00F5416E">
              <w:rPr>
                <w:sz w:val="20"/>
                <w:szCs w:val="20"/>
                <w:lang w:val="ru-RU"/>
              </w:rPr>
              <w:t>) приложение</w:t>
            </w:r>
            <w:proofErr w:type="gramStart"/>
            <w:r w:rsidRPr="00F5416E">
              <w:rPr>
                <w:sz w:val="20"/>
                <w:szCs w:val="20"/>
                <w:lang w:val="ru-RU"/>
              </w:rPr>
              <w:t xml:space="preserve"> Д</w:t>
            </w:r>
            <w:proofErr w:type="gramEnd"/>
            <w:r w:rsidR="00F57EAE">
              <w:rPr>
                <w:sz w:val="20"/>
                <w:szCs w:val="20"/>
                <w:lang w:val="ru-RU"/>
              </w:rPr>
              <w:t xml:space="preserve"> – 10 м</w:t>
            </w:r>
            <w:r w:rsidR="00F57EAE">
              <w:rPr>
                <w:sz w:val="20"/>
                <w:szCs w:val="20"/>
                <w:vertAlign w:val="superscript"/>
                <w:lang w:val="ru-RU"/>
              </w:rPr>
              <w:t>2</w:t>
            </w:r>
            <w:r w:rsidR="00F57EAE">
              <w:rPr>
                <w:sz w:val="20"/>
                <w:szCs w:val="20"/>
                <w:lang w:val="ru-RU"/>
              </w:rPr>
              <w:t xml:space="preserve"> на 1 чел. для малых городов, численностью до 20 тыс. чел.</w:t>
            </w:r>
          </w:p>
          <w:p w:rsidR="00F57EAE" w:rsidRPr="00F57EAE" w:rsidRDefault="00F57EAE" w:rsidP="006271D1">
            <w:pPr>
              <w:pStyle w:val="aff6"/>
              <w:ind w:firstLine="0"/>
              <w:jc w:val="left"/>
              <w:rPr>
                <w:b/>
                <w:i/>
                <w:sz w:val="20"/>
                <w:szCs w:val="20"/>
                <w:lang w:val="ru-RU"/>
              </w:rPr>
            </w:pPr>
            <w:r w:rsidRPr="00F57EAE">
              <w:rPr>
                <w:b/>
                <w:i/>
                <w:sz w:val="20"/>
                <w:szCs w:val="20"/>
                <w:lang w:val="ru-RU"/>
              </w:rPr>
              <w:t>Справочно:</w:t>
            </w:r>
          </w:p>
          <w:p w:rsidR="00F57EAE" w:rsidRDefault="00F57EAE" w:rsidP="00F57EAE">
            <w:pPr>
              <w:pStyle w:val="aff6"/>
              <w:ind w:firstLine="0"/>
              <w:jc w:val="left"/>
              <w:rPr>
                <w:sz w:val="20"/>
                <w:szCs w:val="20"/>
                <w:lang w:val="ru-RU"/>
              </w:rPr>
            </w:pPr>
            <w:r w:rsidRPr="001B6986">
              <w:rPr>
                <w:sz w:val="20"/>
                <w:szCs w:val="20"/>
                <w:lang w:val="ru-RU"/>
              </w:rPr>
              <w:t xml:space="preserve">В соответствии с таблицей </w:t>
            </w:r>
            <w:r>
              <w:rPr>
                <w:sz w:val="20"/>
                <w:szCs w:val="20"/>
                <w:lang w:val="ru-RU"/>
              </w:rPr>
              <w:t>7</w:t>
            </w:r>
            <w:r w:rsidRPr="001B6986">
              <w:rPr>
                <w:sz w:val="20"/>
                <w:szCs w:val="20"/>
                <w:lang w:val="ru-RU"/>
              </w:rPr>
              <w:t xml:space="preserve"> Распоряжения Минкультуры России от 27.07.2016 </w:t>
            </w:r>
            <w:r>
              <w:rPr>
                <w:sz w:val="20"/>
                <w:szCs w:val="20"/>
                <w:lang w:val="ru-RU"/>
              </w:rPr>
              <w:t>№</w:t>
            </w:r>
            <w:r w:rsidRPr="001B6986">
              <w:rPr>
                <w:sz w:val="20"/>
                <w:szCs w:val="20"/>
                <w:lang w:val="ru-RU"/>
              </w:rPr>
              <w:t xml:space="preserve"> Р-948 «Об утверждении Методич</w:t>
            </w:r>
            <w:r w:rsidRPr="001B6986">
              <w:rPr>
                <w:sz w:val="20"/>
                <w:szCs w:val="20"/>
                <w:lang w:val="ru-RU"/>
              </w:rPr>
              <w:t>е</w:t>
            </w:r>
            <w:r w:rsidRPr="001B6986">
              <w:rPr>
                <w:sz w:val="20"/>
                <w:szCs w:val="20"/>
                <w:lang w:val="ru-RU"/>
              </w:rPr>
              <w:t>ских рекомендаций субъектам Российской Федерации и орг</w:t>
            </w:r>
            <w:r w:rsidRPr="001B6986">
              <w:rPr>
                <w:sz w:val="20"/>
                <w:szCs w:val="20"/>
                <w:lang w:val="ru-RU"/>
              </w:rPr>
              <w:t>а</w:t>
            </w:r>
            <w:r w:rsidRPr="001B6986">
              <w:rPr>
                <w:sz w:val="20"/>
                <w:szCs w:val="20"/>
                <w:lang w:val="ru-RU"/>
              </w:rPr>
              <w:t>нам местного самоуправления по развитию сети организаций культуры и обеспеченности населения услугами организаций культуры»</w:t>
            </w:r>
            <w:r>
              <w:rPr>
                <w:sz w:val="20"/>
                <w:szCs w:val="20"/>
                <w:lang w:val="ru-RU"/>
              </w:rPr>
              <w:t xml:space="preserve"> необходимо </w:t>
            </w:r>
            <w:proofErr w:type="gramStart"/>
            <w:r>
              <w:rPr>
                <w:sz w:val="20"/>
                <w:szCs w:val="20"/>
                <w:lang w:val="ru-RU"/>
              </w:rPr>
              <w:t>предусмотреть 1 парк культурны</w:t>
            </w:r>
            <w:proofErr w:type="gramEnd"/>
            <w:r>
              <w:rPr>
                <w:sz w:val="20"/>
                <w:szCs w:val="20"/>
                <w:lang w:val="ru-RU"/>
              </w:rPr>
              <w:t xml:space="preserve"> и отдыха </w:t>
            </w:r>
            <w:r w:rsidRPr="001B6986">
              <w:rPr>
                <w:sz w:val="20"/>
                <w:szCs w:val="20"/>
                <w:lang w:val="ru-RU"/>
              </w:rPr>
              <w:t xml:space="preserve">на каждые </w:t>
            </w:r>
            <w:r>
              <w:rPr>
                <w:sz w:val="20"/>
                <w:szCs w:val="20"/>
                <w:lang w:val="ru-RU"/>
              </w:rPr>
              <w:t>30000</w:t>
            </w:r>
            <w:r w:rsidRPr="001B6986">
              <w:rPr>
                <w:sz w:val="20"/>
                <w:szCs w:val="20"/>
                <w:lang w:val="ru-RU"/>
              </w:rPr>
              <w:t xml:space="preserve"> </w:t>
            </w:r>
            <w:r w:rsidRPr="00F57EAE">
              <w:rPr>
                <w:sz w:val="20"/>
                <w:szCs w:val="20"/>
                <w:lang w:val="ru-RU"/>
              </w:rPr>
              <w:t>человек населения.</w:t>
            </w:r>
          </w:p>
          <w:p w:rsidR="00F57EAE" w:rsidRPr="001B6986" w:rsidRDefault="00F57EAE" w:rsidP="00F57EAE">
            <w:pPr>
              <w:pStyle w:val="aff6"/>
              <w:ind w:firstLine="0"/>
              <w:jc w:val="left"/>
              <w:rPr>
                <w:i/>
                <w:sz w:val="20"/>
                <w:szCs w:val="20"/>
                <w:lang w:val="ru-RU"/>
              </w:rPr>
            </w:pPr>
            <w:r w:rsidRPr="001B6986">
              <w:rPr>
                <w:i/>
                <w:sz w:val="20"/>
                <w:szCs w:val="20"/>
                <w:lang w:val="ru-RU"/>
              </w:rPr>
              <w:t>Расчет:</w:t>
            </w:r>
          </w:p>
          <w:p w:rsidR="00F57EAE" w:rsidRPr="001B6986" w:rsidRDefault="00F57EAE" w:rsidP="00F57EAE">
            <w:pPr>
              <w:pStyle w:val="aff6"/>
              <w:ind w:firstLine="0"/>
              <w:jc w:val="left"/>
              <w:rPr>
                <w:i/>
                <w:sz w:val="20"/>
                <w:szCs w:val="20"/>
                <w:lang w:val="ru-RU"/>
              </w:rPr>
            </w:pPr>
            <w:r w:rsidRPr="001B6986">
              <w:rPr>
                <w:i/>
                <w:sz w:val="20"/>
                <w:szCs w:val="20"/>
                <w:lang w:val="ru-RU"/>
              </w:rPr>
              <w:t xml:space="preserve">С учетом коэффициента </w:t>
            </w:r>
            <w:proofErr w:type="spellStart"/>
            <w:r w:rsidRPr="001B6986">
              <w:rPr>
                <w:i/>
                <w:sz w:val="20"/>
                <w:szCs w:val="20"/>
                <w:lang w:val="ru-RU"/>
              </w:rPr>
              <w:t>урбанизированности</w:t>
            </w:r>
            <w:proofErr w:type="spellEnd"/>
            <w:r w:rsidRPr="001B6986">
              <w:rPr>
                <w:i/>
                <w:sz w:val="20"/>
                <w:szCs w:val="20"/>
                <w:lang w:val="ru-RU"/>
              </w:rPr>
              <w:t xml:space="preserve"> К</w:t>
            </w:r>
            <w:r w:rsidRPr="001B6986">
              <w:rPr>
                <w:i/>
                <w:sz w:val="20"/>
                <w:szCs w:val="20"/>
                <w:vertAlign w:val="subscript"/>
                <w:lang w:val="ru-RU"/>
              </w:rPr>
              <w:t>УМО</w:t>
            </w:r>
            <w:r w:rsidRPr="001B6986">
              <w:rPr>
                <w:i/>
                <w:sz w:val="20"/>
                <w:szCs w:val="20"/>
                <w:lang w:val="ru-RU"/>
              </w:rPr>
              <w:t>, кот</w:t>
            </w:r>
            <w:r w:rsidRPr="001B6986">
              <w:rPr>
                <w:i/>
                <w:sz w:val="20"/>
                <w:szCs w:val="20"/>
                <w:lang w:val="ru-RU"/>
              </w:rPr>
              <w:t>о</w:t>
            </w:r>
            <w:r w:rsidRPr="001B6986">
              <w:rPr>
                <w:i/>
                <w:sz w:val="20"/>
                <w:szCs w:val="20"/>
                <w:lang w:val="ru-RU"/>
              </w:rPr>
              <w:t xml:space="preserve">рый для </w:t>
            </w:r>
            <w:proofErr w:type="spellStart"/>
            <w:r w:rsidRPr="001B6986">
              <w:rPr>
                <w:i/>
                <w:sz w:val="20"/>
                <w:szCs w:val="20"/>
                <w:lang w:val="ru-RU"/>
              </w:rPr>
              <w:t>Городищенского</w:t>
            </w:r>
            <w:proofErr w:type="spellEnd"/>
            <w:r w:rsidRPr="001B6986">
              <w:rPr>
                <w:i/>
                <w:sz w:val="20"/>
                <w:szCs w:val="20"/>
                <w:lang w:val="ru-RU"/>
              </w:rPr>
              <w:t xml:space="preserve"> района принимается в размере 1,17:</w:t>
            </w:r>
          </w:p>
          <w:p w:rsidR="00F57EAE" w:rsidRPr="001B6986" w:rsidRDefault="00F57EAE" w:rsidP="00F57EAE">
            <w:pPr>
              <w:pStyle w:val="aff6"/>
              <w:ind w:firstLine="0"/>
              <w:jc w:val="left"/>
              <w:rPr>
                <w:i/>
                <w:sz w:val="20"/>
                <w:szCs w:val="20"/>
                <w:lang w:val="ru-RU"/>
              </w:rPr>
            </w:pPr>
            <w:r>
              <w:rPr>
                <w:i/>
                <w:sz w:val="20"/>
                <w:szCs w:val="20"/>
                <w:lang w:val="ru-RU"/>
              </w:rPr>
              <w:t>30000</w:t>
            </w:r>
            <w:r w:rsidRPr="001B6986">
              <w:rPr>
                <w:i/>
                <w:sz w:val="20"/>
                <w:szCs w:val="20"/>
                <w:lang w:val="ru-RU"/>
              </w:rPr>
              <w:sym w:font="Symbol" w:char="F0D7"/>
            </w:r>
            <w:r w:rsidRPr="001B6986">
              <w:rPr>
                <w:i/>
                <w:sz w:val="20"/>
                <w:szCs w:val="20"/>
                <w:lang w:val="ru-RU"/>
              </w:rPr>
              <w:t>1,17=</w:t>
            </w:r>
            <w:r>
              <w:rPr>
                <w:i/>
                <w:sz w:val="20"/>
                <w:szCs w:val="20"/>
                <w:lang w:val="ru-RU"/>
              </w:rPr>
              <w:t>35100</w:t>
            </w:r>
            <w:r w:rsidRPr="001B6986">
              <w:rPr>
                <w:i/>
                <w:sz w:val="20"/>
                <w:szCs w:val="20"/>
                <w:lang w:val="ru-RU"/>
              </w:rPr>
              <w:t xml:space="preserve"> чел.</w:t>
            </w:r>
          </w:p>
          <w:p w:rsidR="00F57EAE" w:rsidRPr="001B6986" w:rsidRDefault="00F57EAE" w:rsidP="00F57EAE">
            <w:pPr>
              <w:pStyle w:val="aff6"/>
              <w:ind w:firstLine="0"/>
              <w:jc w:val="left"/>
              <w:rPr>
                <w:i/>
                <w:sz w:val="20"/>
                <w:szCs w:val="20"/>
                <w:lang w:val="ru-RU"/>
              </w:rPr>
            </w:pPr>
            <w:r w:rsidRPr="001B6986">
              <w:rPr>
                <w:i/>
                <w:sz w:val="20"/>
                <w:szCs w:val="20"/>
                <w:lang w:val="ru-RU"/>
              </w:rPr>
              <w:t xml:space="preserve">Таким образом, на </w:t>
            </w:r>
            <w:r>
              <w:rPr>
                <w:i/>
                <w:sz w:val="20"/>
                <w:szCs w:val="20"/>
                <w:lang w:val="ru-RU"/>
              </w:rPr>
              <w:t>35100 чел. поселения необходим 1 парк</w:t>
            </w:r>
            <w:r w:rsidRPr="001B6986">
              <w:rPr>
                <w:i/>
                <w:sz w:val="20"/>
                <w:szCs w:val="20"/>
                <w:lang w:val="ru-RU"/>
              </w:rPr>
              <w:t>.</w:t>
            </w:r>
          </w:p>
          <w:p w:rsidR="00F57EAE" w:rsidRPr="001B6986" w:rsidRDefault="00F57EAE" w:rsidP="00F57EAE">
            <w:pPr>
              <w:pStyle w:val="aff6"/>
              <w:ind w:firstLine="0"/>
              <w:jc w:val="left"/>
              <w:rPr>
                <w:i/>
                <w:sz w:val="20"/>
                <w:szCs w:val="20"/>
                <w:lang w:val="ru-RU"/>
              </w:rPr>
            </w:pPr>
            <w:r w:rsidRPr="001B6986">
              <w:rPr>
                <w:i/>
                <w:sz w:val="20"/>
                <w:szCs w:val="20"/>
                <w:lang w:val="ru-RU"/>
              </w:rPr>
              <w:t xml:space="preserve">Учитывая численность населения </w:t>
            </w:r>
            <w:proofErr w:type="spellStart"/>
            <w:r>
              <w:rPr>
                <w:i/>
                <w:sz w:val="20"/>
                <w:szCs w:val="20"/>
                <w:lang w:val="ru-RU"/>
              </w:rPr>
              <w:t>Ерзовского</w:t>
            </w:r>
            <w:proofErr w:type="spellEnd"/>
            <w:r w:rsidRPr="001B6986">
              <w:rPr>
                <w:i/>
                <w:sz w:val="20"/>
                <w:szCs w:val="20"/>
                <w:lang w:val="ru-RU"/>
              </w:rPr>
              <w:t xml:space="preserve"> городского п</w:t>
            </w:r>
            <w:r w:rsidRPr="001B6986">
              <w:rPr>
                <w:i/>
                <w:sz w:val="20"/>
                <w:szCs w:val="20"/>
                <w:lang w:val="ru-RU"/>
              </w:rPr>
              <w:t>о</w:t>
            </w:r>
            <w:r w:rsidRPr="001B6986">
              <w:rPr>
                <w:i/>
                <w:sz w:val="20"/>
                <w:szCs w:val="20"/>
                <w:lang w:val="ru-RU"/>
              </w:rPr>
              <w:t>селения на 2017 год (</w:t>
            </w:r>
            <w:r>
              <w:rPr>
                <w:i/>
                <w:sz w:val="20"/>
                <w:szCs w:val="20"/>
                <w:lang w:val="ru-RU"/>
              </w:rPr>
              <w:t>6422</w:t>
            </w:r>
            <w:r w:rsidRPr="001B6986">
              <w:rPr>
                <w:i/>
                <w:sz w:val="20"/>
                <w:szCs w:val="20"/>
                <w:lang w:val="ru-RU"/>
              </w:rPr>
              <w:t xml:space="preserve"> чел.), требуемое число объектов:</w:t>
            </w:r>
          </w:p>
          <w:p w:rsidR="00F57EAE" w:rsidRDefault="00F57EAE" w:rsidP="00F57EAE">
            <w:pPr>
              <w:pStyle w:val="aff6"/>
              <w:ind w:firstLine="0"/>
              <w:jc w:val="left"/>
              <w:rPr>
                <w:i/>
                <w:sz w:val="20"/>
                <w:szCs w:val="20"/>
                <w:lang w:val="ru-RU"/>
              </w:rPr>
            </w:pPr>
            <w:r>
              <w:rPr>
                <w:i/>
                <w:sz w:val="20"/>
                <w:szCs w:val="20"/>
                <w:lang w:val="ru-RU"/>
              </w:rPr>
              <w:t>6422</w:t>
            </w:r>
            <w:r w:rsidRPr="001B6986">
              <w:rPr>
                <w:i/>
                <w:sz w:val="20"/>
                <w:szCs w:val="20"/>
                <w:lang w:val="ru-RU"/>
              </w:rPr>
              <w:t>/</w:t>
            </w:r>
            <w:r>
              <w:rPr>
                <w:i/>
                <w:sz w:val="20"/>
                <w:szCs w:val="20"/>
                <w:lang w:val="ru-RU"/>
              </w:rPr>
              <w:t>35100</w:t>
            </w:r>
            <w:r w:rsidRPr="001B6986">
              <w:rPr>
                <w:i/>
                <w:sz w:val="20"/>
                <w:szCs w:val="20"/>
                <w:lang w:val="ru-RU"/>
              </w:rPr>
              <w:t>=</w:t>
            </w:r>
            <w:r>
              <w:rPr>
                <w:i/>
                <w:sz w:val="20"/>
                <w:szCs w:val="20"/>
                <w:lang w:val="ru-RU"/>
              </w:rPr>
              <w:t>0,18.</w:t>
            </w:r>
          </w:p>
          <w:p w:rsidR="00F57EAE" w:rsidRPr="00F57EAE" w:rsidRDefault="00F57EAE" w:rsidP="00F57EAE">
            <w:pPr>
              <w:pStyle w:val="aff6"/>
              <w:ind w:firstLine="0"/>
              <w:jc w:val="left"/>
              <w:rPr>
                <w:sz w:val="20"/>
                <w:szCs w:val="20"/>
                <w:lang w:val="ru-RU"/>
              </w:rPr>
            </w:pPr>
            <w:r>
              <w:rPr>
                <w:i/>
                <w:sz w:val="20"/>
                <w:szCs w:val="20"/>
                <w:lang w:val="ru-RU"/>
              </w:rPr>
              <w:t xml:space="preserve">Учитывая проведенные расчеты, объект «парк культуры» для </w:t>
            </w:r>
            <w:proofErr w:type="spellStart"/>
            <w:r>
              <w:rPr>
                <w:i/>
                <w:sz w:val="20"/>
                <w:szCs w:val="20"/>
                <w:lang w:val="ru-RU"/>
              </w:rPr>
              <w:t>Ерзовского</w:t>
            </w:r>
            <w:proofErr w:type="spellEnd"/>
            <w:r>
              <w:rPr>
                <w:i/>
                <w:sz w:val="20"/>
                <w:szCs w:val="20"/>
                <w:lang w:val="ru-RU"/>
              </w:rPr>
              <w:t xml:space="preserve"> городского поселения не нормируется.</w:t>
            </w:r>
          </w:p>
        </w:tc>
      </w:tr>
      <w:tr w:rsidR="006271D1" w:rsidRPr="004532CA" w:rsidTr="006271D1">
        <w:trPr>
          <w:cantSplit/>
          <w:trHeight w:val="30"/>
        </w:trPr>
        <w:tc>
          <w:tcPr>
            <w:tcW w:w="1729" w:type="dxa"/>
            <w:vMerge/>
            <w:shd w:val="clear" w:color="auto" w:fill="F2F2F2" w:themeFill="background1" w:themeFillShade="F2"/>
          </w:tcPr>
          <w:p w:rsidR="006271D1" w:rsidRPr="0096572F" w:rsidRDefault="006271D1" w:rsidP="006D763A">
            <w:pPr>
              <w:pStyle w:val="aff6"/>
              <w:ind w:firstLine="0"/>
              <w:jc w:val="left"/>
              <w:rPr>
                <w:sz w:val="20"/>
                <w:szCs w:val="20"/>
                <w:lang w:val="ru-RU"/>
              </w:rPr>
            </w:pPr>
          </w:p>
        </w:tc>
        <w:tc>
          <w:tcPr>
            <w:tcW w:w="2268" w:type="dxa"/>
          </w:tcPr>
          <w:p w:rsidR="006271D1" w:rsidRPr="00BE7242" w:rsidRDefault="006271D1" w:rsidP="006D763A">
            <w:pPr>
              <w:pStyle w:val="aff6"/>
              <w:ind w:firstLine="0"/>
              <w:jc w:val="left"/>
              <w:rPr>
                <w:sz w:val="20"/>
                <w:szCs w:val="20"/>
                <w:lang w:val="ru-RU"/>
              </w:rPr>
            </w:pPr>
            <w:r w:rsidRPr="00BE7242">
              <w:rPr>
                <w:sz w:val="20"/>
                <w:szCs w:val="20"/>
                <w:lang w:val="ru-RU"/>
              </w:rPr>
              <w:t>Расчетный показатель максимально допустим</w:t>
            </w:r>
            <w:r w:rsidRPr="00BE7242">
              <w:rPr>
                <w:sz w:val="20"/>
                <w:szCs w:val="20"/>
                <w:lang w:val="ru-RU"/>
              </w:rPr>
              <w:t>о</w:t>
            </w:r>
            <w:r w:rsidRPr="00BE7242">
              <w:rPr>
                <w:sz w:val="20"/>
                <w:szCs w:val="20"/>
                <w:lang w:val="ru-RU"/>
              </w:rPr>
              <w:t>го уровня территориал</w:t>
            </w:r>
            <w:r w:rsidRPr="00BE7242">
              <w:rPr>
                <w:sz w:val="20"/>
                <w:szCs w:val="20"/>
                <w:lang w:val="ru-RU"/>
              </w:rPr>
              <w:t>ь</w:t>
            </w:r>
            <w:r w:rsidRPr="00BE7242">
              <w:rPr>
                <w:sz w:val="20"/>
                <w:szCs w:val="20"/>
                <w:lang w:val="ru-RU"/>
              </w:rPr>
              <w:t>ной доступности</w:t>
            </w:r>
          </w:p>
        </w:tc>
        <w:tc>
          <w:tcPr>
            <w:tcW w:w="5387" w:type="dxa"/>
          </w:tcPr>
          <w:p w:rsidR="006271D1" w:rsidRPr="0096572F" w:rsidRDefault="006271D1" w:rsidP="006271D1">
            <w:pPr>
              <w:pStyle w:val="aff6"/>
              <w:ind w:firstLine="0"/>
              <w:jc w:val="left"/>
              <w:rPr>
                <w:sz w:val="20"/>
                <w:szCs w:val="20"/>
                <w:lang w:val="ru-RU"/>
              </w:rPr>
            </w:pPr>
            <w:r w:rsidRPr="006271D1">
              <w:rPr>
                <w:sz w:val="20"/>
                <w:szCs w:val="20"/>
                <w:lang w:val="ru-RU"/>
              </w:rPr>
              <w:t xml:space="preserve">Транспортная доступность принята 30 мин в соответствии с </w:t>
            </w:r>
            <w:proofErr w:type="spellStart"/>
            <w:proofErr w:type="gramStart"/>
            <w:r w:rsidRPr="006271D1">
              <w:rPr>
                <w:sz w:val="20"/>
                <w:szCs w:val="20"/>
                <w:lang w:val="ru-RU"/>
              </w:rPr>
              <w:t>п</w:t>
            </w:r>
            <w:proofErr w:type="spellEnd"/>
            <w:proofErr w:type="gramEnd"/>
            <w:r w:rsidRPr="006271D1">
              <w:rPr>
                <w:sz w:val="20"/>
                <w:szCs w:val="20"/>
                <w:lang w:val="ru-RU"/>
              </w:rPr>
              <w:t xml:space="preserve"> 9.4. СП 42.13330</w:t>
            </w:r>
            <w:r>
              <w:rPr>
                <w:sz w:val="20"/>
                <w:szCs w:val="20"/>
                <w:lang w:val="ru-RU"/>
              </w:rPr>
              <w:t>.2016</w:t>
            </w:r>
            <w:r w:rsidRPr="006271D1">
              <w:rPr>
                <w:sz w:val="20"/>
                <w:szCs w:val="20"/>
                <w:lang w:val="ru-RU"/>
              </w:rPr>
              <w:t xml:space="preserve"> «</w:t>
            </w:r>
            <w:proofErr w:type="spellStart"/>
            <w:r w:rsidRPr="006271D1">
              <w:rPr>
                <w:sz w:val="20"/>
                <w:szCs w:val="20"/>
                <w:lang w:val="ru-RU"/>
              </w:rPr>
              <w:t>СНиП</w:t>
            </w:r>
            <w:proofErr w:type="spellEnd"/>
            <w:r w:rsidRPr="006271D1">
              <w:rPr>
                <w:sz w:val="20"/>
                <w:szCs w:val="20"/>
                <w:lang w:val="ru-RU"/>
              </w:rPr>
              <w:t xml:space="preserve"> 2.07.01-89*» Планировка и з</w:t>
            </w:r>
            <w:r w:rsidRPr="006271D1">
              <w:rPr>
                <w:sz w:val="20"/>
                <w:szCs w:val="20"/>
                <w:lang w:val="ru-RU"/>
              </w:rPr>
              <w:t>а</w:t>
            </w:r>
            <w:r w:rsidRPr="006271D1">
              <w:rPr>
                <w:sz w:val="20"/>
                <w:szCs w:val="20"/>
                <w:lang w:val="ru-RU"/>
              </w:rPr>
              <w:t xml:space="preserve">стройка городских и сельских поселений. Актуализированная редакция (утв. Приказом Минстроя России от 30.12.2016 </w:t>
            </w:r>
            <w:r>
              <w:rPr>
                <w:sz w:val="20"/>
                <w:szCs w:val="20"/>
                <w:lang w:val="ru-RU"/>
              </w:rPr>
              <w:t>№</w:t>
            </w:r>
            <w:r w:rsidRPr="006271D1">
              <w:rPr>
                <w:sz w:val="20"/>
                <w:szCs w:val="20"/>
                <w:lang w:val="ru-RU"/>
              </w:rPr>
              <w:t xml:space="preserve"> 1034/ </w:t>
            </w:r>
            <w:proofErr w:type="spellStart"/>
            <w:proofErr w:type="gramStart"/>
            <w:r w:rsidRPr="006271D1">
              <w:rPr>
                <w:sz w:val="20"/>
                <w:szCs w:val="20"/>
                <w:lang w:val="ru-RU"/>
              </w:rPr>
              <w:t>пр</w:t>
            </w:r>
            <w:proofErr w:type="spellEnd"/>
            <w:proofErr w:type="gramEnd"/>
            <w:r w:rsidRPr="006271D1">
              <w:rPr>
                <w:sz w:val="20"/>
                <w:szCs w:val="20"/>
                <w:lang w:val="ru-RU"/>
              </w:rPr>
              <w:t>)</w:t>
            </w:r>
          </w:p>
        </w:tc>
      </w:tr>
      <w:tr w:rsidR="006271D1" w:rsidRPr="004532CA" w:rsidTr="006271D1">
        <w:trPr>
          <w:cantSplit/>
          <w:trHeight w:val="30"/>
        </w:trPr>
        <w:tc>
          <w:tcPr>
            <w:tcW w:w="1729" w:type="dxa"/>
            <w:vMerge w:val="restart"/>
            <w:shd w:val="clear" w:color="auto" w:fill="F2F2F2" w:themeFill="background1" w:themeFillShade="F2"/>
          </w:tcPr>
          <w:p w:rsidR="006271D1" w:rsidRPr="0096572F" w:rsidRDefault="006271D1" w:rsidP="006D763A">
            <w:pPr>
              <w:pStyle w:val="aff6"/>
              <w:ind w:firstLine="0"/>
              <w:jc w:val="left"/>
              <w:rPr>
                <w:sz w:val="20"/>
                <w:szCs w:val="20"/>
                <w:lang w:val="ru-RU"/>
              </w:rPr>
            </w:pPr>
            <w:r>
              <w:rPr>
                <w:sz w:val="20"/>
                <w:szCs w:val="20"/>
                <w:lang w:val="ru-RU"/>
              </w:rPr>
              <w:t>Детская площадка</w:t>
            </w:r>
          </w:p>
        </w:tc>
        <w:tc>
          <w:tcPr>
            <w:tcW w:w="2268" w:type="dxa"/>
          </w:tcPr>
          <w:p w:rsidR="006271D1" w:rsidRPr="00BE7242" w:rsidRDefault="006271D1" w:rsidP="006D763A">
            <w:pPr>
              <w:pStyle w:val="aff6"/>
              <w:ind w:firstLine="0"/>
              <w:jc w:val="left"/>
              <w:rPr>
                <w:sz w:val="20"/>
                <w:szCs w:val="20"/>
                <w:lang w:val="ru-RU"/>
              </w:rPr>
            </w:pPr>
            <w:r w:rsidRPr="00BE7242">
              <w:rPr>
                <w:sz w:val="20"/>
                <w:szCs w:val="20"/>
                <w:lang w:val="ru-RU"/>
              </w:rPr>
              <w:t>Расчетный показатель минимально допустимого уровня обеспеченности</w:t>
            </w:r>
          </w:p>
        </w:tc>
        <w:tc>
          <w:tcPr>
            <w:tcW w:w="5387" w:type="dxa"/>
          </w:tcPr>
          <w:p w:rsidR="006271D1" w:rsidRPr="00BC7034" w:rsidRDefault="006271D1" w:rsidP="00BC7034">
            <w:pPr>
              <w:pStyle w:val="aff6"/>
              <w:ind w:firstLine="0"/>
              <w:jc w:val="left"/>
              <w:rPr>
                <w:sz w:val="20"/>
                <w:szCs w:val="20"/>
                <w:lang w:val="ru-RU"/>
              </w:rPr>
            </w:pPr>
            <w:r w:rsidRPr="00BC7034">
              <w:rPr>
                <w:sz w:val="20"/>
                <w:szCs w:val="20"/>
                <w:lang w:val="ru-RU"/>
              </w:rPr>
              <w:t>0,5 м</w:t>
            </w:r>
            <w:proofErr w:type="gramStart"/>
            <w:r w:rsidRPr="00BC7034">
              <w:rPr>
                <w:sz w:val="20"/>
                <w:szCs w:val="20"/>
                <w:vertAlign w:val="superscript"/>
                <w:lang w:val="ru-RU"/>
              </w:rPr>
              <w:t>2</w:t>
            </w:r>
            <w:proofErr w:type="gramEnd"/>
            <w:r w:rsidRPr="00BC7034">
              <w:rPr>
                <w:sz w:val="20"/>
                <w:szCs w:val="20"/>
                <w:vertAlign w:val="superscript"/>
                <w:lang w:val="ru-RU"/>
              </w:rPr>
              <w:t xml:space="preserve"> </w:t>
            </w:r>
            <w:r w:rsidRPr="00BC7034">
              <w:rPr>
                <w:sz w:val="20"/>
                <w:szCs w:val="20"/>
                <w:lang w:val="ru-RU"/>
              </w:rPr>
              <w:t>на человека площадь территории принята в соответс</w:t>
            </w:r>
            <w:r w:rsidRPr="00BC7034">
              <w:rPr>
                <w:sz w:val="20"/>
                <w:szCs w:val="20"/>
                <w:lang w:val="ru-RU"/>
              </w:rPr>
              <w:t>т</w:t>
            </w:r>
            <w:r w:rsidRPr="00BC7034">
              <w:rPr>
                <w:sz w:val="20"/>
                <w:szCs w:val="20"/>
                <w:lang w:val="ru-RU"/>
              </w:rPr>
              <w:t>вии с п. 4.15.2.3 проекта «Методические рекомендации по подготовке правил благоустройства территорий поселений (включая механизмы вовлечения людей и общественного участия в принятии решений и реализации проектов ко</w:t>
            </w:r>
            <w:r w:rsidRPr="00BC7034">
              <w:rPr>
                <w:sz w:val="20"/>
                <w:szCs w:val="20"/>
                <w:lang w:val="ru-RU"/>
              </w:rPr>
              <w:t>м</w:t>
            </w:r>
            <w:r w:rsidRPr="00BC7034">
              <w:rPr>
                <w:sz w:val="20"/>
                <w:szCs w:val="20"/>
                <w:lang w:val="ru-RU"/>
              </w:rPr>
              <w:t>плексного благоустройства и развития городской среды)» от 19.01.2017</w:t>
            </w:r>
          </w:p>
        </w:tc>
      </w:tr>
      <w:tr w:rsidR="006271D1" w:rsidRPr="004532CA" w:rsidTr="006271D1">
        <w:trPr>
          <w:cantSplit/>
          <w:trHeight w:val="30"/>
        </w:trPr>
        <w:tc>
          <w:tcPr>
            <w:tcW w:w="1729" w:type="dxa"/>
            <w:vMerge/>
            <w:shd w:val="clear" w:color="auto" w:fill="F2F2F2" w:themeFill="background1" w:themeFillShade="F2"/>
          </w:tcPr>
          <w:p w:rsidR="006271D1" w:rsidRPr="0096572F" w:rsidRDefault="006271D1" w:rsidP="006D763A">
            <w:pPr>
              <w:pStyle w:val="aff6"/>
              <w:ind w:firstLine="0"/>
              <w:jc w:val="left"/>
              <w:rPr>
                <w:sz w:val="20"/>
                <w:szCs w:val="20"/>
                <w:lang w:val="ru-RU"/>
              </w:rPr>
            </w:pPr>
          </w:p>
        </w:tc>
        <w:tc>
          <w:tcPr>
            <w:tcW w:w="2268" w:type="dxa"/>
          </w:tcPr>
          <w:p w:rsidR="006271D1" w:rsidRPr="00BE7242" w:rsidRDefault="006271D1" w:rsidP="006D763A">
            <w:pPr>
              <w:pStyle w:val="aff6"/>
              <w:ind w:firstLine="0"/>
              <w:jc w:val="left"/>
              <w:rPr>
                <w:sz w:val="20"/>
                <w:szCs w:val="20"/>
                <w:lang w:val="ru-RU"/>
              </w:rPr>
            </w:pPr>
            <w:r w:rsidRPr="00BE7242">
              <w:rPr>
                <w:sz w:val="20"/>
                <w:szCs w:val="20"/>
                <w:lang w:val="ru-RU"/>
              </w:rPr>
              <w:t>Расчетный показатель максимально допустим</w:t>
            </w:r>
            <w:r w:rsidRPr="00BE7242">
              <w:rPr>
                <w:sz w:val="20"/>
                <w:szCs w:val="20"/>
                <w:lang w:val="ru-RU"/>
              </w:rPr>
              <w:t>о</w:t>
            </w:r>
            <w:r w:rsidRPr="00BE7242">
              <w:rPr>
                <w:sz w:val="20"/>
                <w:szCs w:val="20"/>
                <w:lang w:val="ru-RU"/>
              </w:rPr>
              <w:t>го уровня территориал</w:t>
            </w:r>
            <w:r w:rsidRPr="00BE7242">
              <w:rPr>
                <w:sz w:val="20"/>
                <w:szCs w:val="20"/>
                <w:lang w:val="ru-RU"/>
              </w:rPr>
              <w:t>ь</w:t>
            </w:r>
            <w:r w:rsidRPr="00BE7242">
              <w:rPr>
                <w:sz w:val="20"/>
                <w:szCs w:val="20"/>
                <w:lang w:val="ru-RU"/>
              </w:rPr>
              <w:t>ной доступности</w:t>
            </w:r>
          </w:p>
        </w:tc>
        <w:tc>
          <w:tcPr>
            <w:tcW w:w="5387" w:type="dxa"/>
          </w:tcPr>
          <w:p w:rsidR="006271D1" w:rsidRPr="00BC7034" w:rsidRDefault="006271D1" w:rsidP="00BC7034">
            <w:pPr>
              <w:pStyle w:val="aff6"/>
              <w:ind w:firstLine="0"/>
              <w:jc w:val="left"/>
              <w:rPr>
                <w:sz w:val="20"/>
                <w:szCs w:val="20"/>
                <w:lang w:val="ru-RU"/>
              </w:rPr>
            </w:pPr>
            <w:r w:rsidRPr="00BC7034">
              <w:rPr>
                <w:sz w:val="20"/>
                <w:szCs w:val="20"/>
                <w:lang w:val="ru-RU"/>
              </w:rPr>
              <w:t>Пешеходная доступность принята 500 м (в границах квартала, микрорайона) в соответствии с п. 8. Приказа Минстроя Ро</w:t>
            </w:r>
            <w:r w:rsidRPr="00BC7034">
              <w:rPr>
                <w:sz w:val="20"/>
                <w:szCs w:val="20"/>
                <w:lang w:val="ru-RU"/>
              </w:rPr>
              <w:t>с</w:t>
            </w:r>
            <w:r w:rsidRPr="00BC7034">
              <w:rPr>
                <w:sz w:val="20"/>
                <w:szCs w:val="20"/>
                <w:lang w:val="ru-RU"/>
              </w:rPr>
              <w:t xml:space="preserve">сии от 13.04.2017 </w:t>
            </w:r>
            <w:r>
              <w:rPr>
                <w:sz w:val="20"/>
                <w:szCs w:val="20"/>
                <w:lang w:val="ru-RU"/>
              </w:rPr>
              <w:t>№</w:t>
            </w:r>
            <w:r w:rsidRPr="00BC7034">
              <w:rPr>
                <w:sz w:val="20"/>
                <w:szCs w:val="20"/>
                <w:lang w:val="ru-RU"/>
              </w:rPr>
              <w:t xml:space="preserve"> 711/</w:t>
            </w:r>
            <w:proofErr w:type="spellStart"/>
            <w:proofErr w:type="gramStart"/>
            <w:r w:rsidRPr="00BC7034">
              <w:rPr>
                <w:sz w:val="20"/>
                <w:szCs w:val="20"/>
                <w:lang w:val="ru-RU"/>
              </w:rPr>
              <w:t>пр</w:t>
            </w:r>
            <w:proofErr w:type="spellEnd"/>
            <w:proofErr w:type="gramEnd"/>
            <w:r w:rsidRPr="00BC7034">
              <w:rPr>
                <w:sz w:val="20"/>
                <w:szCs w:val="20"/>
                <w:lang w:val="ru-RU"/>
              </w:rPr>
              <w:t xml:space="preserve"> «Об утверждении методических рекомендаций для подготовки правил благоустройства терр</w:t>
            </w:r>
            <w:r w:rsidRPr="00BC7034">
              <w:rPr>
                <w:sz w:val="20"/>
                <w:szCs w:val="20"/>
                <w:lang w:val="ru-RU"/>
              </w:rPr>
              <w:t>и</w:t>
            </w:r>
            <w:r w:rsidRPr="00BC7034">
              <w:rPr>
                <w:sz w:val="20"/>
                <w:szCs w:val="20"/>
                <w:lang w:val="ru-RU"/>
              </w:rPr>
              <w:t>торий поселений, городских округов, внутригородских ра</w:t>
            </w:r>
            <w:r w:rsidRPr="00BC7034">
              <w:rPr>
                <w:sz w:val="20"/>
                <w:szCs w:val="20"/>
                <w:lang w:val="ru-RU"/>
              </w:rPr>
              <w:t>й</w:t>
            </w:r>
            <w:r w:rsidRPr="00BC7034">
              <w:rPr>
                <w:sz w:val="20"/>
                <w:szCs w:val="20"/>
                <w:lang w:val="ru-RU"/>
              </w:rPr>
              <w:t>онов»</w:t>
            </w:r>
          </w:p>
        </w:tc>
      </w:tr>
      <w:tr w:rsidR="006271D1" w:rsidRPr="004532CA" w:rsidTr="006271D1">
        <w:trPr>
          <w:cantSplit/>
          <w:trHeight w:val="30"/>
        </w:trPr>
        <w:tc>
          <w:tcPr>
            <w:tcW w:w="1729" w:type="dxa"/>
            <w:vMerge w:val="restart"/>
            <w:shd w:val="clear" w:color="auto" w:fill="F2F2F2" w:themeFill="background1" w:themeFillShade="F2"/>
          </w:tcPr>
          <w:p w:rsidR="006271D1" w:rsidRPr="0096572F" w:rsidRDefault="006271D1" w:rsidP="006D763A">
            <w:pPr>
              <w:pStyle w:val="aff6"/>
              <w:ind w:firstLine="0"/>
              <w:jc w:val="left"/>
              <w:rPr>
                <w:sz w:val="20"/>
                <w:szCs w:val="20"/>
                <w:lang w:val="ru-RU"/>
              </w:rPr>
            </w:pPr>
            <w:r w:rsidRPr="00E7339C">
              <w:rPr>
                <w:sz w:val="20"/>
                <w:szCs w:val="20"/>
                <w:lang w:val="ru-RU"/>
              </w:rPr>
              <w:t>Площадка отдыха и досуга</w:t>
            </w:r>
          </w:p>
        </w:tc>
        <w:tc>
          <w:tcPr>
            <w:tcW w:w="2268" w:type="dxa"/>
          </w:tcPr>
          <w:p w:rsidR="006271D1" w:rsidRPr="00BE7242" w:rsidRDefault="006271D1" w:rsidP="006D763A">
            <w:pPr>
              <w:pStyle w:val="aff6"/>
              <w:ind w:firstLine="0"/>
              <w:jc w:val="left"/>
              <w:rPr>
                <w:sz w:val="20"/>
                <w:szCs w:val="20"/>
                <w:lang w:val="ru-RU"/>
              </w:rPr>
            </w:pPr>
            <w:r w:rsidRPr="00BE7242">
              <w:rPr>
                <w:sz w:val="20"/>
                <w:szCs w:val="20"/>
                <w:lang w:val="ru-RU"/>
              </w:rPr>
              <w:t>Расчетный показатель минимально допустимого уровня обеспеченности</w:t>
            </w:r>
          </w:p>
        </w:tc>
        <w:tc>
          <w:tcPr>
            <w:tcW w:w="5387" w:type="dxa"/>
          </w:tcPr>
          <w:p w:rsidR="006271D1" w:rsidRPr="006271D1" w:rsidRDefault="006271D1" w:rsidP="006D763A">
            <w:pPr>
              <w:pStyle w:val="aff6"/>
              <w:ind w:firstLine="0"/>
              <w:jc w:val="left"/>
              <w:rPr>
                <w:sz w:val="20"/>
                <w:szCs w:val="20"/>
                <w:lang w:val="ru-RU"/>
              </w:rPr>
            </w:pPr>
            <w:r w:rsidRPr="006271D1">
              <w:rPr>
                <w:sz w:val="20"/>
                <w:szCs w:val="20"/>
                <w:lang w:val="ru-RU"/>
              </w:rPr>
              <w:t>0,1 м</w:t>
            </w:r>
            <w:proofErr w:type="gramStart"/>
            <w:r w:rsidRPr="006271D1">
              <w:rPr>
                <w:sz w:val="20"/>
                <w:szCs w:val="20"/>
                <w:vertAlign w:val="superscript"/>
                <w:lang w:val="ru-RU"/>
              </w:rPr>
              <w:t>2</w:t>
            </w:r>
            <w:proofErr w:type="gramEnd"/>
            <w:r w:rsidRPr="006271D1">
              <w:rPr>
                <w:sz w:val="20"/>
                <w:szCs w:val="20"/>
                <w:lang w:val="ru-RU"/>
              </w:rPr>
              <w:t xml:space="preserve"> на человека площадь территории принята в соответс</w:t>
            </w:r>
            <w:r w:rsidRPr="006271D1">
              <w:rPr>
                <w:sz w:val="20"/>
                <w:szCs w:val="20"/>
                <w:lang w:val="ru-RU"/>
              </w:rPr>
              <w:t>т</w:t>
            </w:r>
            <w:r w:rsidRPr="006271D1">
              <w:rPr>
                <w:sz w:val="20"/>
                <w:szCs w:val="20"/>
                <w:lang w:val="ru-RU"/>
              </w:rPr>
              <w:t>вии с п. 4.15.3.2. проекта «Методические рекомендации по подготовке правил благоустройства территорий поселений (включая механизмы вовлечения людей и общественного участия в принятии решений и реализации проектов ко</w:t>
            </w:r>
            <w:r w:rsidRPr="006271D1">
              <w:rPr>
                <w:sz w:val="20"/>
                <w:szCs w:val="20"/>
                <w:lang w:val="ru-RU"/>
              </w:rPr>
              <w:t>м</w:t>
            </w:r>
            <w:r w:rsidRPr="006271D1">
              <w:rPr>
                <w:sz w:val="20"/>
                <w:szCs w:val="20"/>
                <w:lang w:val="ru-RU"/>
              </w:rPr>
              <w:t>плексного благоустройства и развития городской среды)» от 19.01.2017.</w:t>
            </w:r>
          </w:p>
        </w:tc>
      </w:tr>
      <w:tr w:rsidR="006271D1" w:rsidRPr="004532CA" w:rsidTr="006271D1">
        <w:trPr>
          <w:cantSplit/>
          <w:trHeight w:val="30"/>
        </w:trPr>
        <w:tc>
          <w:tcPr>
            <w:tcW w:w="1729" w:type="dxa"/>
            <w:vMerge/>
            <w:shd w:val="clear" w:color="auto" w:fill="F2F2F2" w:themeFill="background1" w:themeFillShade="F2"/>
          </w:tcPr>
          <w:p w:rsidR="006271D1" w:rsidRPr="0096572F" w:rsidRDefault="006271D1" w:rsidP="006D763A">
            <w:pPr>
              <w:pStyle w:val="aff6"/>
              <w:ind w:firstLine="0"/>
              <w:jc w:val="left"/>
              <w:rPr>
                <w:sz w:val="20"/>
                <w:szCs w:val="20"/>
                <w:lang w:val="ru-RU"/>
              </w:rPr>
            </w:pPr>
          </w:p>
        </w:tc>
        <w:tc>
          <w:tcPr>
            <w:tcW w:w="2268" w:type="dxa"/>
          </w:tcPr>
          <w:p w:rsidR="006271D1" w:rsidRPr="00BE7242" w:rsidRDefault="006271D1" w:rsidP="006D763A">
            <w:pPr>
              <w:pStyle w:val="aff6"/>
              <w:ind w:firstLine="0"/>
              <w:jc w:val="left"/>
              <w:rPr>
                <w:sz w:val="20"/>
                <w:szCs w:val="20"/>
                <w:lang w:val="ru-RU"/>
              </w:rPr>
            </w:pPr>
            <w:r w:rsidRPr="00BE7242">
              <w:rPr>
                <w:sz w:val="20"/>
                <w:szCs w:val="20"/>
                <w:lang w:val="ru-RU"/>
              </w:rPr>
              <w:t>Расчетный показатель максимально допустим</w:t>
            </w:r>
            <w:r w:rsidRPr="00BE7242">
              <w:rPr>
                <w:sz w:val="20"/>
                <w:szCs w:val="20"/>
                <w:lang w:val="ru-RU"/>
              </w:rPr>
              <w:t>о</w:t>
            </w:r>
            <w:r w:rsidRPr="00BE7242">
              <w:rPr>
                <w:sz w:val="20"/>
                <w:szCs w:val="20"/>
                <w:lang w:val="ru-RU"/>
              </w:rPr>
              <w:t>го уровня территориал</w:t>
            </w:r>
            <w:r w:rsidRPr="00BE7242">
              <w:rPr>
                <w:sz w:val="20"/>
                <w:szCs w:val="20"/>
                <w:lang w:val="ru-RU"/>
              </w:rPr>
              <w:t>ь</w:t>
            </w:r>
            <w:r w:rsidRPr="00BE7242">
              <w:rPr>
                <w:sz w:val="20"/>
                <w:szCs w:val="20"/>
                <w:lang w:val="ru-RU"/>
              </w:rPr>
              <w:t>ной доступности</w:t>
            </w:r>
          </w:p>
        </w:tc>
        <w:tc>
          <w:tcPr>
            <w:tcW w:w="5387" w:type="dxa"/>
          </w:tcPr>
          <w:p w:rsidR="006271D1" w:rsidRPr="00BE7242" w:rsidRDefault="006271D1" w:rsidP="006D763A">
            <w:pPr>
              <w:pStyle w:val="aff6"/>
              <w:ind w:firstLine="0"/>
              <w:jc w:val="left"/>
              <w:rPr>
                <w:sz w:val="20"/>
                <w:szCs w:val="20"/>
                <w:lang w:val="ru-RU"/>
              </w:rPr>
            </w:pPr>
            <w:r w:rsidRPr="00BC7034">
              <w:rPr>
                <w:sz w:val="20"/>
                <w:szCs w:val="20"/>
                <w:lang w:val="ru-RU"/>
              </w:rPr>
              <w:t>Пешеходная доступность принята 500 м (в границах квартала, микрорайона) в соответствии с п. 8. Приказа Минстроя Ро</w:t>
            </w:r>
            <w:r w:rsidRPr="00BC7034">
              <w:rPr>
                <w:sz w:val="20"/>
                <w:szCs w:val="20"/>
                <w:lang w:val="ru-RU"/>
              </w:rPr>
              <w:t>с</w:t>
            </w:r>
            <w:r w:rsidRPr="00BC7034">
              <w:rPr>
                <w:sz w:val="20"/>
                <w:szCs w:val="20"/>
                <w:lang w:val="ru-RU"/>
              </w:rPr>
              <w:t xml:space="preserve">сии от 13.04.2017 </w:t>
            </w:r>
            <w:r>
              <w:rPr>
                <w:sz w:val="20"/>
                <w:szCs w:val="20"/>
                <w:lang w:val="ru-RU"/>
              </w:rPr>
              <w:t>№</w:t>
            </w:r>
            <w:r w:rsidRPr="00BC7034">
              <w:rPr>
                <w:sz w:val="20"/>
                <w:szCs w:val="20"/>
                <w:lang w:val="ru-RU"/>
              </w:rPr>
              <w:t xml:space="preserve"> 711/</w:t>
            </w:r>
            <w:proofErr w:type="spellStart"/>
            <w:proofErr w:type="gramStart"/>
            <w:r w:rsidRPr="00BC7034">
              <w:rPr>
                <w:sz w:val="20"/>
                <w:szCs w:val="20"/>
                <w:lang w:val="ru-RU"/>
              </w:rPr>
              <w:t>пр</w:t>
            </w:r>
            <w:proofErr w:type="spellEnd"/>
            <w:proofErr w:type="gramEnd"/>
            <w:r w:rsidRPr="00BC7034">
              <w:rPr>
                <w:sz w:val="20"/>
                <w:szCs w:val="20"/>
                <w:lang w:val="ru-RU"/>
              </w:rPr>
              <w:t xml:space="preserve"> «Об утверждении методических рекомендаций для подготовки правил благоустройства терр</w:t>
            </w:r>
            <w:r w:rsidRPr="00BC7034">
              <w:rPr>
                <w:sz w:val="20"/>
                <w:szCs w:val="20"/>
                <w:lang w:val="ru-RU"/>
              </w:rPr>
              <w:t>и</w:t>
            </w:r>
            <w:r w:rsidRPr="00BC7034">
              <w:rPr>
                <w:sz w:val="20"/>
                <w:szCs w:val="20"/>
                <w:lang w:val="ru-RU"/>
              </w:rPr>
              <w:t>торий поселений, городских округов, внутригородских ра</w:t>
            </w:r>
            <w:r w:rsidRPr="00BC7034">
              <w:rPr>
                <w:sz w:val="20"/>
                <w:szCs w:val="20"/>
                <w:lang w:val="ru-RU"/>
              </w:rPr>
              <w:t>й</w:t>
            </w:r>
            <w:r w:rsidRPr="00BC7034">
              <w:rPr>
                <w:sz w:val="20"/>
                <w:szCs w:val="20"/>
                <w:lang w:val="ru-RU"/>
              </w:rPr>
              <w:t>онов»</w:t>
            </w:r>
          </w:p>
        </w:tc>
      </w:tr>
      <w:tr w:rsidR="006271D1" w:rsidRPr="004532CA" w:rsidTr="006271D1">
        <w:trPr>
          <w:cantSplit/>
          <w:trHeight w:val="30"/>
        </w:trPr>
        <w:tc>
          <w:tcPr>
            <w:tcW w:w="1729" w:type="dxa"/>
            <w:vMerge w:val="restart"/>
            <w:shd w:val="clear" w:color="auto" w:fill="F2F2F2" w:themeFill="background1" w:themeFillShade="F2"/>
          </w:tcPr>
          <w:p w:rsidR="006271D1" w:rsidRPr="0096572F" w:rsidRDefault="006271D1" w:rsidP="006D763A">
            <w:pPr>
              <w:pStyle w:val="aff6"/>
              <w:ind w:firstLine="0"/>
              <w:jc w:val="left"/>
              <w:rPr>
                <w:sz w:val="20"/>
                <w:szCs w:val="20"/>
                <w:lang w:val="ru-RU"/>
              </w:rPr>
            </w:pPr>
            <w:bookmarkStart w:id="293" w:name="_Hlk491919221"/>
            <w:r w:rsidRPr="00E7339C">
              <w:rPr>
                <w:sz w:val="20"/>
                <w:szCs w:val="20"/>
                <w:lang w:val="ru-RU"/>
              </w:rPr>
              <w:t>Площадки для в</w:t>
            </w:r>
            <w:r w:rsidRPr="00E7339C">
              <w:rPr>
                <w:sz w:val="20"/>
                <w:szCs w:val="20"/>
                <w:lang w:val="ru-RU"/>
              </w:rPr>
              <w:t>ы</w:t>
            </w:r>
            <w:r w:rsidRPr="00E7339C">
              <w:rPr>
                <w:sz w:val="20"/>
                <w:szCs w:val="20"/>
                <w:lang w:val="ru-RU"/>
              </w:rPr>
              <w:t>гула собак</w:t>
            </w:r>
          </w:p>
        </w:tc>
        <w:tc>
          <w:tcPr>
            <w:tcW w:w="2268" w:type="dxa"/>
          </w:tcPr>
          <w:p w:rsidR="006271D1" w:rsidRPr="00BE7242" w:rsidRDefault="006271D1" w:rsidP="006D763A">
            <w:pPr>
              <w:pStyle w:val="aff6"/>
              <w:ind w:firstLine="0"/>
              <w:jc w:val="left"/>
              <w:rPr>
                <w:sz w:val="20"/>
                <w:szCs w:val="20"/>
                <w:lang w:val="ru-RU"/>
              </w:rPr>
            </w:pPr>
            <w:r w:rsidRPr="00BE7242">
              <w:rPr>
                <w:sz w:val="20"/>
                <w:szCs w:val="20"/>
                <w:lang w:val="ru-RU"/>
              </w:rPr>
              <w:t>Расчетный показатель минимально допустимого уровня обеспеченности</w:t>
            </w:r>
          </w:p>
        </w:tc>
        <w:tc>
          <w:tcPr>
            <w:tcW w:w="5387" w:type="dxa"/>
          </w:tcPr>
          <w:p w:rsidR="006271D1" w:rsidRPr="006271D1" w:rsidRDefault="006271D1" w:rsidP="006D763A">
            <w:pPr>
              <w:pStyle w:val="aff6"/>
              <w:ind w:firstLine="0"/>
              <w:jc w:val="left"/>
              <w:rPr>
                <w:sz w:val="20"/>
                <w:szCs w:val="20"/>
                <w:lang w:val="ru-RU"/>
              </w:rPr>
            </w:pPr>
            <w:r w:rsidRPr="006271D1">
              <w:rPr>
                <w:sz w:val="20"/>
                <w:szCs w:val="20"/>
                <w:lang w:val="ru-RU"/>
              </w:rPr>
              <w:t>Параметр приравнен к 0,1 м</w:t>
            </w:r>
            <w:proofErr w:type="gramStart"/>
            <w:r w:rsidRPr="006271D1">
              <w:rPr>
                <w:sz w:val="20"/>
                <w:szCs w:val="20"/>
                <w:vertAlign w:val="superscript"/>
                <w:lang w:val="ru-RU"/>
              </w:rPr>
              <w:t>2</w:t>
            </w:r>
            <w:proofErr w:type="gramEnd"/>
            <w:r w:rsidRPr="006271D1">
              <w:rPr>
                <w:sz w:val="20"/>
                <w:szCs w:val="20"/>
                <w:lang w:val="ru-RU"/>
              </w:rPr>
              <w:t xml:space="preserve"> на человека площадь террит</w:t>
            </w:r>
            <w:r w:rsidRPr="006271D1">
              <w:rPr>
                <w:sz w:val="20"/>
                <w:szCs w:val="20"/>
                <w:lang w:val="ru-RU"/>
              </w:rPr>
              <w:t>о</w:t>
            </w:r>
            <w:r w:rsidRPr="006271D1">
              <w:rPr>
                <w:sz w:val="20"/>
                <w:szCs w:val="20"/>
                <w:lang w:val="ru-RU"/>
              </w:rPr>
              <w:t>рии в соответствии с п. 4.15.3.2. проекта «Методические р</w:t>
            </w:r>
            <w:r w:rsidRPr="006271D1">
              <w:rPr>
                <w:sz w:val="20"/>
                <w:szCs w:val="20"/>
                <w:lang w:val="ru-RU"/>
              </w:rPr>
              <w:t>е</w:t>
            </w:r>
            <w:r w:rsidRPr="006271D1">
              <w:rPr>
                <w:sz w:val="20"/>
                <w:szCs w:val="20"/>
                <w:lang w:val="ru-RU"/>
              </w:rPr>
              <w:t>комендации по подготовке правил благоустройства террит</w:t>
            </w:r>
            <w:r w:rsidRPr="006271D1">
              <w:rPr>
                <w:sz w:val="20"/>
                <w:szCs w:val="20"/>
                <w:lang w:val="ru-RU"/>
              </w:rPr>
              <w:t>о</w:t>
            </w:r>
            <w:r w:rsidRPr="006271D1">
              <w:rPr>
                <w:sz w:val="20"/>
                <w:szCs w:val="20"/>
                <w:lang w:val="ru-RU"/>
              </w:rPr>
              <w:t>рий поселений (включая механизмы вовлечения людей и о</w:t>
            </w:r>
            <w:r w:rsidRPr="006271D1">
              <w:rPr>
                <w:sz w:val="20"/>
                <w:szCs w:val="20"/>
                <w:lang w:val="ru-RU"/>
              </w:rPr>
              <w:t>б</w:t>
            </w:r>
            <w:r w:rsidRPr="006271D1">
              <w:rPr>
                <w:sz w:val="20"/>
                <w:szCs w:val="20"/>
                <w:lang w:val="ru-RU"/>
              </w:rPr>
              <w:t>щественного участия в принятии решений и реализации пр</w:t>
            </w:r>
            <w:r w:rsidRPr="006271D1">
              <w:rPr>
                <w:sz w:val="20"/>
                <w:szCs w:val="20"/>
                <w:lang w:val="ru-RU"/>
              </w:rPr>
              <w:t>о</w:t>
            </w:r>
            <w:r w:rsidRPr="006271D1">
              <w:rPr>
                <w:sz w:val="20"/>
                <w:szCs w:val="20"/>
                <w:lang w:val="ru-RU"/>
              </w:rPr>
              <w:t>ектов комплексного благоустройства и развития городской среды)» от 19.01.2017</w:t>
            </w:r>
          </w:p>
        </w:tc>
      </w:tr>
      <w:tr w:rsidR="006271D1" w:rsidRPr="004532CA" w:rsidTr="006271D1">
        <w:trPr>
          <w:cantSplit/>
          <w:trHeight w:val="30"/>
        </w:trPr>
        <w:tc>
          <w:tcPr>
            <w:tcW w:w="1729" w:type="dxa"/>
            <w:vMerge/>
            <w:shd w:val="clear" w:color="auto" w:fill="F2F2F2" w:themeFill="background1" w:themeFillShade="F2"/>
          </w:tcPr>
          <w:p w:rsidR="006271D1" w:rsidRPr="0096572F" w:rsidRDefault="006271D1" w:rsidP="006D763A">
            <w:pPr>
              <w:pStyle w:val="aff6"/>
              <w:ind w:firstLine="0"/>
              <w:jc w:val="left"/>
              <w:rPr>
                <w:sz w:val="20"/>
                <w:szCs w:val="20"/>
                <w:lang w:val="ru-RU"/>
              </w:rPr>
            </w:pPr>
          </w:p>
        </w:tc>
        <w:tc>
          <w:tcPr>
            <w:tcW w:w="2268" w:type="dxa"/>
          </w:tcPr>
          <w:p w:rsidR="006271D1" w:rsidRPr="00BE7242" w:rsidRDefault="006271D1" w:rsidP="006D763A">
            <w:pPr>
              <w:pStyle w:val="aff6"/>
              <w:ind w:firstLine="0"/>
              <w:jc w:val="left"/>
              <w:rPr>
                <w:sz w:val="20"/>
                <w:szCs w:val="20"/>
                <w:lang w:val="ru-RU"/>
              </w:rPr>
            </w:pPr>
            <w:r w:rsidRPr="00BE7242">
              <w:rPr>
                <w:sz w:val="20"/>
                <w:szCs w:val="20"/>
                <w:lang w:val="ru-RU"/>
              </w:rPr>
              <w:t>Расчетный показатель максимально допустим</w:t>
            </w:r>
            <w:r w:rsidRPr="00BE7242">
              <w:rPr>
                <w:sz w:val="20"/>
                <w:szCs w:val="20"/>
                <w:lang w:val="ru-RU"/>
              </w:rPr>
              <w:t>о</w:t>
            </w:r>
            <w:r w:rsidRPr="00BE7242">
              <w:rPr>
                <w:sz w:val="20"/>
                <w:szCs w:val="20"/>
                <w:lang w:val="ru-RU"/>
              </w:rPr>
              <w:t>го уровня территориал</w:t>
            </w:r>
            <w:r w:rsidRPr="00BE7242">
              <w:rPr>
                <w:sz w:val="20"/>
                <w:szCs w:val="20"/>
                <w:lang w:val="ru-RU"/>
              </w:rPr>
              <w:t>ь</w:t>
            </w:r>
            <w:r w:rsidRPr="00BE7242">
              <w:rPr>
                <w:sz w:val="20"/>
                <w:szCs w:val="20"/>
                <w:lang w:val="ru-RU"/>
              </w:rPr>
              <w:t>ной доступности</w:t>
            </w:r>
          </w:p>
        </w:tc>
        <w:tc>
          <w:tcPr>
            <w:tcW w:w="5387" w:type="dxa"/>
          </w:tcPr>
          <w:p w:rsidR="006271D1" w:rsidRPr="006271D1" w:rsidRDefault="006271D1" w:rsidP="006D763A">
            <w:pPr>
              <w:pStyle w:val="aff6"/>
              <w:ind w:firstLine="0"/>
              <w:jc w:val="left"/>
              <w:rPr>
                <w:sz w:val="20"/>
                <w:szCs w:val="20"/>
                <w:lang w:val="ru-RU"/>
              </w:rPr>
            </w:pPr>
            <w:r w:rsidRPr="006271D1">
              <w:rPr>
                <w:sz w:val="20"/>
                <w:szCs w:val="20"/>
                <w:lang w:val="ru-RU"/>
              </w:rPr>
              <w:t>Пешеходная доступность принята 600 м в соответствии с п. 4.15.6.2. проекта «Методические рекомендации по подгото</w:t>
            </w:r>
            <w:r w:rsidRPr="006271D1">
              <w:rPr>
                <w:sz w:val="20"/>
                <w:szCs w:val="20"/>
                <w:lang w:val="ru-RU"/>
              </w:rPr>
              <w:t>в</w:t>
            </w:r>
            <w:r w:rsidRPr="006271D1">
              <w:rPr>
                <w:sz w:val="20"/>
                <w:szCs w:val="20"/>
                <w:lang w:val="ru-RU"/>
              </w:rPr>
              <w:t>ке правил благоустройства территорий поселений (включая механизмы вовлечения людей и общественного участия в принятии решений и реализации проектов комплексного бл</w:t>
            </w:r>
            <w:r w:rsidRPr="006271D1">
              <w:rPr>
                <w:sz w:val="20"/>
                <w:szCs w:val="20"/>
                <w:lang w:val="ru-RU"/>
              </w:rPr>
              <w:t>а</w:t>
            </w:r>
            <w:r w:rsidRPr="006271D1">
              <w:rPr>
                <w:sz w:val="20"/>
                <w:szCs w:val="20"/>
                <w:lang w:val="ru-RU"/>
              </w:rPr>
              <w:t>гоустройства и развития городской среды)» от 19.01.2017</w:t>
            </w:r>
          </w:p>
        </w:tc>
      </w:tr>
      <w:bookmarkEnd w:id="290"/>
      <w:bookmarkEnd w:id="291"/>
      <w:bookmarkEnd w:id="292"/>
      <w:bookmarkEnd w:id="293"/>
    </w:tbl>
    <w:p w:rsidR="00A1112A" w:rsidRDefault="00A1112A" w:rsidP="005A6364">
      <w:pPr>
        <w:pStyle w:val="aff6"/>
        <w:ind w:firstLine="0"/>
        <w:jc w:val="left"/>
        <w:rPr>
          <w:sz w:val="20"/>
          <w:szCs w:val="20"/>
          <w:lang w:val="ru-RU"/>
        </w:rPr>
      </w:pPr>
    </w:p>
    <w:bookmarkEnd w:id="161"/>
    <w:bookmarkEnd w:id="280"/>
    <w:bookmarkEnd w:id="281"/>
    <w:p w:rsidR="007F4311" w:rsidRDefault="007F4311" w:rsidP="00005F32">
      <w:pPr>
        <w:spacing w:after="200" w:line="276" w:lineRule="auto"/>
        <w:ind w:firstLine="0"/>
        <w:jc w:val="left"/>
        <w:rPr>
          <w:rFonts w:eastAsiaTheme="majorEastAsia" w:cstheme="majorBidi"/>
          <w:b/>
          <w:bCs/>
          <w:caps/>
          <w:sz w:val="28"/>
          <w:szCs w:val="28"/>
        </w:rPr>
      </w:pPr>
      <w:r>
        <w:br w:type="page"/>
      </w:r>
    </w:p>
    <w:p w:rsidR="006535D7" w:rsidRDefault="006535D7" w:rsidP="00CC20DC">
      <w:pPr>
        <w:pStyle w:val="11"/>
        <w:numPr>
          <w:ilvl w:val="0"/>
          <w:numId w:val="42"/>
        </w:numPr>
      </w:pPr>
      <w:bookmarkStart w:id="294" w:name="_Toc493343630"/>
      <w:bookmarkEnd w:id="2"/>
      <w:bookmarkEnd w:id="3"/>
      <w:r w:rsidRPr="003B02EE">
        <w:lastRenderedPageBreak/>
        <w:t>Правила и область применения расчетных показателей, содержащихся в основной части нормативов градостроительного проектирования</w:t>
      </w:r>
      <w:bookmarkEnd w:id="294"/>
    </w:p>
    <w:p w:rsidR="006535D7" w:rsidRDefault="006535D7" w:rsidP="006535D7">
      <w:pPr>
        <w:pStyle w:val="aff6"/>
        <w:rPr>
          <w:lang w:val="ru-RU"/>
        </w:rPr>
      </w:pPr>
      <w:bookmarkStart w:id="295" w:name="dst101840"/>
      <w:bookmarkEnd w:id="295"/>
      <w:r>
        <w:rPr>
          <w:lang w:val="ru-RU"/>
        </w:rPr>
        <w:t xml:space="preserve">Действие местных нормативов градостроительного проектирования </w:t>
      </w:r>
      <w:proofErr w:type="spellStart"/>
      <w:r w:rsidR="001704F9">
        <w:rPr>
          <w:lang w:val="ru-RU"/>
        </w:rPr>
        <w:t>Ерзовского</w:t>
      </w:r>
      <w:proofErr w:type="spellEnd"/>
      <w:r w:rsidR="001704F9">
        <w:rPr>
          <w:lang w:val="ru-RU"/>
        </w:rPr>
        <w:t xml:space="preserve"> г</w:t>
      </w:r>
      <w:r w:rsidR="001704F9">
        <w:rPr>
          <w:lang w:val="ru-RU"/>
        </w:rPr>
        <w:t>о</w:t>
      </w:r>
      <w:r w:rsidR="001704F9">
        <w:rPr>
          <w:lang w:val="ru-RU"/>
        </w:rPr>
        <w:t>родского</w:t>
      </w:r>
      <w:r w:rsidR="00D75993">
        <w:rPr>
          <w:lang w:val="ru-RU"/>
        </w:rPr>
        <w:t xml:space="preserve"> поселения</w:t>
      </w:r>
      <w:r>
        <w:rPr>
          <w:lang w:val="ru-RU"/>
        </w:rPr>
        <w:t xml:space="preserve"> распространяется на всю территорию </w:t>
      </w:r>
      <w:proofErr w:type="spellStart"/>
      <w:r w:rsidR="001704F9">
        <w:rPr>
          <w:lang w:val="ru-RU"/>
        </w:rPr>
        <w:t>Ерзовского</w:t>
      </w:r>
      <w:proofErr w:type="spellEnd"/>
      <w:r w:rsidR="001704F9">
        <w:rPr>
          <w:lang w:val="ru-RU"/>
        </w:rPr>
        <w:t xml:space="preserve"> городского</w:t>
      </w:r>
      <w:r w:rsidR="00D75993">
        <w:rPr>
          <w:lang w:val="ru-RU"/>
        </w:rPr>
        <w:t xml:space="preserve"> посел</w:t>
      </w:r>
      <w:r w:rsidR="00D75993">
        <w:rPr>
          <w:lang w:val="ru-RU"/>
        </w:rPr>
        <w:t>е</w:t>
      </w:r>
      <w:r w:rsidR="00D75993">
        <w:rPr>
          <w:lang w:val="ru-RU"/>
        </w:rPr>
        <w:t>ния</w:t>
      </w:r>
      <w:r>
        <w:rPr>
          <w:lang w:val="ru-RU"/>
        </w:rPr>
        <w:t xml:space="preserve">, на правоотношения, возникшие после утверждения настоящих МНГП. </w:t>
      </w:r>
    </w:p>
    <w:p w:rsidR="006535D7" w:rsidRDefault="006535D7" w:rsidP="006535D7">
      <w:pPr>
        <w:pStyle w:val="aff6"/>
        <w:rPr>
          <w:lang w:val="ru-RU"/>
        </w:rPr>
      </w:pPr>
      <w:proofErr w:type="gramStart"/>
      <w:r>
        <w:rPr>
          <w:lang w:val="ru-RU"/>
        </w:rPr>
        <w:t xml:space="preserve">Настоящие МНГП </w:t>
      </w:r>
      <w:proofErr w:type="spellStart"/>
      <w:r w:rsidR="001704F9">
        <w:rPr>
          <w:lang w:val="ru-RU"/>
        </w:rPr>
        <w:t>Ерзовского</w:t>
      </w:r>
      <w:proofErr w:type="spellEnd"/>
      <w:r w:rsidR="001704F9">
        <w:rPr>
          <w:lang w:val="ru-RU"/>
        </w:rPr>
        <w:t xml:space="preserve"> городского</w:t>
      </w:r>
      <w:r w:rsidR="00D75993">
        <w:rPr>
          <w:lang w:val="ru-RU"/>
        </w:rPr>
        <w:t xml:space="preserve"> поселения</w:t>
      </w:r>
      <w:r>
        <w:rPr>
          <w:lang w:val="ru-RU"/>
        </w:rPr>
        <w:t xml:space="preserve"> устанавливают совокупность расчетных показателей минимально допустимого уровня обеспеченности объектами мес</w:t>
      </w:r>
      <w:r>
        <w:rPr>
          <w:lang w:val="ru-RU"/>
        </w:rPr>
        <w:t>т</w:t>
      </w:r>
      <w:r>
        <w:rPr>
          <w:lang w:val="ru-RU"/>
        </w:rPr>
        <w:t>ного значения населения городского поселения и расчетных показателей максимально д</w:t>
      </w:r>
      <w:r>
        <w:rPr>
          <w:lang w:val="ru-RU"/>
        </w:rPr>
        <w:t>о</w:t>
      </w:r>
      <w:r>
        <w:rPr>
          <w:lang w:val="ru-RU"/>
        </w:rPr>
        <w:t>пустимого уровня территориальной доступности таких объектов для населения городск</w:t>
      </w:r>
      <w:r>
        <w:rPr>
          <w:lang w:val="ru-RU"/>
        </w:rPr>
        <w:t>о</w:t>
      </w:r>
      <w:r>
        <w:rPr>
          <w:lang w:val="ru-RU"/>
        </w:rPr>
        <w:t>го поселения.</w:t>
      </w:r>
      <w:proofErr w:type="gramEnd"/>
    </w:p>
    <w:p w:rsidR="006535D7" w:rsidRDefault="006535D7" w:rsidP="006535D7">
      <w:pPr>
        <w:pStyle w:val="aff6"/>
        <w:rPr>
          <w:lang w:val="ru-RU"/>
        </w:rPr>
      </w:pPr>
      <w:proofErr w:type="gramStart"/>
      <w:r>
        <w:rPr>
          <w:lang w:val="ru-RU"/>
        </w:rPr>
        <w:t xml:space="preserve">Расчетные показатели минимально допустимого уровня обеспеченности объектами местного значения населения </w:t>
      </w:r>
      <w:proofErr w:type="spellStart"/>
      <w:r w:rsidR="001704F9">
        <w:rPr>
          <w:lang w:val="ru-RU"/>
        </w:rPr>
        <w:t>Ерзовского</w:t>
      </w:r>
      <w:proofErr w:type="spellEnd"/>
      <w:r w:rsidR="001704F9">
        <w:rPr>
          <w:lang w:val="ru-RU"/>
        </w:rPr>
        <w:t xml:space="preserve"> городского</w:t>
      </w:r>
      <w:r w:rsidR="00D75993">
        <w:rPr>
          <w:lang w:val="ru-RU"/>
        </w:rPr>
        <w:t xml:space="preserve"> поселения</w:t>
      </w:r>
      <w:r>
        <w:rPr>
          <w:lang w:val="ru-RU"/>
        </w:rPr>
        <w:t xml:space="preserve">, установленные МНГП </w:t>
      </w:r>
      <w:proofErr w:type="spellStart"/>
      <w:r w:rsidR="001704F9">
        <w:rPr>
          <w:lang w:val="ru-RU"/>
        </w:rPr>
        <w:t>Ерзовского</w:t>
      </w:r>
      <w:proofErr w:type="spellEnd"/>
      <w:r w:rsidR="001704F9">
        <w:rPr>
          <w:lang w:val="ru-RU"/>
        </w:rPr>
        <w:t xml:space="preserve"> городского</w:t>
      </w:r>
      <w:r w:rsidR="00D75993">
        <w:rPr>
          <w:lang w:val="ru-RU"/>
        </w:rPr>
        <w:t xml:space="preserve"> поселения</w:t>
      </w:r>
      <w:r>
        <w:rPr>
          <w:lang w:val="ru-RU"/>
        </w:rPr>
        <w:t>, не могут быть ниже предельных значений расчетных показателей минимально допустимого уровня обеспеченности объектами местного знач</w:t>
      </w:r>
      <w:r>
        <w:rPr>
          <w:lang w:val="ru-RU"/>
        </w:rPr>
        <w:t>е</w:t>
      </w:r>
      <w:r>
        <w:rPr>
          <w:lang w:val="ru-RU"/>
        </w:rPr>
        <w:t>ния населения городского поселения, установленных региональными нормативами град</w:t>
      </w:r>
      <w:r>
        <w:rPr>
          <w:lang w:val="ru-RU"/>
        </w:rPr>
        <w:t>о</w:t>
      </w:r>
      <w:r>
        <w:rPr>
          <w:lang w:val="ru-RU"/>
        </w:rPr>
        <w:t xml:space="preserve">строительного проектирования </w:t>
      </w:r>
      <w:r w:rsidR="00D75993">
        <w:rPr>
          <w:lang w:val="ru-RU"/>
        </w:rPr>
        <w:t>Волгоградск</w:t>
      </w:r>
      <w:r>
        <w:rPr>
          <w:lang w:val="ru-RU"/>
        </w:rPr>
        <w:t xml:space="preserve">ой области. </w:t>
      </w:r>
      <w:proofErr w:type="gramEnd"/>
    </w:p>
    <w:p w:rsidR="006535D7" w:rsidRDefault="006535D7" w:rsidP="006535D7">
      <w:pPr>
        <w:pStyle w:val="aff6"/>
        <w:rPr>
          <w:lang w:val="ru-RU"/>
        </w:rPr>
      </w:pPr>
      <w:proofErr w:type="gramStart"/>
      <w:r>
        <w:rPr>
          <w:lang w:val="ru-RU"/>
        </w:rPr>
        <w:t>Расчетные показатели максимально допустимого уровня территориальной досту</w:t>
      </w:r>
      <w:r>
        <w:rPr>
          <w:lang w:val="ru-RU"/>
        </w:rPr>
        <w:t>п</w:t>
      </w:r>
      <w:r>
        <w:rPr>
          <w:lang w:val="ru-RU"/>
        </w:rPr>
        <w:t xml:space="preserve">ности объектов местного значения населения </w:t>
      </w:r>
      <w:proofErr w:type="spellStart"/>
      <w:r w:rsidR="001704F9">
        <w:rPr>
          <w:lang w:val="ru-RU"/>
        </w:rPr>
        <w:t>Ерзовского</w:t>
      </w:r>
      <w:proofErr w:type="spellEnd"/>
      <w:r w:rsidR="001704F9">
        <w:rPr>
          <w:lang w:val="ru-RU"/>
        </w:rPr>
        <w:t xml:space="preserve"> городского</w:t>
      </w:r>
      <w:r w:rsidR="00D75993">
        <w:rPr>
          <w:lang w:val="ru-RU"/>
        </w:rPr>
        <w:t xml:space="preserve"> поселения</w:t>
      </w:r>
      <w:r>
        <w:rPr>
          <w:lang w:val="ru-RU"/>
        </w:rPr>
        <w:t>, устано</w:t>
      </w:r>
      <w:r>
        <w:rPr>
          <w:lang w:val="ru-RU"/>
        </w:rPr>
        <w:t>в</w:t>
      </w:r>
      <w:r>
        <w:rPr>
          <w:lang w:val="ru-RU"/>
        </w:rPr>
        <w:t>ленные МНГП</w:t>
      </w:r>
      <w:r w:rsidR="00906351">
        <w:rPr>
          <w:lang w:val="ru-RU"/>
        </w:rPr>
        <w:t xml:space="preserve"> </w:t>
      </w:r>
      <w:proofErr w:type="spellStart"/>
      <w:r w:rsidR="001704F9">
        <w:rPr>
          <w:lang w:val="ru-RU"/>
        </w:rPr>
        <w:t>Ерзовского</w:t>
      </w:r>
      <w:proofErr w:type="spellEnd"/>
      <w:r w:rsidR="001704F9">
        <w:rPr>
          <w:lang w:val="ru-RU"/>
        </w:rPr>
        <w:t xml:space="preserve"> городского</w:t>
      </w:r>
      <w:r w:rsidR="00906351">
        <w:rPr>
          <w:lang w:val="ru-RU"/>
        </w:rPr>
        <w:t xml:space="preserve"> поселения</w:t>
      </w:r>
      <w:r>
        <w:rPr>
          <w:lang w:val="ru-RU"/>
        </w:rPr>
        <w:t>, не могут превышать предельные знач</w:t>
      </w:r>
      <w:r>
        <w:rPr>
          <w:lang w:val="ru-RU"/>
        </w:rPr>
        <w:t>е</w:t>
      </w:r>
      <w:r>
        <w:rPr>
          <w:lang w:val="ru-RU"/>
        </w:rPr>
        <w:t>ния расчетных показателей максимально допустимого уровня территориальной доступн</w:t>
      </w:r>
      <w:r>
        <w:rPr>
          <w:lang w:val="ru-RU"/>
        </w:rPr>
        <w:t>о</w:t>
      </w:r>
      <w:r>
        <w:rPr>
          <w:lang w:val="ru-RU"/>
        </w:rPr>
        <w:t xml:space="preserve">сти объектов местного значения для населения </w:t>
      </w:r>
      <w:proofErr w:type="spellStart"/>
      <w:r w:rsidR="001704F9">
        <w:rPr>
          <w:lang w:val="ru-RU"/>
        </w:rPr>
        <w:t>Ерзовского</w:t>
      </w:r>
      <w:proofErr w:type="spellEnd"/>
      <w:r w:rsidR="001704F9">
        <w:rPr>
          <w:lang w:val="ru-RU"/>
        </w:rPr>
        <w:t xml:space="preserve"> городского</w:t>
      </w:r>
      <w:r w:rsidR="00D75993">
        <w:rPr>
          <w:lang w:val="ru-RU"/>
        </w:rPr>
        <w:t xml:space="preserve"> поселения</w:t>
      </w:r>
      <w:r>
        <w:rPr>
          <w:lang w:val="ru-RU"/>
        </w:rPr>
        <w:t>, уст</w:t>
      </w:r>
      <w:r>
        <w:rPr>
          <w:lang w:val="ru-RU"/>
        </w:rPr>
        <w:t>а</w:t>
      </w:r>
      <w:r>
        <w:rPr>
          <w:lang w:val="ru-RU"/>
        </w:rPr>
        <w:t xml:space="preserve">новленных региональным нормативами градостроительного проектирования </w:t>
      </w:r>
      <w:r w:rsidR="00D75993">
        <w:rPr>
          <w:lang w:val="ru-RU"/>
        </w:rPr>
        <w:t>Волгогра</w:t>
      </w:r>
      <w:r w:rsidR="00D75993">
        <w:rPr>
          <w:lang w:val="ru-RU"/>
        </w:rPr>
        <w:t>д</w:t>
      </w:r>
      <w:r w:rsidR="00D75993">
        <w:rPr>
          <w:lang w:val="ru-RU"/>
        </w:rPr>
        <w:t>ск</w:t>
      </w:r>
      <w:r>
        <w:rPr>
          <w:lang w:val="ru-RU"/>
        </w:rPr>
        <w:t xml:space="preserve">ой области. </w:t>
      </w:r>
      <w:proofErr w:type="gramEnd"/>
    </w:p>
    <w:p w:rsidR="006535D7" w:rsidRDefault="006535D7" w:rsidP="006535D7">
      <w:pPr>
        <w:pStyle w:val="aff6"/>
        <w:rPr>
          <w:lang w:val="ru-RU"/>
        </w:rPr>
      </w:pPr>
      <w:proofErr w:type="gramStart"/>
      <w:r>
        <w:rPr>
          <w:lang w:val="ru-RU"/>
        </w:rPr>
        <w:t>Расчетные показатели минимально допустимого уровня обеспеченности объектами местного значения городского поселения и расчетные показатели максимально допуст</w:t>
      </w:r>
      <w:r>
        <w:rPr>
          <w:lang w:val="ru-RU"/>
        </w:rPr>
        <w:t>и</w:t>
      </w:r>
      <w:r>
        <w:rPr>
          <w:lang w:val="ru-RU"/>
        </w:rPr>
        <w:t>мого уровня территориальной доступности таких объектов для населения городского п</w:t>
      </w:r>
      <w:r>
        <w:rPr>
          <w:lang w:val="ru-RU"/>
        </w:rPr>
        <w:t>о</w:t>
      </w:r>
      <w:r>
        <w:rPr>
          <w:lang w:val="ru-RU"/>
        </w:rPr>
        <w:t xml:space="preserve">селения, установленные в МНГП </w:t>
      </w:r>
      <w:proofErr w:type="spellStart"/>
      <w:r w:rsidR="001704F9">
        <w:rPr>
          <w:lang w:val="ru-RU"/>
        </w:rPr>
        <w:t>Ерзовского</w:t>
      </w:r>
      <w:proofErr w:type="spellEnd"/>
      <w:r w:rsidR="001704F9">
        <w:rPr>
          <w:lang w:val="ru-RU"/>
        </w:rPr>
        <w:t xml:space="preserve"> городского</w:t>
      </w:r>
      <w:r w:rsidR="00D75993">
        <w:rPr>
          <w:lang w:val="ru-RU"/>
        </w:rPr>
        <w:t xml:space="preserve"> поселения</w:t>
      </w:r>
      <w:r>
        <w:rPr>
          <w:lang w:val="ru-RU"/>
        </w:rPr>
        <w:t>, применяются при подготовке генерального плана городского поселения, правил землепользования и з</w:t>
      </w:r>
      <w:r>
        <w:rPr>
          <w:lang w:val="ru-RU"/>
        </w:rPr>
        <w:t>а</w:t>
      </w:r>
      <w:r>
        <w:rPr>
          <w:lang w:val="ru-RU"/>
        </w:rPr>
        <w:t xml:space="preserve">стройки городского поселения, документации по планировке территории. </w:t>
      </w:r>
      <w:proofErr w:type="gramEnd"/>
    </w:p>
    <w:p w:rsidR="006535D7" w:rsidRDefault="006535D7" w:rsidP="006535D7">
      <w:pPr>
        <w:pStyle w:val="aff6"/>
        <w:rPr>
          <w:lang w:val="ru-RU"/>
        </w:rPr>
      </w:pPr>
      <w:r>
        <w:rPr>
          <w:lang w:val="ru-RU"/>
        </w:rPr>
        <w:t>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части установления соо</w:t>
      </w:r>
      <w:r>
        <w:rPr>
          <w:lang w:val="ru-RU"/>
        </w:rPr>
        <w:t>т</w:t>
      </w:r>
      <w:r>
        <w:rPr>
          <w:lang w:val="ru-RU"/>
        </w:rPr>
        <w:t xml:space="preserve">ветствия её решений целям повышения качества жизни населения. </w:t>
      </w:r>
    </w:p>
    <w:p w:rsidR="006535D7" w:rsidRDefault="006535D7" w:rsidP="006535D7">
      <w:pPr>
        <w:pStyle w:val="aff6"/>
        <w:rPr>
          <w:lang w:val="ru-RU"/>
        </w:rPr>
      </w:pPr>
      <w:r>
        <w:rPr>
          <w:lang w:val="ru-RU"/>
        </w:rPr>
        <w:t xml:space="preserve">Расчетные показатели применяются также при осуществлении государственного </w:t>
      </w:r>
      <w:proofErr w:type="gramStart"/>
      <w:r>
        <w:rPr>
          <w:lang w:val="ru-RU"/>
        </w:rPr>
        <w:t>контроля за</w:t>
      </w:r>
      <w:proofErr w:type="gramEnd"/>
      <w:r>
        <w:rPr>
          <w:lang w:val="ru-RU"/>
        </w:rPr>
        <w:t xml:space="preserve"> соблюдением органами местного самоуправления </w:t>
      </w:r>
      <w:proofErr w:type="spellStart"/>
      <w:r w:rsidR="00D75993">
        <w:rPr>
          <w:lang w:val="ru-RU"/>
        </w:rPr>
        <w:t>Городищенского</w:t>
      </w:r>
      <w:proofErr w:type="spellEnd"/>
      <w:r w:rsidR="00D75993">
        <w:rPr>
          <w:lang w:val="ru-RU"/>
        </w:rPr>
        <w:t xml:space="preserve"> муниц</w:t>
      </w:r>
      <w:r w:rsidR="00D75993">
        <w:rPr>
          <w:lang w:val="ru-RU"/>
        </w:rPr>
        <w:t>и</w:t>
      </w:r>
      <w:r w:rsidR="00D75993">
        <w:rPr>
          <w:lang w:val="ru-RU"/>
        </w:rPr>
        <w:t>пального</w:t>
      </w:r>
      <w:r>
        <w:rPr>
          <w:lang w:val="ru-RU"/>
        </w:rPr>
        <w:t xml:space="preserve"> района</w:t>
      </w:r>
      <w:r w:rsidR="00241353">
        <w:rPr>
          <w:lang w:val="ru-RU"/>
        </w:rPr>
        <w:t xml:space="preserve"> и </w:t>
      </w:r>
      <w:proofErr w:type="spellStart"/>
      <w:r w:rsidR="001704F9">
        <w:rPr>
          <w:lang w:val="ru-RU"/>
        </w:rPr>
        <w:t>Ерзовского</w:t>
      </w:r>
      <w:proofErr w:type="spellEnd"/>
      <w:r w:rsidR="001704F9">
        <w:rPr>
          <w:lang w:val="ru-RU"/>
        </w:rPr>
        <w:t xml:space="preserve"> городского</w:t>
      </w:r>
      <w:r w:rsidR="00D75993">
        <w:rPr>
          <w:lang w:val="ru-RU"/>
        </w:rPr>
        <w:t xml:space="preserve"> поселения</w:t>
      </w:r>
      <w:r>
        <w:rPr>
          <w:lang w:val="ru-RU"/>
        </w:rPr>
        <w:t xml:space="preserve"> законодательства о градостроител</w:t>
      </w:r>
      <w:r>
        <w:rPr>
          <w:lang w:val="ru-RU"/>
        </w:rPr>
        <w:t>ь</w:t>
      </w:r>
      <w:r>
        <w:rPr>
          <w:lang w:val="ru-RU"/>
        </w:rPr>
        <w:t>ной деятельности.</w:t>
      </w:r>
    </w:p>
    <w:p w:rsidR="006535D7" w:rsidRDefault="006535D7" w:rsidP="006535D7">
      <w:pPr>
        <w:pStyle w:val="aff6"/>
        <w:rPr>
          <w:lang w:val="ru-RU"/>
        </w:rPr>
      </w:pPr>
      <w:r>
        <w:rPr>
          <w:lang w:val="ru-RU"/>
        </w:rPr>
        <w:t>При подготовке генерального плана городского поселения необходимо учитывать значения расчетных показателей уровня минимальной обеспеченности объектами местн</w:t>
      </w:r>
      <w:r>
        <w:rPr>
          <w:lang w:val="ru-RU"/>
        </w:rPr>
        <w:t>о</w:t>
      </w:r>
      <w:r>
        <w:rPr>
          <w:lang w:val="ru-RU"/>
        </w:rPr>
        <w:t>го значения городского поселения и уровня максимальной территориальной доступности таких объектов. Кроме того, при подготовке генерального плана городского поселения необходимо применять расчетные показатели уровня минимальной обеспеченности об</w:t>
      </w:r>
      <w:r>
        <w:rPr>
          <w:lang w:val="ru-RU"/>
        </w:rPr>
        <w:t>ъ</w:t>
      </w:r>
      <w:r>
        <w:rPr>
          <w:lang w:val="ru-RU"/>
        </w:rPr>
        <w:t>ектами, не относящимися к объектам местного значения городского поселения, и уровня максимальной территориальной доступности таких объектов.</w:t>
      </w:r>
    </w:p>
    <w:p w:rsidR="006535D7" w:rsidRDefault="006535D7" w:rsidP="006535D7">
      <w:pPr>
        <w:pStyle w:val="aff6"/>
        <w:rPr>
          <w:lang w:val="ru-RU"/>
        </w:rPr>
      </w:pPr>
      <w:proofErr w:type="gramStart"/>
      <w:r>
        <w:rPr>
          <w:lang w:val="ru-RU"/>
        </w:rPr>
        <w:t>В ходе подготовки документации по планировке территории следует учитывать расчетные показатели минимально допустимых площадей территорий, необходимых для размещения объектов местного значения городского поселения, а также расчетные пок</w:t>
      </w:r>
      <w:r>
        <w:rPr>
          <w:lang w:val="ru-RU"/>
        </w:rPr>
        <w:t>а</w:t>
      </w:r>
      <w:r>
        <w:rPr>
          <w:lang w:val="ru-RU"/>
        </w:rPr>
        <w:t xml:space="preserve">затели минимально допустимого уровня обеспеченности объектами, не относящимися к </w:t>
      </w:r>
      <w:r>
        <w:rPr>
          <w:lang w:val="ru-RU"/>
        </w:rPr>
        <w:lastRenderedPageBreak/>
        <w:t>объектам местного значения городского поселения, и расчетные показатели минимально допустимых площадей территорий для размещения соответствующих объектов.</w:t>
      </w:r>
      <w:proofErr w:type="gramEnd"/>
    </w:p>
    <w:p w:rsidR="006535D7" w:rsidRDefault="006535D7" w:rsidP="006535D7">
      <w:pPr>
        <w:pStyle w:val="aff6"/>
        <w:rPr>
          <w:lang w:val="ru-RU"/>
        </w:rPr>
      </w:pPr>
      <w:proofErr w:type="gramStart"/>
      <w:r>
        <w:rPr>
          <w:lang w:val="ru-RU"/>
        </w:rPr>
        <w:t>При планировании размещения в границах территории проекта планировки ра</w:t>
      </w:r>
      <w:r>
        <w:rPr>
          <w:lang w:val="ru-RU"/>
        </w:rPr>
        <w:t>з</w:t>
      </w:r>
      <w:r>
        <w:rPr>
          <w:lang w:val="ru-RU"/>
        </w:rPr>
        <w:t>личных объектов следует оценивать обеспеченности рассматриваемой территории объе</w:t>
      </w:r>
      <w:r>
        <w:rPr>
          <w:lang w:val="ru-RU"/>
        </w:rPr>
        <w:t>к</w:t>
      </w:r>
      <w:r>
        <w:rPr>
          <w:lang w:val="ru-RU"/>
        </w:rPr>
        <w:t xml:space="preserve">тами соответствующего вида, которые расположены (или могут быть расположены) не только в границах данной территории, но также и вне ее границ в пределах максимальной территориальной доступности, установленной для соответствующих объектов. </w:t>
      </w:r>
      <w:proofErr w:type="gramEnd"/>
    </w:p>
    <w:p w:rsidR="006535D7" w:rsidRDefault="006535D7" w:rsidP="006535D7">
      <w:pPr>
        <w:pStyle w:val="aff6"/>
        <w:rPr>
          <w:lang w:val="ru-RU"/>
        </w:rPr>
      </w:pPr>
      <w:proofErr w:type="gramStart"/>
      <w:r>
        <w:rPr>
          <w:lang w:val="ru-RU"/>
        </w:rPr>
        <w:t>Расчетные показатели минимально допустимого уровня обеспеченности объектами местного значения городского поселения, а также максимально допустимого уровня те</w:t>
      </w:r>
      <w:r>
        <w:rPr>
          <w:lang w:val="ru-RU"/>
        </w:rPr>
        <w:t>р</w:t>
      </w:r>
      <w:r>
        <w:rPr>
          <w:lang w:val="ru-RU"/>
        </w:rPr>
        <w:t>риториальной доступности таких объектов, установленные в настоящих МНГП, прим</w:t>
      </w:r>
      <w:r>
        <w:rPr>
          <w:lang w:val="ru-RU"/>
        </w:rPr>
        <w:t>е</w:t>
      </w:r>
      <w:r>
        <w:rPr>
          <w:lang w:val="ru-RU"/>
        </w:rPr>
        <w:t>няются при определении местоположения планируемых к размещению объектов местного значения городского поселения в генеральном плане городского поселения (в том числе, при определении функциональных зон, в границах которых планируется размещение ук</w:t>
      </w:r>
      <w:r>
        <w:rPr>
          <w:lang w:val="ru-RU"/>
        </w:rPr>
        <w:t>а</w:t>
      </w:r>
      <w:r>
        <w:rPr>
          <w:lang w:val="ru-RU"/>
        </w:rPr>
        <w:t>занных объектов), а также при определении зон</w:t>
      </w:r>
      <w:proofErr w:type="gramEnd"/>
      <w:r>
        <w:rPr>
          <w:lang w:val="ru-RU"/>
        </w:rPr>
        <w:t xml:space="preserve"> планируемого размещения объектов м</w:t>
      </w:r>
      <w:r>
        <w:rPr>
          <w:lang w:val="ru-RU"/>
        </w:rPr>
        <w:t>е</w:t>
      </w:r>
      <w:r>
        <w:rPr>
          <w:lang w:val="ru-RU"/>
        </w:rPr>
        <w:t>стного значения городского поселения и параметров соответствующих земельных учас</w:t>
      </w:r>
      <w:r>
        <w:rPr>
          <w:lang w:val="ru-RU"/>
        </w:rPr>
        <w:t>т</w:t>
      </w:r>
      <w:r>
        <w:rPr>
          <w:lang w:val="ru-RU"/>
        </w:rPr>
        <w:t>ков в документации по планировке территории в целях обеспечения благоприятных усл</w:t>
      </w:r>
      <w:r>
        <w:rPr>
          <w:lang w:val="ru-RU"/>
        </w:rPr>
        <w:t>о</w:t>
      </w:r>
      <w:r>
        <w:rPr>
          <w:lang w:val="ru-RU"/>
        </w:rPr>
        <w:t xml:space="preserve">вий жизнедеятельности человека. </w:t>
      </w:r>
    </w:p>
    <w:p w:rsidR="006535D7" w:rsidRDefault="006535D7" w:rsidP="006535D7">
      <w:pPr>
        <w:pStyle w:val="aff6"/>
        <w:rPr>
          <w:lang w:val="ru-RU"/>
        </w:rPr>
      </w:pPr>
      <w:r>
        <w:rPr>
          <w:lang w:val="ru-RU"/>
        </w:rPr>
        <w:t>При определении местоположения планируемых к размещению объектов местного значения городского поселения в целях подготовки генерального плана городского пос</w:t>
      </w:r>
      <w:r>
        <w:rPr>
          <w:lang w:val="ru-RU"/>
        </w:rPr>
        <w:t>е</w:t>
      </w:r>
      <w:r>
        <w:rPr>
          <w:lang w:val="ru-RU"/>
        </w:rPr>
        <w:t>ления, документации по планировке территории следует учитывать наличие на террит</w:t>
      </w:r>
      <w:r>
        <w:rPr>
          <w:lang w:val="ru-RU"/>
        </w:rPr>
        <w:t>о</w:t>
      </w:r>
      <w:r>
        <w:rPr>
          <w:lang w:val="ru-RU"/>
        </w:rPr>
        <w:t xml:space="preserve">рии в границах подготавливаемого проекта подобных объектов, их параметры (площадь, емкость, вместимость, уровень территориальной доступности). </w:t>
      </w:r>
    </w:p>
    <w:p w:rsidR="002C4507" w:rsidRPr="00B63403" w:rsidRDefault="006535D7" w:rsidP="006535D7">
      <w:pPr>
        <w:pStyle w:val="aff6"/>
        <w:rPr>
          <w:rFonts w:eastAsiaTheme="majorEastAsia"/>
          <w:b/>
          <w:bCs/>
          <w:caps/>
          <w:lang w:val="ru-RU"/>
        </w:rPr>
      </w:pPr>
      <w:r>
        <w:rPr>
          <w:lang w:val="ru-RU"/>
        </w:rPr>
        <w:t xml:space="preserve">При отмене и (или) изменении действующих нормативных документов Российской Федерации и (или) </w:t>
      </w:r>
      <w:r w:rsidR="00D75993">
        <w:rPr>
          <w:lang w:val="ru-RU"/>
        </w:rPr>
        <w:t>Волгоградск</w:t>
      </w:r>
      <w:r>
        <w:rPr>
          <w:lang w:val="ru-RU"/>
        </w:rPr>
        <w:t>ой области, в том числе тех, требования которых были у</w:t>
      </w:r>
      <w:r>
        <w:rPr>
          <w:lang w:val="ru-RU"/>
        </w:rPr>
        <w:t>ч</w:t>
      </w:r>
      <w:r>
        <w:rPr>
          <w:lang w:val="ru-RU"/>
        </w:rPr>
        <w:t xml:space="preserve">тены при подготовке настоящих МНГП и на которые дается ссылка </w:t>
      </w:r>
      <w:proofErr w:type="gramStart"/>
      <w:r>
        <w:rPr>
          <w:lang w:val="ru-RU"/>
        </w:rPr>
        <w:t>в</w:t>
      </w:r>
      <w:proofErr w:type="gramEnd"/>
      <w:r>
        <w:rPr>
          <w:lang w:val="ru-RU"/>
        </w:rPr>
        <w:t xml:space="preserve"> настоящих МНГП, следует руководствоваться нормами, вводимыми взамен отмененных.</w:t>
      </w:r>
      <w:r w:rsidR="002C4507" w:rsidRPr="00B63403">
        <w:rPr>
          <w:rFonts w:eastAsiaTheme="majorEastAsia"/>
          <w:b/>
          <w:bCs/>
          <w:caps/>
          <w:lang w:val="ru-RU"/>
        </w:rPr>
        <w:br w:type="page"/>
      </w:r>
    </w:p>
    <w:p w:rsidR="00A9772C" w:rsidRPr="000716C2" w:rsidRDefault="002C4507" w:rsidP="00AA6525">
      <w:pPr>
        <w:pStyle w:val="11"/>
      </w:pPr>
      <w:bookmarkStart w:id="296" w:name="_Toc493343631"/>
      <w:r>
        <w:lastRenderedPageBreak/>
        <w:t>Приложение</w:t>
      </w:r>
      <w:r w:rsidR="00AA6525">
        <w:t xml:space="preserve">. </w:t>
      </w:r>
      <w:r w:rsidRPr="000716C2">
        <w:t>Перечень</w:t>
      </w:r>
      <w:r w:rsidR="00DC17F0">
        <w:t xml:space="preserve"> </w:t>
      </w:r>
      <w:r w:rsidR="00127610" w:rsidRPr="000716C2">
        <w:t>н</w:t>
      </w:r>
      <w:r w:rsidRPr="000716C2">
        <w:t>ормативн</w:t>
      </w:r>
      <w:r w:rsidR="00127610" w:rsidRPr="000716C2">
        <w:t>о-</w:t>
      </w:r>
      <w:r w:rsidRPr="000716C2">
        <w:t>правовых актов и иных документов, использованных при разработке нормативов градостроительного проектирования</w:t>
      </w:r>
      <w:r w:rsidR="00DC17F0">
        <w:t xml:space="preserve"> </w:t>
      </w:r>
      <w:r w:rsidR="001704F9">
        <w:t>Ерзовского городского</w:t>
      </w:r>
      <w:r w:rsidR="00D75993">
        <w:t xml:space="preserve"> поселения</w:t>
      </w:r>
      <w:r w:rsidR="00241353">
        <w:t xml:space="preserve"> </w:t>
      </w:r>
      <w:r w:rsidR="00D75993">
        <w:t>Городищенского муниципального</w:t>
      </w:r>
      <w:r w:rsidR="00241353">
        <w:t xml:space="preserve"> района</w:t>
      </w:r>
      <w:r w:rsidR="00A9772C" w:rsidRPr="000716C2">
        <w:t xml:space="preserve"> </w:t>
      </w:r>
      <w:r w:rsidR="00D75993">
        <w:t>Волгоградск</w:t>
      </w:r>
      <w:r w:rsidR="00197FB6">
        <w:t>ой</w:t>
      </w:r>
      <w:r w:rsidR="00A9772C" w:rsidRPr="000716C2">
        <w:t xml:space="preserve"> области</w:t>
      </w:r>
      <w:bookmarkEnd w:id="296"/>
    </w:p>
    <w:p w:rsidR="002C4507" w:rsidRPr="00DC17F0" w:rsidRDefault="00DC17F0" w:rsidP="00DC17F0">
      <w:pPr>
        <w:pStyle w:val="3"/>
      </w:pPr>
      <w:bookmarkStart w:id="297" w:name="_Toc493343632"/>
      <w:r w:rsidRPr="00DC17F0">
        <w:t>Федеральные законы</w:t>
      </w:r>
      <w:bookmarkEnd w:id="297"/>
    </w:p>
    <w:p w:rsidR="00B5578A" w:rsidRDefault="00B5578A" w:rsidP="00B5578A">
      <w:pPr>
        <w:pStyle w:val="affb"/>
        <w:numPr>
          <w:ilvl w:val="0"/>
          <w:numId w:val="45"/>
        </w:numPr>
        <w:rPr>
          <w:rFonts w:eastAsia="Times New Roman" w:cs="Arial"/>
          <w:bCs/>
          <w:szCs w:val="26"/>
        </w:rPr>
      </w:pPr>
      <w:bookmarkStart w:id="298" w:name="OLE_LINK109"/>
      <w:bookmarkStart w:id="299" w:name="OLE_LINK110"/>
      <w:bookmarkStart w:id="300" w:name="OLE_LINK389"/>
      <w:r w:rsidRPr="00DC17F0">
        <w:rPr>
          <w:szCs w:val="24"/>
        </w:rPr>
        <w:t xml:space="preserve">Градостроительный кодекс Российской Федерации от 29.12.2004 № 190-ФЗ (ред. от </w:t>
      </w:r>
      <w:bookmarkStart w:id="301" w:name="OLE_LINK768"/>
      <w:bookmarkStart w:id="302" w:name="OLE_LINK769"/>
      <w:r>
        <w:rPr>
          <w:rFonts w:eastAsia="Times New Roman" w:cs="Arial"/>
          <w:bCs/>
          <w:szCs w:val="26"/>
        </w:rPr>
        <w:t>29.07.2017</w:t>
      </w:r>
      <w:bookmarkEnd w:id="301"/>
      <w:bookmarkEnd w:id="302"/>
      <w:r>
        <w:rPr>
          <w:rFonts w:eastAsia="Times New Roman" w:cs="Arial"/>
          <w:bCs/>
          <w:szCs w:val="26"/>
        </w:rPr>
        <w:t>).</w:t>
      </w:r>
    </w:p>
    <w:p w:rsidR="00B5578A" w:rsidRPr="00B5578A" w:rsidRDefault="00B5578A" w:rsidP="00B5578A">
      <w:pPr>
        <w:pStyle w:val="affb"/>
        <w:numPr>
          <w:ilvl w:val="0"/>
          <w:numId w:val="45"/>
        </w:numPr>
        <w:rPr>
          <w:rFonts w:eastAsia="Times New Roman" w:cs="Arial"/>
          <w:bCs/>
          <w:szCs w:val="26"/>
        </w:rPr>
      </w:pPr>
      <w:r w:rsidRPr="00B5578A">
        <w:rPr>
          <w:rFonts w:eastAsia="Times New Roman" w:cs="Arial"/>
          <w:bCs/>
          <w:szCs w:val="26"/>
        </w:rPr>
        <w:t>Федеральный закон от 22.07.2008 № 123-ФЗ «Технический регламент о требован</w:t>
      </w:r>
      <w:r w:rsidRPr="00B5578A">
        <w:rPr>
          <w:rFonts w:eastAsia="Times New Roman" w:cs="Arial"/>
          <w:bCs/>
          <w:szCs w:val="26"/>
        </w:rPr>
        <w:t>и</w:t>
      </w:r>
      <w:r w:rsidRPr="00B5578A">
        <w:rPr>
          <w:rFonts w:eastAsia="Times New Roman" w:cs="Arial"/>
          <w:bCs/>
          <w:szCs w:val="26"/>
        </w:rPr>
        <w:t>ях пожарной безопасности» (ред. от 29.07.2017).</w:t>
      </w:r>
    </w:p>
    <w:p w:rsidR="00B5578A" w:rsidRPr="00632BCB" w:rsidRDefault="00B5578A" w:rsidP="00B5578A">
      <w:pPr>
        <w:pStyle w:val="affb"/>
        <w:numPr>
          <w:ilvl w:val="0"/>
          <w:numId w:val="45"/>
        </w:numPr>
        <w:rPr>
          <w:szCs w:val="24"/>
        </w:rPr>
      </w:pPr>
      <w:r w:rsidRPr="00B5578A">
        <w:rPr>
          <w:rFonts w:eastAsia="Times New Roman" w:cs="Arial"/>
          <w:bCs/>
          <w:szCs w:val="26"/>
        </w:rPr>
        <w:t>Федеральный закон от 06.10.2003 № 131-ФЗ «Об общих принципах организации</w:t>
      </w:r>
      <w:r w:rsidRPr="00632BCB">
        <w:rPr>
          <w:szCs w:val="24"/>
        </w:rPr>
        <w:t xml:space="preserve"> местного самоуправления в Российской Федерации» (ред. от 29.07.2017).</w:t>
      </w:r>
    </w:p>
    <w:p w:rsidR="00B5578A" w:rsidRPr="00F86CA6" w:rsidRDefault="00B5578A" w:rsidP="00B5578A">
      <w:pPr>
        <w:keepNext/>
        <w:suppressAutoHyphens/>
        <w:spacing w:before="240" w:after="240"/>
        <w:ind w:firstLine="0"/>
        <w:jc w:val="center"/>
        <w:outlineLvl w:val="2"/>
        <w:rPr>
          <w:rFonts w:eastAsia="Times New Roman" w:cs="Arial"/>
          <w:bCs/>
          <w:i/>
          <w:szCs w:val="26"/>
        </w:rPr>
      </w:pPr>
      <w:bookmarkStart w:id="303" w:name="_Toc490405857"/>
      <w:bookmarkEnd w:id="298"/>
      <w:bookmarkEnd w:id="299"/>
      <w:r w:rsidRPr="003D32FD">
        <w:rPr>
          <w:rFonts w:eastAsia="Times New Roman" w:cs="Arial"/>
          <w:bCs/>
          <w:i/>
          <w:szCs w:val="26"/>
        </w:rPr>
        <w:t>Иные нормативные акты Российской Федерации</w:t>
      </w:r>
      <w:bookmarkEnd w:id="303"/>
    </w:p>
    <w:p w:rsidR="00B5578A" w:rsidRPr="00DE57C3" w:rsidRDefault="00B5578A" w:rsidP="00B5578A">
      <w:pPr>
        <w:pStyle w:val="affb"/>
        <w:numPr>
          <w:ilvl w:val="0"/>
          <w:numId w:val="45"/>
        </w:numPr>
        <w:rPr>
          <w:rFonts w:eastAsia="Times New Roman" w:cs="Arial"/>
          <w:bCs/>
          <w:szCs w:val="26"/>
        </w:rPr>
      </w:pPr>
      <w:bookmarkStart w:id="304" w:name="OLE_LINK644"/>
      <w:bookmarkStart w:id="305" w:name="OLE_LINK645"/>
      <w:bookmarkStart w:id="306" w:name="OLE_LINK646"/>
      <w:r w:rsidRPr="00DE57C3">
        <w:rPr>
          <w:rFonts w:eastAsia="Times New Roman" w:cs="Arial"/>
          <w:bCs/>
          <w:szCs w:val="26"/>
        </w:rPr>
        <w:t xml:space="preserve">Распоряжение Правительства Российской Федерации </w:t>
      </w:r>
      <w:bookmarkStart w:id="307" w:name="OLE_LINK784"/>
      <w:bookmarkStart w:id="308" w:name="OLE_LINK785"/>
      <w:r w:rsidRPr="00DE57C3">
        <w:rPr>
          <w:rFonts w:eastAsia="Times New Roman" w:cs="Arial"/>
          <w:bCs/>
          <w:szCs w:val="26"/>
        </w:rPr>
        <w:t>от 03.07.1996 № 1063-р «О Социальных нормативах и нормах»</w:t>
      </w:r>
      <w:bookmarkEnd w:id="307"/>
      <w:bookmarkEnd w:id="308"/>
      <w:r w:rsidRPr="00DE57C3">
        <w:rPr>
          <w:rFonts w:eastAsia="Times New Roman" w:cs="Arial"/>
          <w:bCs/>
          <w:szCs w:val="26"/>
        </w:rPr>
        <w:t xml:space="preserve"> (ред. от 26.01.2017)</w:t>
      </w:r>
      <w:bookmarkEnd w:id="304"/>
      <w:bookmarkEnd w:id="305"/>
      <w:bookmarkEnd w:id="306"/>
      <w:r w:rsidRPr="00DE57C3">
        <w:rPr>
          <w:rFonts w:eastAsia="Times New Roman" w:cs="Arial"/>
          <w:bCs/>
          <w:szCs w:val="26"/>
        </w:rPr>
        <w:t>.</w:t>
      </w:r>
    </w:p>
    <w:p w:rsidR="00B5578A" w:rsidRDefault="00B5578A" w:rsidP="00B5578A">
      <w:pPr>
        <w:pStyle w:val="affb"/>
        <w:numPr>
          <w:ilvl w:val="0"/>
          <w:numId w:val="45"/>
        </w:numPr>
        <w:rPr>
          <w:rFonts w:eastAsia="Times New Roman" w:cs="Arial"/>
          <w:bCs/>
          <w:szCs w:val="26"/>
        </w:rPr>
      </w:pPr>
      <w:r w:rsidRPr="00173E9D">
        <w:rPr>
          <w:rFonts w:eastAsia="Times New Roman" w:cs="Arial"/>
          <w:bCs/>
          <w:szCs w:val="26"/>
        </w:rPr>
        <w:t>Распоряжения Минкультуры России от 27.07.2016 № Р-948 «Об утверждении М</w:t>
      </w:r>
      <w:r w:rsidRPr="00173E9D">
        <w:rPr>
          <w:rFonts w:eastAsia="Times New Roman" w:cs="Arial"/>
          <w:bCs/>
          <w:szCs w:val="26"/>
        </w:rPr>
        <w:t>е</w:t>
      </w:r>
      <w:r w:rsidRPr="00173E9D">
        <w:rPr>
          <w:rFonts w:eastAsia="Times New Roman" w:cs="Arial"/>
          <w:bCs/>
          <w:szCs w:val="26"/>
        </w:rPr>
        <w:t>тодических рекомендаций субъектам Российской Федерации и органам местного самоуправления по развитию сети организаций культуры и обеспеченности нас</w:t>
      </w:r>
      <w:r w:rsidRPr="00173E9D">
        <w:rPr>
          <w:rFonts w:eastAsia="Times New Roman" w:cs="Arial"/>
          <w:bCs/>
          <w:szCs w:val="26"/>
        </w:rPr>
        <w:t>е</w:t>
      </w:r>
      <w:r w:rsidRPr="00173E9D">
        <w:rPr>
          <w:rFonts w:eastAsia="Times New Roman" w:cs="Arial"/>
          <w:bCs/>
          <w:szCs w:val="26"/>
        </w:rPr>
        <w:t>ления услугами организаций культуры».</w:t>
      </w:r>
    </w:p>
    <w:p w:rsidR="00A20907" w:rsidRDefault="00A20907" w:rsidP="00B5578A">
      <w:pPr>
        <w:pStyle w:val="affb"/>
        <w:numPr>
          <w:ilvl w:val="0"/>
          <w:numId w:val="45"/>
        </w:numPr>
        <w:rPr>
          <w:rFonts w:eastAsia="Times New Roman" w:cs="Arial"/>
          <w:bCs/>
          <w:szCs w:val="26"/>
        </w:rPr>
      </w:pPr>
      <w:r w:rsidRPr="00A20907">
        <w:rPr>
          <w:rFonts w:eastAsia="Times New Roman" w:cs="Arial"/>
          <w:bCs/>
          <w:szCs w:val="26"/>
        </w:rPr>
        <w:t>Постановление Правительства РФ от 07.03.2017 № 269 «Об утверждении перечня случаев, при которых для строительства, реконструкции линейного объекта не тр</w:t>
      </w:r>
      <w:r w:rsidRPr="00A20907">
        <w:rPr>
          <w:rFonts w:eastAsia="Times New Roman" w:cs="Arial"/>
          <w:bCs/>
          <w:szCs w:val="26"/>
        </w:rPr>
        <w:t>е</w:t>
      </w:r>
      <w:r w:rsidRPr="00A20907">
        <w:rPr>
          <w:rFonts w:eastAsia="Times New Roman" w:cs="Arial"/>
          <w:bCs/>
          <w:szCs w:val="26"/>
        </w:rPr>
        <w:t>буется подготовка документации по планировке территории»</w:t>
      </w:r>
      <w:r>
        <w:rPr>
          <w:rFonts w:eastAsia="Times New Roman" w:cs="Arial"/>
          <w:bCs/>
          <w:szCs w:val="26"/>
        </w:rPr>
        <w:t>.</w:t>
      </w:r>
    </w:p>
    <w:p w:rsidR="00BC7034" w:rsidRPr="00173E9D" w:rsidRDefault="00BC7034" w:rsidP="00BC7034">
      <w:pPr>
        <w:pStyle w:val="affb"/>
        <w:numPr>
          <w:ilvl w:val="0"/>
          <w:numId w:val="45"/>
        </w:numPr>
        <w:rPr>
          <w:rFonts w:eastAsia="Times New Roman" w:cs="Arial"/>
          <w:bCs/>
          <w:szCs w:val="26"/>
        </w:rPr>
      </w:pPr>
      <w:bookmarkStart w:id="309" w:name="OLE_LINK111"/>
      <w:bookmarkStart w:id="310" w:name="OLE_LINK112"/>
      <w:r w:rsidRPr="00BC7034">
        <w:rPr>
          <w:rFonts w:eastAsia="Times New Roman" w:cs="Arial"/>
          <w:bCs/>
          <w:szCs w:val="26"/>
        </w:rPr>
        <w:t>Приказ Минстроя России от 13.04.2017 № 711/</w:t>
      </w:r>
      <w:proofErr w:type="spellStart"/>
      <w:proofErr w:type="gramStart"/>
      <w:r w:rsidRPr="00BC7034">
        <w:rPr>
          <w:rFonts w:eastAsia="Times New Roman" w:cs="Arial"/>
          <w:bCs/>
          <w:szCs w:val="26"/>
        </w:rPr>
        <w:t>пр</w:t>
      </w:r>
      <w:proofErr w:type="spellEnd"/>
      <w:proofErr w:type="gramEnd"/>
      <w:r w:rsidRPr="00BC7034">
        <w:rPr>
          <w:rFonts w:eastAsia="Times New Roman" w:cs="Arial"/>
          <w:bCs/>
          <w:szCs w:val="26"/>
        </w:rPr>
        <w:t xml:space="preserve"> «Об утверждении методических рекомендаций для подготовки правил благоустройства территорий поселений, г</w:t>
      </w:r>
      <w:r w:rsidRPr="00BC7034">
        <w:rPr>
          <w:rFonts w:eastAsia="Times New Roman" w:cs="Arial"/>
          <w:bCs/>
          <w:szCs w:val="26"/>
        </w:rPr>
        <w:t>о</w:t>
      </w:r>
      <w:r w:rsidRPr="00BC7034">
        <w:rPr>
          <w:rFonts w:eastAsia="Times New Roman" w:cs="Arial"/>
          <w:bCs/>
          <w:szCs w:val="26"/>
        </w:rPr>
        <w:t>родских округов, внутригородских районов»</w:t>
      </w:r>
      <w:r>
        <w:rPr>
          <w:rFonts w:eastAsia="Times New Roman" w:cs="Arial"/>
          <w:bCs/>
          <w:szCs w:val="26"/>
        </w:rPr>
        <w:t>.</w:t>
      </w:r>
    </w:p>
    <w:p w:rsidR="00DC17F0" w:rsidRDefault="00DC17F0" w:rsidP="00DC17F0">
      <w:pPr>
        <w:pStyle w:val="3"/>
      </w:pPr>
      <w:bookmarkStart w:id="311" w:name="_Toc493343633"/>
      <w:bookmarkEnd w:id="309"/>
      <w:bookmarkEnd w:id="310"/>
      <w:r>
        <w:t>Нормативные</w:t>
      </w:r>
      <w:r w:rsidRPr="00DC17F0">
        <w:t xml:space="preserve"> акты </w:t>
      </w:r>
      <w:r w:rsidR="00D75993">
        <w:t>Волгоградск</w:t>
      </w:r>
      <w:r w:rsidR="00197FB6">
        <w:t>ой</w:t>
      </w:r>
      <w:r>
        <w:t xml:space="preserve"> области</w:t>
      </w:r>
      <w:bookmarkEnd w:id="311"/>
    </w:p>
    <w:p w:rsidR="00110A03" w:rsidRDefault="00110A03" w:rsidP="00B5578A">
      <w:pPr>
        <w:pStyle w:val="affb"/>
        <w:numPr>
          <w:ilvl w:val="0"/>
          <w:numId w:val="45"/>
        </w:numPr>
        <w:rPr>
          <w:szCs w:val="24"/>
        </w:rPr>
      </w:pPr>
      <w:bookmarkStart w:id="312" w:name="OLE_LINK221"/>
      <w:bookmarkStart w:id="313" w:name="OLE_LINK213"/>
      <w:bookmarkStart w:id="314" w:name="OLE_LINK214"/>
      <w:bookmarkStart w:id="315" w:name="OLE_LINK215"/>
      <w:bookmarkEnd w:id="300"/>
      <w:r w:rsidRPr="00864351">
        <w:rPr>
          <w:szCs w:val="24"/>
        </w:rPr>
        <w:t>За</w:t>
      </w:r>
      <w:r w:rsidRPr="00B5578A">
        <w:rPr>
          <w:rFonts w:eastAsia="Times New Roman" w:cs="Arial"/>
          <w:bCs/>
          <w:szCs w:val="26"/>
        </w:rPr>
        <w:t>к</w:t>
      </w:r>
      <w:r w:rsidRPr="00864351">
        <w:rPr>
          <w:szCs w:val="24"/>
        </w:rPr>
        <w:t xml:space="preserve">он </w:t>
      </w:r>
      <w:r>
        <w:rPr>
          <w:szCs w:val="24"/>
        </w:rPr>
        <w:t>Волгоградск</w:t>
      </w:r>
      <w:r w:rsidRPr="00864351">
        <w:rPr>
          <w:szCs w:val="24"/>
        </w:rPr>
        <w:t xml:space="preserve">ой области от </w:t>
      </w:r>
      <w:r>
        <w:rPr>
          <w:szCs w:val="24"/>
        </w:rPr>
        <w:t>14 мая 2005</w:t>
      </w:r>
      <w:r w:rsidRPr="00864351">
        <w:rPr>
          <w:szCs w:val="24"/>
        </w:rPr>
        <w:t xml:space="preserve"> г. </w:t>
      </w:r>
      <w:r>
        <w:rPr>
          <w:szCs w:val="24"/>
        </w:rPr>
        <w:t>№</w:t>
      </w:r>
      <w:r w:rsidRPr="00864351">
        <w:rPr>
          <w:szCs w:val="24"/>
        </w:rPr>
        <w:t xml:space="preserve"> </w:t>
      </w:r>
      <w:r>
        <w:rPr>
          <w:szCs w:val="24"/>
        </w:rPr>
        <w:t>1058</w:t>
      </w:r>
      <w:r w:rsidRPr="00864351">
        <w:rPr>
          <w:szCs w:val="24"/>
        </w:rPr>
        <w:t>-</w:t>
      </w:r>
      <w:r>
        <w:rPr>
          <w:szCs w:val="24"/>
        </w:rPr>
        <w:t>ОД «</w:t>
      </w:r>
      <w:bookmarkStart w:id="316" w:name="OLE_LINK46"/>
      <w:bookmarkStart w:id="317" w:name="OLE_LINK47"/>
      <w:r>
        <w:rPr>
          <w:szCs w:val="24"/>
        </w:rPr>
        <w:t>Об установлении гр</w:t>
      </w:r>
      <w:r>
        <w:rPr>
          <w:szCs w:val="24"/>
        </w:rPr>
        <w:t>а</w:t>
      </w:r>
      <w:r>
        <w:rPr>
          <w:szCs w:val="24"/>
        </w:rPr>
        <w:t xml:space="preserve">ниц и наделении статусом </w:t>
      </w:r>
      <w:proofErr w:type="spellStart"/>
      <w:r>
        <w:rPr>
          <w:szCs w:val="24"/>
        </w:rPr>
        <w:t>Городищенского</w:t>
      </w:r>
      <w:proofErr w:type="spellEnd"/>
      <w:r>
        <w:rPr>
          <w:szCs w:val="24"/>
        </w:rPr>
        <w:t xml:space="preserve"> района и муниципальных образований в его составе</w:t>
      </w:r>
      <w:bookmarkEnd w:id="316"/>
      <w:bookmarkEnd w:id="317"/>
      <w:r>
        <w:rPr>
          <w:szCs w:val="24"/>
        </w:rPr>
        <w:t>» (ред. 30.11.2006).</w:t>
      </w:r>
    </w:p>
    <w:p w:rsidR="000E6FD6" w:rsidRDefault="000E6FD6" w:rsidP="00B5578A">
      <w:pPr>
        <w:pStyle w:val="affb"/>
        <w:numPr>
          <w:ilvl w:val="0"/>
          <w:numId w:val="45"/>
        </w:numPr>
        <w:rPr>
          <w:szCs w:val="24"/>
        </w:rPr>
      </w:pPr>
      <w:bookmarkStart w:id="318" w:name="OLE_LINK106"/>
      <w:bookmarkStart w:id="319" w:name="OLE_LINK107"/>
      <w:bookmarkStart w:id="320" w:name="OLE_LINK108"/>
      <w:r w:rsidRPr="000E6FD6">
        <w:rPr>
          <w:szCs w:val="24"/>
        </w:rPr>
        <w:t>Постановление Администрации Волгоградской обл. от 12.09.2016 № 506-п «Об у</w:t>
      </w:r>
      <w:r w:rsidRPr="000E6FD6">
        <w:rPr>
          <w:szCs w:val="24"/>
        </w:rPr>
        <w:t>т</w:t>
      </w:r>
      <w:r w:rsidRPr="000E6FD6">
        <w:rPr>
          <w:szCs w:val="24"/>
        </w:rPr>
        <w:t>верждении нормативов минимальной обеспеченности населения площадью торг</w:t>
      </w:r>
      <w:r w:rsidRPr="000E6FD6">
        <w:rPr>
          <w:szCs w:val="24"/>
        </w:rPr>
        <w:t>о</w:t>
      </w:r>
      <w:r w:rsidRPr="000E6FD6">
        <w:rPr>
          <w:szCs w:val="24"/>
        </w:rPr>
        <w:t>вых объектов для Волгоградской области, муниципальных районов и городских округов Волгоградской области»</w:t>
      </w:r>
      <w:r>
        <w:rPr>
          <w:szCs w:val="24"/>
        </w:rPr>
        <w:t>.</w:t>
      </w:r>
    </w:p>
    <w:p w:rsidR="00BC1A25" w:rsidRPr="00005F32" w:rsidRDefault="00BC1A25" w:rsidP="00BC1A25">
      <w:pPr>
        <w:pStyle w:val="3"/>
      </w:pPr>
      <w:bookmarkStart w:id="321" w:name="_Toc493343634"/>
      <w:bookmarkEnd w:id="312"/>
      <w:bookmarkEnd w:id="313"/>
      <w:bookmarkEnd w:id="314"/>
      <w:bookmarkEnd w:id="315"/>
      <w:bookmarkEnd w:id="318"/>
      <w:bookmarkEnd w:id="319"/>
      <w:bookmarkEnd w:id="320"/>
      <w:r w:rsidRPr="00005F32">
        <w:t>Нормативные акты</w:t>
      </w:r>
      <w:r>
        <w:t xml:space="preserve"> </w:t>
      </w:r>
      <w:proofErr w:type="spellStart"/>
      <w:r w:rsidR="001704F9">
        <w:t>Ерзовского</w:t>
      </w:r>
      <w:proofErr w:type="spellEnd"/>
      <w:r w:rsidR="001704F9">
        <w:t xml:space="preserve"> городского</w:t>
      </w:r>
      <w:r>
        <w:t xml:space="preserve"> поселения</w:t>
      </w:r>
      <w:r w:rsidRPr="00005F32">
        <w:t xml:space="preserve"> </w:t>
      </w:r>
      <w:proofErr w:type="spellStart"/>
      <w:r>
        <w:t>Городищенского</w:t>
      </w:r>
      <w:proofErr w:type="spellEnd"/>
      <w:r>
        <w:t xml:space="preserve"> муниципального </w:t>
      </w:r>
      <w:r w:rsidRPr="00005F32">
        <w:t xml:space="preserve">района </w:t>
      </w:r>
      <w:r>
        <w:t>Волгоградск</w:t>
      </w:r>
      <w:r w:rsidRPr="00005F32">
        <w:t>ой области</w:t>
      </w:r>
      <w:bookmarkEnd w:id="321"/>
    </w:p>
    <w:p w:rsidR="00AE4351" w:rsidRDefault="00AE4351" w:rsidP="006E246E">
      <w:pPr>
        <w:pStyle w:val="affb"/>
        <w:numPr>
          <w:ilvl w:val="0"/>
          <w:numId w:val="45"/>
        </w:numPr>
        <w:rPr>
          <w:szCs w:val="24"/>
        </w:rPr>
      </w:pPr>
      <w:r w:rsidRPr="006E246E">
        <w:rPr>
          <w:szCs w:val="24"/>
        </w:rPr>
        <w:t xml:space="preserve">Устав </w:t>
      </w:r>
      <w:proofErr w:type="spellStart"/>
      <w:r w:rsidRPr="006E246E">
        <w:rPr>
          <w:szCs w:val="24"/>
        </w:rPr>
        <w:t>Ерзовского</w:t>
      </w:r>
      <w:proofErr w:type="spellEnd"/>
      <w:r w:rsidRPr="006E246E">
        <w:rPr>
          <w:szCs w:val="24"/>
        </w:rPr>
        <w:t xml:space="preserve"> городского поселения </w:t>
      </w:r>
      <w:bookmarkStart w:id="322" w:name="OLE_LINK60"/>
      <w:bookmarkStart w:id="323" w:name="OLE_LINK61"/>
      <w:bookmarkStart w:id="324" w:name="OLE_LINK62"/>
      <w:bookmarkStart w:id="325" w:name="OLE_LINK63"/>
      <w:proofErr w:type="spellStart"/>
      <w:r w:rsidRPr="006E246E">
        <w:rPr>
          <w:szCs w:val="24"/>
        </w:rPr>
        <w:t>Городищенского</w:t>
      </w:r>
      <w:proofErr w:type="spellEnd"/>
      <w:r w:rsidRPr="006E246E">
        <w:rPr>
          <w:szCs w:val="24"/>
        </w:rPr>
        <w:t xml:space="preserve"> муниципального района </w:t>
      </w:r>
      <w:bookmarkEnd w:id="322"/>
      <w:bookmarkEnd w:id="323"/>
      <w:bookmarkEnd w:id="324"/>
      <w:bookmarkEnd w:id="325"/>
      <w:r w:rsidRPr="006E246E">
        <w:rPr>
          <w:szCs w:val="24"/>
        </w:rPr>
        <w:t xml:space="preserve">Волгоградской области, принятый решением </w:t>
      </w:r>
      <w:proofErr w:type="spellStart"/>
      <w:r w:rsidRPr="006E246E">
        <w:rPr>
          <w:szCs w:val="24"/>
        </w:rPr>
        <w:t>Ерзовской</w:t>
      </w:r>
      <w:proofErr w:type="spellEnd"/>
      <w:r w:rsidRPr="006E246E">
        <w:rPr>
          <w:szCs w:val="24"/>
        </w:rPr>
        <w:t xml:space="preserve"> городской Думы </w:t>
      </w:r>
      <w:r w:rsidR="00614850" w:rsidRPr="006E246E">
        <w:rPr>
          <w:szCs w:val="24"/>
        </w:rPr>
        <w:t xml:space="preserve">№ 7/2 </w:t>
      </w:r>
      <w:r w:rsidRPr="006E246E">
        <w:rPr>
          <w:szCs w:val="24"/>
        </w:rPr>
        <w:t>от 16</w:t>
      </w:r>
      <w:r w:rsidR="006E246E" w:rsidRPr="006E246E">
        <w:rPr>
          <w:szCs w:val="24"/>
        </w:rPr>
        <w:t>.06.</w:t>
      </w:r>
      <w:r w:rsidR="00614850">
        <w:rPr>
          <w:szCs w:val="24"/>
        </w:rPr>
        <w:t>2016</w:t>
      </w:r>
      <w:r w:rsidRPr="006E246E">
        <w:rPr>
          <w:szCs w:val="24"/>
        </w:rPr>
        <w:t xml:space="preserve"> </w:t>
      </w:r>
      <w:r w:rsidR="006E246E">
        <w:rPr>
          <w:szCs w:val="24"/>
        </w:rPr>
        <w:t>(ред. от 15.07.2017).</w:t>
      </w:r>
    </w:p>
    <w:p w:rsidR="00614850" w:rsidRDefault="00614850" w:rsidP="00614850">
      <w:pPr>
        <w:pStyle w:val="affb"/>
        <w:numPr>
          <w:ilvl w:val="0"/>
          <w:numId w:val="45"/>
        </w:numPr>
        <w:rPr>
          <w:szCs w:val="24"/>
        </w:rPr>
      </w:pPr>
      <w:r>
        <w:rPr>
          <w:szCs w:val="24"/>
        </w:rPr>
        <w:t>Решение</w:t>
      </w:r>
      <w:r w:rsidRPr="00614850">
        <w:rPr>
          <w:szCs w:val="24"/>
        </w:rPr>
        <w:t xml:space="preserve"> </w:t>
      </w:r>
      <w:proofErr w:type="spellStart"/>
      <w:r w:rsidRPr="006E246E">
        <w:rPr>
          <w:szCs w:val="24"/>
        </w:rPr>
        <w:t>Ерзовской</w:t>
      </w:r>
      <w:proofErr w:type="spellEnd"/>
      <w:r w:rsidRPr="006E246E">
        <w:rPr>
          <w:szCs w:val="24"/>
        </w:rPr>
        <w:t xml:space="preserve"> городской Думы</w:t>
      </w:r>
      <w:r w:rsidRPr="00614850">
        <w:rPr>
          <w:szCs w:val="24"/>
        </w:rPr>
        <w:t xml:space="preserve"> </w:t>
      </w:r>
      <w:proofErr w:type="spellStart"/>
      <w:r w:rsidRPr="006E246E">
        <w:rPr>
          <w:szCs w:val="24"/>
        </w:rPr>
        <w:t>Городищенского</w:t>
      </w:r>
      <w:proofErr w:type="spellEnd"/>
      <w:r w:rsidRPr="006E246E">
        <w:rPr>
          <w:szCs w:val="24"/>
        </w:rPr>
        <w:t xml:space="preserve"> муниципального района</w:t>
      </w:r>
      <w:r>
        <w:rPr>
          <w:szCs w:val="24"/>
        </w:rPr>
        <w:t xml:space="preserve"> Волгоградской области № 2/1 от 21.02.2013 «Об утверждении программы ко</w:t>
      </w:r>
      <w:r>
        <w:rPr>
          <w:szCs w:val="24"/>
        </w:rPr>
        <w:t>м</w:t>
      </w:r>
      <w:r>
        <w:rPr>
          <w:szCs w:val="24"/>
        </w:rPr>
        <w:t xml:space="preserve">плексного развития систем коммунальной инфраструктуры на территории </w:t>
      </w:r>
      <w:proofErr w:type="spellStart"/>
      <w:r>
        <w:rPr>
          <w:szCs w:val="24"/>
        </w:rPr>
        <w:t>Ерзо</w:t>
      </w:r>
      <w:r>
        <w:rPr>
          <w:szCs w:val="24"/>
        </w:rPr>
        <w:t>в</w:t>
      </w:r>
      <w:r>
        <w:rPr>
          <w:szCs w:val="24"/>
        </w:rPr>
        <w:t>ского</w:t>
      </w:r>
      <w:proofErr w:type="spellEnd"/>
      <w:r>
        <w:rPr>
          <w:szCs w:val="24"/>
        </w:rPr>
        <w:t xml:space="preserve"> городского поселения на 2013-2025 годы».</w:t>
      </w:r>
    </w:p>
    <w:p w:rsidR="00614850" w:rsidRDefault="00614850" w:rsidP="00614850">
      <w:pPr>
        <w:pStyle w:val="affb"/>
        <w:numPr>
          <w:ilvl w:val="0"/>
          <w:numId w:val="45"/>
        </w:numPr>
        <w:rPr>
          <w:szCs w:val="24"/>
        </w:rPr>
      </w:pPr>
      <w:r>
        <w:rPr>
          <w:szCs w:val="24"/>
        </w:rPr>
        <w:lastRenderedPageBreak/>
        <w:t xml:space="preserve">Постановление администрации </w:t>
      </w:r>
      <w:proofErr w:type="spellStart"/>
      <w:r>
        <w:rPr>
          <w:szCs w:val="24"/>
        </w:rPr>
        <w:t>Ерзовского</w:t>
      </w:r>
      <w:proofErr w:type="spellEnd"/>
      <w:r>
        <w:rPr>
          <w:szCs w:val="24"/>
        </w:rPr>
        <w:t xml:space="preserve"> городского поселения</w:t>
      </w:r>
      <w:r w:rsidRPr="00614850">
        <w:rPr>
          <w:szCs w:val="24"/>
        </w:rPr>
        <w:t xml:space="preserve"> </w:t>
      </w:r>
      <w:proofErr w:type="spellStart"/>
      <w:r w:rsidRPr="006E246E">
        <w:rPr>
          <w:szCs w:val="24"/>
        </w:rPr>
        <w:t>Городищенского</w:t>
      </w:r>
      <w:proofErr w:type="spellEnd"/>
      <w:r w:rsidRPr="006E246E">
        <w:rPr>
          <w:szCs w:val="24"/>
        </w:rPr>
        <w:t xml:space="preserve"> муниципального района</w:t>
      </w:r>
      <w:r>
        <w:rPr>
          <w:szCs w:val="24"/>
        </w:rPr>
        <w:t xml:space="preserve"> Волгоградской области № 375 от 25.11.2016 «Об утве</w:t>
      </w:r>
      <w:r>
        <w:rPr>
          <w:szCs w:val="24"/>
        </w:rPr>
        <w:t>р</w:t>
      </w:r>
      <w:r>
        <w:rPr>
          <w:szCs w:val="24"/>
        </w:rPr>
        <w:t>ждении муниципальной «Программы комплексного развития социальной инфр</w:t>
      </w:r>
      <w:r>
        <w:rPr>
          <w:szCs w:val="24"/>
        </w:rPr>
        <w:t>а</w:t>
      </w:r>
      <w:r>
        <w:rPr>
          <w:szCs w:val="24"/>
        </w:rPr>
        <w:t xml:space="preserve">структуры </w:t>
      </w:r>
      <w:proofErr w:type="spellStart"/>
      <w:r>
        <w:rPr>
          <w:szCs w:val="24"/>
        </w:rPr>
        <w:t>Ерзовского</w:t>
      </w:r>
      <w:proofErr w:type="spellEnd"/>
      <w:r>
        <w:rPr>
          <w:szCs w:val="24"/>
        </w:rPr>
        <w:t xml:space="preserve"> городского поселения </w:t>
      </w:r>
      <w:proofErr w:type="spellStart"/>
      <w:r>
        <w:rPr>
          <w:szCs w:val="24"/>
        </w:rPr>
        <w:t>Городищенского</w:t>
      </w:r>
      <w:proofErr w:type="spellEnd"/>
      <w:r>
        <w:rPr>
          <w:szCs w:val="24"/>
        </w:rPr>
        <w:t xml:space="preserve"> муниципального района Волгоградской области на период 2016-2031 годы».</w:t>
      </w:r>
    </w:p>
    <w:p w:rsidR="003D6DE8" w:rsidRDefault="003D6DE8" w:rsidP="003D6DE8">
      <w:pPr>
        <w:pStyle w:val="affb"/>
        <w:numPr>
          <w:ilvl w:val="0"/>
          <w:numId w:val="45"/>
        </w:numPr>
        <w:rPr>
          <w:szCs w:val="24"/>
        </w:rPr>
      </w:pPr>
      <w:bookmarkStart w:id="326" w:name="OLE_LINK64"/>
      <w:bookmarkStart w:id="327" w:name="OLE_LINK65"/>
      <w:bookmarkStart w:id="328" w:name="OLE_LINK66"/>
      <w:r>
        <w:rPr>
          <w:szCs w:val="24"/>
        </w:rPr>
        <w:t xml:space="preserve">Постановление администрации </w:t>
      </w:r>
      <w:proofErr w:type="spellStart"/>
      <w:r>
        <w:rPr>
          <w:szCs w:val="24"/>
        </w:rPr>
        <w:t>Ерзовского</w:t>
      </w:r>
      <w:proofErr w:type="spellEnd"/>
      <w:r>
        <w:rPr>
          <w:szCs w:val="24"/>
        </w:rPr>
        <w:t xml:space="preserve"> городского поселения</w:t>
      </w:r>
      <w:r w:rsidRPr="00614850">
        <w:rPr>
          <w:szCs w:val="24"/>
        </w:rPr>
        <w:t xml:space="preserve"> </w:t>
      </w:r>
      <w:proofErr w:type="spellStart"/>
      <w:r w:rsidRPr="006E246E">
        <w:rPr>
          <w:szCs w:val="24"/>
        </w:rPr>
        <w:t>Городищенского</w:t>
      </w:r>
      <w:proofErr w:type="spellEnd"/>
      <w:r w:rsidRPr="006E246E">
        <w:rPr>
          <w:szCs w:val="24"/>
        </w:rPr>
        <w:t xml:space="preserve"> муниципального района</w:t>
      </w:r>
      <w:r>
        <w:rPr>
          <w:szCs w:val="24"/>
        </w:rPr>
        <w:t xml:space="preserve"> Волгоградской области № 322 от 26.10.2016 «Об утве</w:t>
      </w:r>
      <w:r>
        <w:rPr>
          <w:szCs w:val="24"/>
        </w:rPr>
        <w:t>р</w:t>
      </w:r>
      <w:r>
        <w:rPr>
          <w:szCs w:val="24"/>
        </w:rPr>
        <w:t>ждении муниципальной «Программы комплексного развития транспортной инфр</w:t>
      </w:r>
      <w:r>
        <w:rPr>
          <w:szCs w:val="24"/>
        </w:rPr>
        <w:t>а</w:t>
      </w:r>
      <w:r>
        <w:rPr>
          <w:szCs w:val="24"/>
        </w:rPr>
        <w:t xml:space="preserve">структуры </w:t>
      </w:r>
      <w:proofErr w:type="spellStart"/>
      <w:r>
        <w:rPr>
          <w:szCs w:val="24"/>
        </w:rPr>
        <w:t>Ерзовского</w:t>
      </w:r>
      <w:proofErr w:type="spellEnd"/>
      <w:r>
        <w:rPr>
          <w:szCs w:val="24"/>
        </w:rPr>
        <w:t xml:space="preserve"> городского поселения </w:t>
      </w:r>
      <w:proofErr w:type="spellStart"/>
      <w:r>
        <w:rPr>
          <w:szCs w:val="24"/>
        </w:rPr>
        <w:t>Городищенского</w:t>
      </w:r>
      <w:proofErr w:type="spellEnd"/>
      <w:r>
        <w:rPr>
          <w:szCs w:val="24"/>
        </w:rPr>
        <w:t xml:space="preserve"> муниципального района Волгоградской области на период 2016-2031 годы»</w:t>
      </w:r>
      <w:bookmarkEnd w:id="326"/>
      <w:bookmarkEnd w:id="327"/>
      <w:bookmarkEnd w:id="328"/>
      <w:r>
        <w:rPr>
          <w:szCs w:val="24"/>
        </w:rPr>
        <w:t>.</w:t>
      </w:r>
    </w:p>
    <w:p w:rsidR="00B5578A" w:rsidRPr="00F86CA6" w:rsidRDefault="00B5578A" w:rsidP="00B5578A">
      <w:pPr>
        <w:keepNext/>
        <w:suppressAutoHyphens/>
        <w:spacing w:before="240" w:after="240"/>
        <w:ind w:firstLine="0"/>
        <w:jc w:val="center"/>
        <w:outlineLvl w:val="2"/>
        <w:rPr>
          <w:rFonts w:eastAsia="Times New Roman" w:cs="Arial"/>
          <w:bCs/>
          <w:i/>
          <w:szCs w:val="26"/>
        </w:rPr>
      </w:pPr>
      <w:bookmarkStart w:id="329" w:name="_Toc490405859"/>
      <w:bookmarkStart w:id="330" w:name="_Toc489889957"/>
      <w:r w:rsidRPr="00F86CA6">
        <w:rPr>
          <w:rFonts w:eastAsia="Times New Roman" w:cs="Arial"/>
          <w:bCs/>
          <w:i/>
          <w:szCs w:val="26"/>
        </w:rPr>
        <w:t>Строительные нормы и правила (</w:t>
      </w:r>
      <w:proofErr w:type="spellStart"/>
      <w:r w:rsidRPr="00F86CA6">
        <w:rPr>
          <w:rFonts w:eastAsia="Times New Roman" w:cs="Arial"/>
          <w:bCs/>
          <w:i/>
          <w:szCs w:val="26"/>
        </w:rPr>
        <w:t>СНиП</w:t>
      </w:r>
      <w:proofErr w:type="spellEnd"/>
      <w:r w:rsidRPr="00F86CA6">
        <w:rPr>
          <w:rFonts w:eastAsia="Times New Roman" w:cs="Arial"/>
          <w:bCs/>
          <w:i/>
          <w:szCs w:val="26"/>
        </w:rPr>
        <w:t>). Своды правил по проектированию и строительству (СП)</w:t>
      </w:r>
      <w:bookmarkEnd w:id="329"/>
    </w:p>
    <w:p w:rsidR="00B5578A" w:rsidRPr="00F54528" w:rsidRDefault="00B5578A" w:rsidP="00B5578A">
      <w:pPr>
        <w:pStyle w:val="affb"/>
        <w:numPr>
          <w:ilvl w:val="0"/>
          <w:numId w:val="45"/>
        </w:numPr>
        <w:rPr>
          <w:szCs w:val="24"/>
        </w:rPr>
      </w:pPr>
      <w:r w:rsidRPr="00F54528">
        <w:rPr>
          <w:szCs w:val="24"/>
        </w:rPr>
        <w:t xml:space="preserve">СП </w:t>
      </w:r>
      <w:r>
        <w:rPr>
          <w:szCs w:val="24"/>
        </w:rPr>
        <w:t>42.13330.2016</w:t>
      </w:r>
      <w:r w:rsidR="00A82BC5">
        <w:rPr>
          <w:szCs w:val="24"/>
        </w:rPr>
        <w:t>.</w:t>
      </w:r>
      <w:r w:rsidRPr="00F54528">
        <w:rPr>
          <w:szCs w:val="24"/>
        </w:rPr>
        <w:t xml:space="preserve"> «</w:t>
      </w:r>
      <w:proofErr w:type="spellStart"/>
      <w:r w:rsidRPr="00F54528">
        <w:rPr>
          <w:szCs w:val="24"/>
        </w:rPr>
        <w:t>СНиП</w:t>
      </w:r>
      <w:proofErr w:type="spellEnd"/>
      <w:r w:rsidRPr="00F54528">
        <w:rPr>
          <w:szCs w:val="24"/>
        </w:rPr>
        <w:t xml:space="preserve"> 2.07.01-89*» Планировка и застройка городских и сел</w:t>
      </w:r>
      <w:r w:rsidRPr="00F54528">
        <w:rPr>
          <w:szCs w:val="24"/>
        </w:rPr>
        <w:t>ь</w:t>
      </w:r>
      <w:r w:rsidRPr="00F54528">
        <w:rPr>
          <w:szCs w:val="24"/>
        </w:rPr>
        <w:t>ских поселений. Актуализированная редакция  (утв. Приказом Минстроя России от 30.12.2016 № 1034/</w:t>
      </w:r>
      <w:proofErr w:type="spellStart"/>
      <w:proofErr w:type="gramStart"/>
      <w:r w:rsidRPr="00F54528">
        <w:rPr>
          <w:szCs w:val="24"/>
        </w:rPr>
        <w:t>пр</w:t>
      </w:r>
      <w:proofErr w:type="spellEnd"/>
      <w:proofErr w:type="gramEnd"/>
      <w:r w:rsidRPr="00F54528">
        <w:rPr>
          <w:szCs w:val="24"/>
        </w:rPr>
        <w:t>).</w:t>
      </w:r>
    </w:p>
    <w:p w:rsidR="00B5578A" w:rsidRPr="00B72B76" w:rsidRDefault="00B5578A" w:rsidP="00B5578A">
      <w:pPr>
        <w:pStyle w:val="affb"/>
        <w:numPr>
          <w:ilvl w:val="0"/>
          <w:numId w:val="45"/>
        </w:numPr>
        <w:rPr>
          <w:szCs w:val="24"/>
        </w:rPr>
      </w:pPr>
      <w:bookmarkStart w:id="331" w:name="OLE_LINK561"/>
      <w:r w:rsidRPr="00B72B76">
        <w:rPr>
          <w:szCs w:val="24"/>
        </w:rPr>
        <w:t xml:space="preserve">СП 42-101-2003 </w:t>
      </w:r>
      <w:bookmarkEnd w:id="331"/>
      <w:r w:rsidRPr="00B72B76">
        <w:rPr>
          <w:szCs w:val="24"/>
        </w:rPr>
        <w:t>Общие положения по проектированию и строительству газора</w:t>
      </w:r>
      <w:r w:rsidRPr="00B72B76">
        <w:rPr>
          <w:szCs w:val="24"/>
        </w:rPr>
        <w:t>с</w:t>
      </w:r>
      <w:r w:rsidRPr="00B72B76">
        <w:rPr>
          <w:szCs w:val="24"/>
        </w:rPr>
        <w:t>пределительных систем из металлических и полиэтиленовых труб (Принят и вв</w:t>
      </w:r>
      <w:r w:rsidRPr="00B72B76">
        <w:rPr>
          <w:szCs w:val="24"/>
        </w:rPr>
        <w:t>е</w:t>
      </w:r>
      <w:r w:rsidRPr="00B72B76">
        <w:rPr>
          <w:szCs w:val="24"/>
        </w:rPr>
        <w:t>ден в действие решением Межведомственного координационного совета по вопр</w:t>
      </w:r>
      <w:r w:rsidRPr="00B72B76">
        <w:rPr>
          <w:szCs w:val="24"/>
        </w:rPr>
        <w:t>о</w:t>
      </w:r>
      <w:r w:rsidRPr="00B72B76">
        <w:rPr>
          <w:szCs w:val="24"/>
        </w:rPr>
        <w:t>сам технического совершенствования газораспределительных систем и других и</w:t>
      </w:r>
      <w:r w:rsidRPr="00B72B76">
        <w:rPr>
          <w:szCs w:val="24"/>
        </w:rPr>
        <w:t>н</w:t>
      </w:r>
      <w:r w:rsidRPr="00B72B76">
        <w:rPr>
          <w:szCs w:val="24"/>
        </w:rPr>
        <w:t>женерных коммуникаций, протокол от 8 июля 2003 г. № 32).</w:t>
      </w:r>
    </w:p>
    <w:p w:rsidR="00B5578A" w:rsidRDefault="00B5578A" w:rsidP="00B5578A">
      <w:pPr>
        <w:pStyle w:val="affb"/>
        <w:numPr>
          <w:ilvl w:val="0"/>
          <w:numId w:val="45"/>
        </w:numPr>
        <w:rPr>
          <w:szCs w:val="24"/>
        </w:rPr>
      </w:pPr>
      <w:r w:rsidRPr="00B72B76">
        <w:rPr>
          <w:szCs w:val="24"/>
        </w:rPr>
        <w:t>СП 31.13330.2012 Водоснабжение. Наружные сети и сооружения</w:t>
      </w:r>
      <w:proofErr w:type="gramStart"/>
      <w:r w:rsidRPr="00B72B76">
        <w:rPr>
          <w:szCs w:val="24"/>
        </w:rPr>
        <w:t>.</w:t>
      </w:r>
      <w:proofErr w:type="gramEnd"/>
      <w:r w:rsidRPr="00B72B76">
        <w:rPr>
          <w:szCs w:val="24"/>
        </w:rPr>
        <w:t xml:space="preserve"> (</w:t>
      </w:r>
      <w:proofErr w:type="gramStart"/>
      <w:r w:rsidRPr="00B72B76">
        <w:rPr>
          <w:szCs w:val="24"/>
        </w:rPr>
        <w:t>у</w:t>
      </w:r>
      <w:proofErr w:type="gramEnd"/>
      <w:r w:rsidRPr="00B72B76">
        <w:rPr>
          <w:szCs w:val="24"/>
        </w:rPr>
        <w:t xml:space="preserve">тв. Приказом </w:t>
      </w:r>
      <w:proofErr w:type="spellStart"/>
      <w:r w:rsidRPr="00B72B76">
        <w:rPr>
          <w:szCs w:val="24"/>
        </w:rPr>
        <w:t>Минрегион</w:t>
      </w:r>
      <w:proofErr w:type="spellEnd"/>
      <w:r w:rsidRPr="00B72B76">
        <w:rPr>
          <w:szCs w:val="24"/>
        </w:rPr>
        <w:t xml:space="preserve"> России от 29.12.2011 № 635/14).</w:t>
      </w:r>
    </w:p>
    <w:p w:rsidR="00B5578A" w:rsidRDefault="00B5578A" w:rsidP="00B5578A">
      <w:pPr>
        <w:pStyle w:val="affb"/>
        <w:numPr>
          <w:ilvl w:val="0"/>
          <w:numId w:val="45"/>
        </w:numPr>
        <w:rPr>
          <w:szCs w:val="24"/>
        </w:rPr>
      </w:pPr>
      <w:r w:rsidRPr="006F177B">
        <w:rPr>
          <w:szCs w:val="24"/>
        </w:rPr>
        <w:t xml:space="preserve">СП 32.13330.2012 Канализация. Наружные сети и сооружения (утв. Приказом </w:t>
      </w:r>
      <w:proofErr w:type="spellStart"/>
      <w:r w:rsidRPr="006F177B">
        <w:rPr>
          <w:szCs w:val="24"/>
        </w:rPr>
        <w:t>Минрегион</w:t>
      </w:r>
      <w:proofErr w:type="spellEnd"/>
      <w:r w:rsidRPr="006F177B">
        <w:rPr>
          <w:szCs w:val="24"/>
        </w:rPr>
        <w:t xml:space="preserve"> России от 29.12.2011 № 635/11)</w:t>
      </w:r>
      <w:r>
        <w:rPr>
          <w:szCs w:val="24"/>
        </w:rPr>
        <w:t>.</w:t>
      </w:r>
    </w:p>
    <w:p w:rsidR="00C76870" w:rsidRDefault="00C76870" w:rsidP="00B5578A">
      <w:pPr>
        <w:pStyle w:val="affb"/>
        <w:numPr>
          <w:ilvl w:val="0"/>
          <w:numId w:val="45"/>
        </w:numPr>
        <w:rPr>
          <w:szCs w:val="24"/>
        </w:rPr>
      </w:pPr>
      <w:r w:rsidRPr="00C76870">
        <w:rPr>
          <w:szCs w:val="24"/>
        </w:rPr>
        <w:t xml:space="preserve">СП 59.13330.2012 «Доступность зданий и сооружений для </w:t>
      </w:r>
      <w:proofErr w:type="spellStart"/>
      <w:r w:rsidRPr="00C76870">
        <w:rPr>
          <w:szCs w:val="24"/>
        </w:rPr>
        <w:t>маломобильных</w:t>
      </w:r>
      <w:proofErr w:type="spellEnd"/>
      <w:r w:rsidRPr="00C76870">
        <w:rPr>
          <w:szCs w:val="24"/>
        </w:rPr>
        <w:t xml:space="preserve"> групп населения. Актуализированная редакция </w:t>
      </w:r>
      <w:proofErr w:type="spellStart"/>
      <w:r w:rsidRPr="00C76870">
        <w:rPr>
          <w:szCs w:val="24"/>
        </w:rPr>
        <w:t>СНиП</w:t>
      </w:r>
      <w:proofErr w:type="spellEnd"/>
      <w:r w:rsidRPr="00C76870">
        <w:rPr>
          <w:szCs w:val="24"/>
        </w:rPr>
        <w:t xml:space="preserve"> 35-01-2001».</w:t>
      </w:r>
    </w:p>
    <w:p w:rsidR="00EB149B" w:rsidRPr="00EB149B" w:rsidRDefault="00EB149B" w:rsidP="00B5578A">
      <w:pPr>
        <w:pStyle w:val="affb"/>
        <w:numPr>
          <w:ilvl w:val="0"/>
          <w:numId w:val="45"/>
        </w:numPr>
        <w:rPr>
          <w:szCs w:val="24"/>
        </w:rPr>
      </w:pPr>
      <w:proofErr w:type="spellStart"/>
      <w:r w:rsidRPr="00EB149B">
        <w:rPr>
          <w:szCs w:val="24"/>
        </w:rPr>
        <w:t>СанПиН</w:t>
      </w:r>
      <w:proofErr w:type="spellEnd"/>
      <w:r w:rsidRPr="00EB149B">
        <w:rPr>
          <w:szCs w:val="24"/>
        </w:rPr>
        <w:t xml:space="preserve"> 42-128-4690-88 «Санитарные правила содержания территорий населенных мест».</w:t>
      </w:r>
    </w:p>
    <w:p w:rsidR="00B5578A" w:rsidRPr="001C3749" w:rsidRDefault="00B5578A" w:rsidP="00B5578A">
      <w:pPr>
        <w:keepNext/>
        <w:suppressAutoHyphens/>
        <w:spacing w:before="240" w:after="240"/>
        <w:ind w:firstLine="0"/>
        <w:jc w:val="center"/>
        <w:outlineLvl w:val="2"/>
        <w:rPr>
          <w:rFonts w:eastAsia="Times New Roman" w:cs="Arial"/>
          <w:bCs/>
          <w:i/>
          <w:szCs w:val="26"/>
        </w:rPr>
      </w:pPr>
      <w:bookmarkStart w:id="332" w:name="_Toc490405860"/>
      <w:bookmarkStart w:id="333" w:name="OLE_LINK326"/>
      <w:bookmarkStart w:id="334" w:name="OLE_LINK327"/>
      <w:bookmarkStart w:id="335" w:name="OLE_LINK328"/>
      <w:r w:rsidRPr="001C3749">
        <w:rPr>
          <w:rFonts w:eastAsia="Times New Roman" w:cs="Arial"/>
          <w:bCs/>
          <w:i/>
          <w:szCs w:val="26"/>
        </w:rPr>
        <w:t>Иные документы</w:t>
      </w:r>
      <w:bookmarkEnd w:id="332"/>
      <w:r w:rsidRPr="001C3749">
        <w:rPr>
          <w:rFonts w:eastAsia="Times New Roman" w:cs="Arial"/>
          <w:bCs/>
          <w:i/>
          <w:szCs w:val="26"/>
        </w:rPr>
        <w:t xml:space="preserve"> </w:t>
      </w:r>
    </w:p>
    <w:p w:rsidR="00B5578A" w:rsidRDefault="00B5578A" w:rsidP="00B5578A">
      <w:pPr>
        <w:pStyle w:val="affb"/>
        <w:numPr>
          <w:ilvl w:val="0"/>
          <w:numId w:val="45"/>
        </w:numPr>
        <w:rPr>
          <w:szCs w:val="24"/>
        </w:rPr>
      </w:pPr>
      <w:r w:rsidRPr="001B1BE7">
        <w:rPr>
          <w:szCs w:val="24"/>
        </w:rPr>
        <w:t>Руководство по проект</w:t>
      </w:r>
      <w:r>
        <w:rPr>
          <w:szCs w:val="24"/>
        </w:rPr>
        <w:t>ированию городских улиц и дорог.</w:t>
      </w:r>
      <w:r w:rsidRPr="001B1BE7">
        <w:rPr>
          <w:szCs w:val="24"/>
        </w:rPr>
        <w:t xml:space="preserve"> Центральный Научно-Исследовательский</w:t>
      </w:r>
      <w:proofErr w:type="gramStart"/>
      <w:r w:rsidRPr="001B1BE7">
        <w:rPr>
          <w:szCs w:val="24"/>
        </w:rPr>
        <w:t xml:space="preserve"> И</w:t>
      </w:r>
      <w:proofErr w:type="gramEnd"/>
      <w:r w:rsidRPr="001B1BE7">
        <w:rPr>
          <w:szCs w:val="24"/>
        </w:rPr>
        <w:t xml:space="preserve"> Проектный Институт По Градостроительству (ЦНИИП Гр</w:t>
      </w:r>
      <w:r w:rsidRPr="001B1BE7">
        <w:rPr>
          <w:szCs w:val="24"/>
        </w:rPr>
        <w:t>а</w:t>
      </w:r>
      <w:r w:rsidRPr="001B1BE7">
        <w:rPr>
          <w:szCs w:val="24"/>
        </w:rPr>
        <w:t xml:space="preserve">достроительства) </w:t>
      </w:r>
      <w:proofErr w:type="spellStart"/>
      <w:r w:rsidRPr="001B1BE7">
        <w:rPr>
          <w:szCs w:val="24"/>
        </w:rPr>
        <w:t>Госгражданстроя</w:t>
      </w:r>
      <w:proofErr w:type="spellEnd"/>
      <w:r>
        <w:rPr>
          <w:szCs w:val="24"/>
        </w:rPr>
        <w:t xml:space="preserve">, </w:t>
      </w:r>
      <w:r w:rsidRPr="001B1BE7">
        <w:rPr>
          <w:szCs w:val="24"/>
        </w:rPr>
        <w:t xml:space="preserve">М.: </w:t>
      </w:r>
      <w:proofErr w:type="spellStart"/>
      <w:r w:rsidRPr="001B1BE7">
        <w:rPr>
          <w:szCs w:val="24"/>
        </w:rPr>
        <w:t>Стройиздат</w:t>
      </w:r>
      <w:proofErr w:type="spellEnd"/>
      <w:r w:rsidRPr="001B1BE7">
        <w:rPr>
          <w:szCs w:val="24"/>
        </w:rPr>
        <w:t>, 1980.</w:t>
      </w:r>
    </w:p>
    <w:p w:rsidR="00B5578A" w:rsidRPr="001B1BE7" w:rsidRDefault="00B5578A" w:rsidP="00B5578A">
      <w:pPr>
        <w:pStyle w:val="affb"/>
        <w:numPr>
          <w:ilvl w:val="0"/>
          <w:numId w:val="45"/>
        </w:numPr>
        <w:rPr>
          <w:szCs w:val="24"/>
        </w:rPr>
      </w:pPr>
      <w:r w:rsidRPr="00F931C1">
        <w:rPr>
          <w:szCs w:val="24"/>
        </w:rPr>
        <w:t>Методические рекомендации по размещению объектов массового спорта в субъе</w:t>
      </w:r>
      <w:r w:rsidRPr="00F931C1">
        <w:rPr>
          <w:szCs w:val="24"/>
        </w:rPr>
        <w:t>к</w:t>
      </w:r>
      <w:r w:rsidRPr="00F931C1">
        <w:rPr>
          <w:szCs w:val="24"/>
        </w:rPr>
        <w:t>тах Российской Федерации (</w:t>
      </w:r>
      <w:proofErr w:type="spellStart"/>
      <w:r w:rsidRPr="00F931C1">
        <w:rPr>
          <w:szCs w:val="24"/>
        </w:rPr>
        <w:t>Минспорт</w:t>
      </w:r>
      <w:proofErr w:type="spellEnd"/>
      <w:r w:rsidRPr="00F931C1">
        <w:rPr>
          <w:szCs w:val="24"/>
        </w:rPr>
        <w:t xml:space="preserve"> России http://www.minsport.gov.ru/activities/economy/).</w:t>
      </w:r>
    </w:p>
    <w:bookmarkEnd w:id="333"/>
    <w:bookmarkEnd w:id="334"/>
    <w:bookmarkEnd w:id="335"/>
    <w:p w:rsidR="00322EA0" w:rsidRPr="00F86CA6" w:rsidRDefault="00322EA0" w:rsidP="00322EA0">
      <w:pPr>
        <w:keepNext/>
        <w:suppressAutoHyphens/>
        <w:spacing w:before="240" w:after="240"/>
        <w:ind w:firstLine="0"/>
        <w:jc w:val="center"/>
        <w:outlineLvl w:val="2"/>
        <w:rPr>
          <w:rFonts w:eastAsia="Times New Roman" w:cs="Arial"/>
          <w:bCs/>
          <w:i/>
          <w:szCs w:val="26"/>
        </w:rPr>
      </w:pPr>
      <w:proofErr w:type="spellStart"/>
      <w:proofErr w:type="gramStart"/>
      <w:r w:rsidRPr="00F86CA6">
        <w:rPr>
          <w:rFonts w:eastAsia="Times New Roman" w:cs="Arial"/>
          <w:bCs/>
          <w:i/>
          <w:szCs w:val="26"/>
        </w:rPr>
        <w:t>Интернет-источники</w:t>
      </w:r>
      <w:bookmarkEnd w:id="330"/>
      <w:proofErr w:type="spellEnd"/>
      <w:proofErr w:type="gramEnd"/>
    </w:p>
    <w:p w:rsidR="00322EA0" w:rsidRPr="00BE3BDA" w:rsidRDefault="00322EA0" w:rsidP="00B5578A">
      <w:pPr>
        <w:pStyle w:val="affb"/>
        <w:numPr>
          <w:ilvl w:val="0"/>
          <w:numId w:val="45"/>
        </w:numPr>
        <w:rPr>
          <w:szCs w:val="24"/>
        </w:rPr>
      </w:pPr>
      <w:r w:rsidRPr="00BE3BDA">
        <w:rPr>
          <w:szCs w:val="24"/>
        </w:rPr>
        <w:t>Федеральная государственная информационная система территориального план</w:t>
      </w:r>
      <w:r w:rsidRPr="00BE3BDA">
        <w:rPr>
          <w:szCs w:val="24"/>
        </w:rPr>
        <w:t>и</w:t>
      </w:r>
      <w:r w:rsidRPr="00BE3BDA">
        <w:rPr>
          <w:szCs w:val="24"/>
        </w:rPr>
        <w:t xml:space="preserve">рования </w:t>
      </w:r>
      <w:r>
        <w:rPr>
          <w:szCs w:val="24"/>
        </w:rPr>
        <w:t xml:space="preserve">(ФГИС ТП) </w:t>
      </w:r>
      <w:r w:rsidRPr="00BE3BDA">
        <w:rPr>
          <w:szCs w:val="24"/>
        </w:rPr>
        <w:t xml:space="preserve">– </w:t>
      </w:r>
      <w:hyperlink r:id="rId12" w:history="1">
        <w:r w:rsidRPr="00DC06A8">
          <w:rPr>
            <w:rStyle w:val="a9"/>
            <w:szCs w:val="24"/>
          </w:rPr>
          <w:t>http://fgis.economy.gov.ru</w:t>
        </w:r>
      </w:hyperlink>
      <w:r>
        <w:rPr>
          <w:szCs w:val="24"/>
        </w:rPr>
        <w:t>.</w:t>
      </w:r>
    </w:p>
    <w:p w:rsidR="00322EA0" w:rsidRDefault="00322EA0" w:rsidP="00B5578A">
      <w:pPr>
        <w:pStyle w:val="affb"/>
        <w:numPr>
          <w:ilvl w:val="0"/>
          <w:numId w:val="45"/>
        </w:numPr>
        <w:rPr>
          <w:szCs w:val="24"/>
        </w:rPr>
      </w:pPr>
      <w:r w:rsidRPr="00BE3BDA">
        <w:rPr>
          <w:szCs w:val="24"/>
        </w:rPr>
        <w:t>Федеральная служба государственной статистики</w:t>
      </w:r>
      <w:r>
        <w:rPr>
          <w:szCs w:val="24"/>
        </w:rPr>
        <w:t xml:space="preserve"> – </w:t>
      </w:r>
      <w:hyperlink r:id="rId13" w:history="1">
        <w:r w:rsidRPr="00DC06A8">
          <w:rPr>
            <w:rStyle w:val="a9"/>
            <w:szCs w:val="24"/>
          </w:rPr>
          <w:t>http://gks.ru</w:t>
        </w:r>
      </w:hyperlink>
      <w:r>
        <w:rPr>
          <w:szCs w:val="24"/>
        </w:rPr>
        <w:t xml:space="preserve">. </w:t>
      </w:r>
    </w:p>
    <w:p w:rsidR="00BC7034" w:rsidRPr="00BE3BDA" w:rsidRDefault="00BC7034" w:rsidP="00BC7034">
      <w:pPr>
        <w:pStyle w:val="affb"/>
        <w:numPr>
          <w:ilvl w:val="0"/>
          <w:numId w:val="45"/>
        </w:numPr>
        <w:rPr>
          <w:szCs w:val="24"/>
        </w:rPr>
      </w:pPr>
      <w:r w:rsidRPr="00322EA0">
        <w:rPr>
          <w:szCs w:val="24"/>
        </w:rPr>
        <w:t>Официальный сайт</w:t>
      </w:r>
      <w:r>
        <w:rPr>
          <w:szCs w:val="24"/>
        </w:rPr>
        <w:t xml:space="preserve"> администрации </w:t>
      </w:r>
      <w:proofErr w:type="spellStart"/>
      <w:r>
        <w:rPr>
          <w:szCs w:val="24"/>
        </w:rPr>
        <w:t>Городищенского</w:t>
      </w:r>
      <w:proofErr w:type="spellEnd"/>
      <w:r w:rsidRPr="00BC7034">
        <w:rPr>
          <w:szCs w:val="24"/>
        </w:rPr>
        <w:t xml:space="preserve"> </w:t>
      </w:r>
      <w:r>
        <w:rPr>
          <w:szCs w:val="24"/>
        </w:rPr>
        <w:t>муниципального</w:t>
      </w:r>
      <w:r w:rsidRPr="00322EA0">
        <w:rPr>
          <w:szCs w:val="24"/>
        </w:rPr>
        <w:t xml:space="preserve"> района </w:t>
      </w:r>
      <w:r>
        <w:rPr>
          <w:szCs w:val="24"/>
        </w:rPr>
        <w:t>Во</w:t>
      </w:r>
      <w:r>
        <w:rPr>
          <w:szCs w:val="24"/>
        </w:rPr>
        <w:t>л</w:t>
      </w:r>
      <w:r>
        <w:rPr>
          <w:szCs w:val="24"/>
        </w:rPr>
        <w:t>гоградск</w:t>
      </w:r>
      <w:r w:rsidRPr="00322EA0">
        <w:rPr>
          <w:szCs w:val="24"/>
        </w:rPr>
        <w:t>ой области</w:t>
      </w:r>
      <w:r>
        <w:rPr>
          <w:szCs w:val="24"/>
        </w:rPr>
        <w:t xml:space="preserve"> </w:t>
      </w:r>
      <w:r w:rsidRPr="00322EA0">
        <w:rPr>
          <w:szCs w:val="24"/>
        </w:rPr>
        <w:t>–</w:t>
      </w:r>
      <w:r>
        <w:rPr>
          <w:szCs w:val="24"/>
        </w:rPr>
        <w:t xml:space="preserve"> </w:t>
      </w:r>
      <w:hyperlink r:id="rId14" w:history="1">
        <w:r w:rsidRPr="00C61FB1">
          <w:rPr>
            <w:rStyle w:val="a9"/>
            <w:szCs w:val="24"/>
          </w:rPr>
          <w:t>http://www.agmr.ru</w:t>
        </w:r>
      </w:hyperlink>
      <w:r>
        <w:rPr>
          <w:szCs w:val="24"/>
        </w:rPr>
        <w:t xml:space="preserve">. </w:t>
      </w:r>
    </w:p>
    <w:p w:rsidR="00322EA0" w:rsidRPr="00322EA0" w:rsidRDefault="00322EA0" w:rsidP="00C53023">
      <w:pPr>
        <w:pStyle w:val="affb"/>
        <w:numPr>
          <w:ilvl w:val="0"/>
          <w:numId w:val="45"/>
        </w:numPr>
        <w:rPr>
          <w:szCs w:val="24"/>
        </w:rPr>
      </w:pPr>
      <w:r w:rsidRPr="00322EA0">
        <w:rPr>
          <w:szCs w:val="24"/>
        </w:rPr>
        <w:t>Официальный сайт</w:t>
      </w:r>
      <w:r w:rsidR="00111347">
        <w:rPr>
          <w:szCs w:val="24"/>
        </w:rPr>
        <w:t xml:space="preserve"> администрации </w:t>
      </w:r>
      <w:proofErr w:type="spellStart"/>
      <w:r w:rsidR="001704F9">
        <w:rPr>
          <w:szCs w:val="24"/>
        </w:rPr>
        <w:t>Ерзовского</w:t>
      </w:r>
      <w:proofErr w:type="spellEnd"/>
      <w:r w:rsidR="001704F9">
        <w:rPr>
          <w:szCs w:val="24"/>
        </w:rPr>
        <w:t xml:space="preserve"> городского</w:t>
      </w:r>
      <w:r w:rsidR="00B5578A">
        <w:rPr>
          <w:szCs w:val="24"/>
        </w:rPr>
        <w:t xml:space="preserve"> поселения </w:t>
      </w:r>
      <w:proofErr w:type="spellStart"/>
      <w:r w:rsidR="00D75993">
        <w:rPr>
          <w:szCs w:val="24"/>
        </w:rPr>
        <w:t>Городище</w:t>
      </w:r>
      <w:r w:rsidR="00D75993">
        <w:rPr>
          <w:szCs w:val="24"/>
        </w:rPr>
        <w:t>н</w:t>
      </w:r>
      <w:r w:rsidR="00D75993">
        <w:rPr>
          <w:szCs w:val="24"/>
        </w:rPr>
        <w:t>ского</w:t>
      </w:r>
      <w:proofErr w:type="spellEnd"/>
      <w:r w:rsidR="00D75993">
        <w:rPr>
          <w:szCs w:val="24"/>
        </w:rPr>
        <w:t xml:space="preserve"> муниципального</w:t>
      </w:r>
      <w:r w:rsidRPr="00322EA0">
        <w:rPr>
          <w:szCs w:val="24"/>
        </w:rPr>
        <w:t xml:space="preserve"> района </w:t>
      </w:r>
      <w:r w:rsidR="00D75993">
        <w:rPr>
          <w:szCs w:val="24"/>
        </w:rPr>
        <w:t>Волгоградск</w:t>
      </w:r>
      <w:r w:rsidRPr="00322EA0">
        <w:rPr>
          <w:szCs w:val="24"/>
        </w:rPr>
        <w:t xml:space="preserve">ой области – </w:t>
      </w:r>
      <w:hyperlink r:id="rId15" w:history="1">
        <w:r w:rsidR="00C53023" w:rsidRPr="00197022">
          <w:rPr>
            <w:rStyle w:val="a9"/>
          </w:rPr>
          <w:t>http://мо-ерзовка.рф</w:t>
        </w:r>
      </w:hyperlink>
      <w:r w:rsidR="00B5578A">
        <w:t>.</w:t>
      </w:r>
    </w:p>
    <w:sectPr w:rsidR="00322EA0" w:rsidRPr="00322EA0" w:rsidSect="0016444E">
      <w:headerReference w:type="default" r:id="rId16"/>
      <w:footerReference w:type="default" r:id="rId17"/>
      <w:pgSz w:w="11906" w:h="16838"/>
      <w:pgMar w:top="1701" w:right="851" w:bottom="1134" w:left="1701" w:header="709" w:footer="709" w:gutter="0"/>
      <w:pgBorders>
        <w:top w:val="thinThickSmallGap" w:sz="18" w:space="8" w:color="auto"/>
        <w:left w:val="thinThickSmallGap" w:sz="18" w:space="8" w:color="auto"/>
        <w:bottom w:val="thickThinSmallGap" w:sz="18" w:space="8" w:color="auto"/>
        <w:right w:val="thickThinSmallGap" w:sz="18" w:space="8" w:color="auto"/>
      </w:pgBorders>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7C76" w:rsidRDefault="001B7C76" w:rsidP="004E778C">
      <w:r>
        <w:separator/>
      </w:r>
    </w:p>
  </w:endnote>
  <w:endnote w:type="continuationSeparator" w:id="0">
    <w:p w:rsidR="001B7C76" w:rsidRDefault="001B7C76" w:rsidP="004E778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sig w:usb0="00000000" w:usb1="00000000" w:usb2="00000000" w:usb3="00000000" w:csb0="00000000" w:csb1="00000000"/>
  </w:font>
  <w:font w:name="OpenSymbol">
    <w:altName w:val="Times New Roman"/>
    <w:charset w:val="00"/>
    <w:family w:val="auto"/>
    <w:pitch w:val="variable"/>
    <w:sig w:usb0="00000003"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 w:name="Constantia">
    <w:panose1 w:val="02030602050306030303"/>
    <w:charset w:val="CC"/>
    <w:family w:val="roman"/>
    <w:pitch w:val="variable"/>
    <w:sig w:usb0="A00002EF" w:usb1="40002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04F9" w:rsidRDefault="001704F9" w:rsidP="00CF056D">
    <w:pPr>
      <w:pStyle w:val="af9"/>
      <w:ind w:firstLine="0"/>
      <w:jc w:val="right"/>
    </w:pPr>
    <w:r>
      <w:t>_____________________________________________________________________________________________</w:t>
    </w:r>
  </w:p>
  <w:p w:rsidR="001704F9" w:rsidRDefault="00D61289" w:rsidP="009E45D5">
    <w:pPr>
      <w:pStyle w:val="af9"/>
      <w:ind w:firstLine="0"/>
    </w:pPr>
    <w:sdt>
      <w:sdtPr>
        <w:id w:val="1203894687"/>
        <w:docPartObj>
          <w:docPartGallery w:val="Page Numbers (Bottom of Page)"/>
          <w:docPartUnique/>
        </w:docPartObj>
      </w:sdtPr>
      <w:sdtContent>
        <w:r w:rsidR="001704F9">
          <w:t xml:space="preserve">ООО «САРСТРОЙНИИПРОЕКТ», 2017 г. </w:t>
        </w:r>
        <w:r w:rsidR="001704F9">
          <w:tab/>
        </w:r>
        <w:r w:rsidR="001704F9">
          <w:tab/>
        </w:r>
        <w:r>
          <w:fldChar w:fldCharType="begin"/>
        </w:r>
        <w:r w:rsidR="001704F9">
          <w:instrText xml:space="preserve"> PAGE   \* MERGEFORMAT </w:instrText>
        </w:r>
        <w:r>
          <w:fldChar w:fldCharType="separate"/>
        </w:r>
        <w:r w:rsidR="00DC46DA">
          <w:rPr>
            <w:noProof/>
          </w:rPr>
          <w:t>13</w:t>
        </w:r>
        <w:r>
          <w:rPr>
            <w:noProof/>
          </w:rPr>
          <w:fldChar w:fldCharType="end"/>
        </w:r>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7C76" w:rsidRDefault="001B7C76" w:rsidP="004E778C">
      <w:r>
        <w:separator/>
      </w:r>
    </w:p>
  </w:footnote>
  <w:footnote w:type="continuationSeparator" w:id="0">
    <w:p w:rsidR="001B7C76" w:rsidRDefault="001B7C76" w:rsidP="004E77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04F9" w:rsidRDefault="001704F9" w:rsidP="00CF056D">
    <w:pPr>
      <w:pStyle w:val="af7"/>
      <w:pBdr>
        <w:bottom w:val="inset" w:sz="6" w:space="1" w:color="auto"/>
      </w:pBdr>
      <w:spacing w:line="360" w:lineRule="auto"/>
      <w:ind w:firstLine="0"/>
      <w:jc w:val="center"/>
      <w:rPr>
        <w:rFonts w:cs="Times New Roman"/>
        <w:sz w:val="20"/>
        <w:szCs w:val="20"/>
      </w:rPr>
    </w:pPr>
    <w:r>
      <w:rPr>
        <w:rFonts w:cs="Times New Roman"/>
        <w:sz w:val="20"/>
        <w:szCs w:val="20"/>
      </w:rPr>
      <w:t xml:space="preserve">Местные нормативы градостроительного проектирования </w:t>
    </w:r>
  </w:p>
  <w:p w:rsidR="001704F9" w:rsidRDefault="001704F9" w:rsidP="00CF056D">
    <w:pPr>
      <w:pStyle w:val="af7"/>
      <w:pBdr>
        <w:bottom w:val="inset" w:sz="6" w:space="1" w:color="auto"/>
      </w:pBdr>
      <w:spacing w:line="360" w:lineRule="auto"/>
      <w:ind w:firstLine="0"/>
      <w:jc w:val="center"/>
      <w:rPr>
        <w:rFonts w:cs="Times New Roman"/>
        <w:sz w:val="20"/>
        <w:szCs w:val="20"/>
      </w:rPr>
    </w:pPr>
    <w:proofErr w:type="spellStart"/>
    <w:r>
      <w:rPr>
        <w:rFonts w:cs="Times New Roman"/>
        <w:sz w:val="20"/>
        <w:szCs w:val="20"/>
      </w:rPr>
      <w:t>Ерзовского</w:t>
    </w:r>
    <w:proofErr w:type="spellEnd"/>
    <w:r>
      <w:rPr>
        <w:rFonts w:cs="Times New Roman"/>
        <w:sz w:val="20"/>
        <w:szCs w:val="20"/>
      </w:rPr>
      <w:t xml:space="preserve"> городского</w:t>
    </w:r>
    <w:r w:rsidRPr="006845B5">
      <w:rPr>
        <w:rFonts w:cs="Times New Roman"/>
        <w:sz w:val="20"/>
        <w:szCs w:val="20"/>
      </w:rPr>
      <w:t xml:space="preserve"> поселения </w:t>
    </w:r>
    <w:proofErr w:type="spellStart"/>
    <w:r w:rsidRPr="006845B5">
      <w:rPr>
        <w:rFonts w:cs="Times New Roman"/>
        <w:sz w:val="20"/>
        <w:szCs w:val="20"/>
      </w:rPr>
      <w:t>Городищенского</w:t>
    </w:r>
    <w:proofErr w:type="spellEnd"/>
    <w:r w:rsidRPr="006845B5">
      <w:rPr>
        <w:rFonts w:cs="Times New Roman"/>
        <w:sz w:val="20"/>
        <w:szCs w:val="20"/>
      </w:rPr>
      <w:t xml:space="preserve"> муниципального района Волгоградской области</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00000003"/>
    <w:multiLevelType w:val="multilevel"/>
    <w:tmpl w:val="00000003"/>
    <w:name w:val="WW8Num3"/>
    <w:lvl w:ilvl="0">
      <w:start w:val="1"/>
      <w:numFmt w:val="bullet"/>
      <w:lvlText w:val=""/>
      <w:lvlJc w:val="left"/>
      <w:pPr>
        <w:tabs>
          <w:tab w:val="num" w:pos="720"/>
        </w:tabs>
        <w:ind w:left="0" w:firstLine="0"/>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3">
    <w:nsid w:val="00000005"/>
    <w:multiLevelType w:val="singleLevel"/>
    <w:tmpl w:val="00000005"/>
    <w:name w:val="WW8Num5"/>
    <w:lvl w:ilvl="0">
      <w:start w:val="1"/>
      <w:numFmt w:val="bullet"/>
      <w:lvlText w:val=""/>
      <w:lvlJc w:val="left"/>
      <w:pPr>
        <w:tabs>
          <w:tab w:val="num" w:pos="720"/>
        </w:tabs>
        <w:ind w:left="720" w:hanging="360"/>
      </w:pPr>
      <w:rPr>
        <w:rFonts w:ascii="Symbol" w:hAnsi="Symbol" w:cs="OpenSymbol"/>
      </w:rPr>
    </w:lvl>
  </w:abstractNum>
  <w:abstractNum w:abstractNumId="4">
    <w:nsid w:val="00000006"/>
    <w:multiLevelType w:val="singleLevel"/>
    <w:tmpl w:val="00000006"/>
    <w:name w:val="WW8Num6"/>
    <w:lvl w:ilvl="0">
      <w:start w:val="1"/>
      <w:numFmt w:val="decimal"/>
      <w:lvlText w:val="%1."/>
      <w:lvlJc w:val="left"/>
      <w:pPr>
        <w:tabs>
          <w:tab w:val="num" w:pos="0"/>
        </w:tabs>
        <w:ind w:left="720" w:hanging="360"/>
      </w:pPr>
    </w:lvl>
  </w:abstractNum>
  <w:abstractNum w:abstractNumId="5">
    <w:nsid w:val="00000013"/>
    <w:multiLevelType w:val="multilevel"/>
    <w:tmpl w:val="00000013"/>
    <w:name w:val="WW8Num3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14"/>
        </w:tabs>
        <w:ind w:left="1114" w:hanging="360"/>
      </w:pPr>
      <w:rPr>
        <w:rFonts w:ascii="Symbol" w:hAnsi="Symbol" w:cs="StarSymbol"/>
        <w:sz w:val="18"/>
        <w:szCs w:val="18"/>
      </w:rPr>
    </w:lvl>
    <w:lvl w:ilvl="2">
      <w:start w:val="1"/>
      <w:numFmt w:val="bullet"/>
      <w:lvlText w:val=""/>
      <w:lvlJc w:val="left"/>
      <w:pPr>
        <w:tabs>
          <w:tab w:val="num" w:pos="1868"/>
        </w:tabs>
        <w:ind w:left="1868" w:hanging="360"/>
      </w:pPr>
      <w:rPr>
        <w:rFonts w:ascii="Symbol" w:hAnsi="Symbol" w:cs="StarSymbol"/>
        <w:sz w:val="18"/>
        <w:szCs w:val="18"/>
      </w:rPr>
    </w:lvl>
    <w:lvl w:ilvl="3">
      <w:start w:val="1"/>
      <w:numFmt w:val="bullet"/>
      <w:lvlText w:val=""/>
      <w:lvlJc w:val="left"/>
      <w:pPr>
        <w:tabs>
          <w:tab w:val="num" w:pos="2622"/>
        </w:tabs>
        <w:ind w:left="2622" w:hanging="360"/>
      </w:pPr>
      <w:rPr>
        <w:rFonts w:ascii="Symbol" w:hAnsi="Symbol" w:cs="StarSymbol"/>
        <w:sz w:val="18"/>
        <w:szCs w:val="18"/>
      </w:rPr>
    </w:lvl>
    <w:lvl w:ilvl="4">
      <w:start w:val="1"/>
      <w:numFmt w:val="bullet"/>
      <w:lvlText w:val=""/>
      <w:lvlJc w:val="left"/>
      <w:pPr>
        <w:tabs>
          <w:tab w:val="num" w:pos="3376"/>
        </w:tabs>
        <w:ind w:left="3376" w:hanging="360"/>
      </w:pPr>
      <w:rPr>
        <w:rFonts w:ascii="Symbol" w:hAnsi="Symbol" w:cs="StarSymbol"/>
        <w:sz w:val="18"/>
        <w:szCs w:val="18"/>
      </w:rPr>
    </w:lvl>
    <w:lvl w:ilvl="5">
      <w:start w:val="1"/>
      <w:numFmt w:val="bullet"/>
      <w:lvlText w:val=""/>
      <w:lvlJc w:val="left"/>
      <w:pPr>
        <w:tabs>
          <w:tab w:val="num" w:pos="4130"/>
        </w:tabs>
        <w:ind w:left="4130" w:hanging="360"/>
      </w:pPr>
      <w:rPr>
        <w:rFonts w:ascii="Symbol" w:hAnsi="Symbol" w:cs="StarSymbol"/>
        <w:sz w:val="18"/>
        <w:szCs w:val="18"/>
      </w:rPr>
    </w:lvl>
    <w:lvl w:ilvl="6">
      <w:start w:val="1"/>
      <w:numFmt w:val="bullet"/>
      <w:lvlText w:val=""/>
      <w:lvlJc w:val="left"/>
      <w:pPr>
        <w:tabs>
          <w:tab w:val="num" w:pos="4884"/>
        </w:tabs>
        <w:ind w:left="4884" w:hanging="360"/>
      </w:pPr>
      <w:rPr>
        <w:rFonts w:ascii="Symbol" w:hAnsi="Symbol" w:cs="StarSymbol"/>
        <w:sz w:val="18"/>
        <w:szCs w:val="18"/>
      </w:rPr>
    </w:lvl>
    <w:lvl w:ilvl="7">
      <w:start w:val="1"/>
      <w:numFmt w:val="bullet"/>
      <w:lvlText w:val=""/>
      <w:lvlJc w:val="left"/>
      <w:pPr>
        <w:tabs>
          <w:tab w:val="num" w:pos="5638"/>
        </w:tabs>
        <w:ind w:left="5638" w:hanging="360"/>
      </w:pPr>
      <w:rPr>
        <w:rFonts w:ascii="Symbol" w:hAnsi="Symbol" w:cs="StarSymbol"/>
        <w:sz w:val="18"/>
        <w:szCs w:val="18"/>
      </w:rPr>
    </w:lvl>
    <w:lvl w:ilvl="8">
      <w:start w:val="1"/>
      <w:numFmt w:val="bullet"/>
      <w:lvlText w:val=""/>
      <w:lvlJc w:val="left"/>
      <w:pPr>
        <w:tabs>
          <w:tab w:val="num" w:pos="6392"/>
        </w:tabs>
        <w:ind w:left="6392" w:hanging="360"/>
      </w:pPr>
      <w:rPr>
        <w:rFonts w:ascii="Symbol" w:hAnsi="Symbol" w:cs="StarSymbol"/>
        <w:sz w:val="18"/>
        <w:szCs w:val="18"/>
      </w:rPr>
    </w:lvl>
  </w:abstractNum>
  <w:abstractNum w:abstractNumId="6">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0EC1402D"/>
    <w:multiLevelType w:val="hybridMultilevel"/>
    <w:tmpl w:val="5A5ABB4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1">
    <w:nsid w:val="1E6A7BF8"/>
    <w:multiLevelType w:val="hybridMultilevel"/>
    <w:tmpl w:val="62BE8B5C"/>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FBF1D30"/>
    <w:multiLevelType w:val="hybridMultilevel"/>
    <w:tmpl w:val="3F9EFA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38F64DB"/>
    <w:multiLevelType w:val="hybridMultilevel"/>
    <w:tmpl w:val="05C48254"/>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6A07E5C"/>
    <w:multiLevelType w:val="hybridMultilevel"/>
    <w:tmpl w:val="ACC82278"/>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A024DF4"/>
    <w:multiLevelType w:val="hybridMultilevel"/>
    <w:tmpl w:val="BC14F1C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C557F61"/>
    <w:multiLevelType w:val="hybridMultilevel"/>
    <w:tmpl w:val="6764E6CE"/>
    <w:lvl w:ilvl="0" w:tplc="5E8481CE">
      <w:start w:val="1"/>
      <w:numFmt w:val="decimal"/>
      <w:pStyle w:val="a1"/>
      <w:lvlText w:val="%1"/>
      <w:lvlJc w:val="left"/>
      <w:pPr>
        <w:tabs>
          <w:tab w:val="num" w:pos="340"/>
        </w:tabs>
        <w:ind w:left="0"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nsid w:val="2CEF09AD"/>
    <w:multiLevelType w:val="hybridMultilevel"/>
    <w:tmpl w:val="BF78DFB6"/>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FC67F8C"/>
    <w:multiLevelType w:val="hybridMultilevel"/>
    <w:tmpl w:val="79089F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0DC20BC"/>
    <w:multiLevelType w:val="hybridMultilevel"/>
    <w:tmpl w:val="042C89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1793AAD"/>
    <w:multiLevelType w:val="hybridMultilevel"/>
    <w:tmpl w:val="596271AE"/>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33B1E11"/>
    <w:multiLevelType w:val="hybridMultilevel"/>
    <w:tmpl w:val="573AAC54"/>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59E273D"/>
    <w:multiLevelType w:val="hybridMultilevel"/>
    <w:tmpl w:val="0E02B5C2"/>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5A95B34"/>
    <w:multiLevelType w:val="hybridMultilevel"/>
    <w:tmpl w:val="2D044F26"/>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5D028EF"/>
    <w:multiLevelType w:val="multilevel"/>
    <w:tmpl w:val="FBFA2D1E"/>
    <w:lvl w:ilvl="0">
      <w:start w:val="1"/>
      <w:numFmt w:val="decimal"/>
      <w:pStyle w:val="000"/>
      <w:lvlText w:val="%1."/>
      <w:lvlJc w:val="left"/>
      <w:pPr>
        <w:ind w:left="36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5">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nsid w:val="3F8A5A76"/>
    <w:multiLevelType w:val="hybridMultilevel"/>
    <w:tmpl w:val="7450BC82"/>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0A65E2D"/>
    <w:multiLevelType w:val="hybridMultilevel"/>
    <w:tmpl w:val="62C0D672"/>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49123BE"/>
    <w:multiLevelType w:val="hybridMultilevel"/>
    <w:tmpl w:val="DA822BE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89254E8"/>
    <w:multiLevelType w:val="hybridMultilevel"/>
    <w:tmpl w:val="003EAB22"/>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9643F15"/>
    <w:multiLevelType w:val="hybridMultilevel"/>
    <w:tmpl w:val="51220E92"/>
    <w:styleLink w:val="1ai"/>
    <w:lvl w:ilvl="0" w:tplc="3BDCB384">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31">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33">
    <w:nsid w:val="5193380E"/>
    <w:multiLevelType w:val="hybridMultilevel"/>
    <w:tmpl w:val="434ACC3E"/>
    <w:lvl w:ilvl="0" w:tplc="E1283C84">
      <w:start w:val="1"/>
      <w:numFmt w:val="bullet"/>
      <w:pStyle w:val="2"/>
      <w:lvlText w:val="−"/>
      <w:lvlJc w:val="left"/>
      <w:pPr>
        <w:tabs>
          <w:tab w:val="num" w:pos="1353"/>
        </w:tabs>
        <w:ind w:left="1353" w:hanging="360"/>
      </w:pPr>
      <w:rPr>
        <w:rFonts w:ascii="Times New Roman" w:hAnsi="Times New Roman" w:cs="Times New Roman" w:hint="default"/>
      </w:rPr>
    </w:lvl>
    <w:lvl w:ilvl="1" w:tplc="EF764664" w:tentative="1">
      <w:start w:val="1"/>
      <w:numFmt w:val="bullet"/>
      <w:lvlText w:val="o"/>
      <w:lvlJc w:val="left"/>
      <w:pPr>
        <w:tabs>
          <w:tab w:val="num" w:pos="-436"/>
        </w:tabs>
        <w:ind w:left="-436" w:hanging="360"/>
      </w:pPr>
      <w:rPr>
        <w:rFonts w:ascii="Courier New" w:hAnsi="Courier New" w:cs="Courier New" w:hint="default"/>
      </w:rPr>
    </w:lvl>
    <w:lvl w:ilvl="2" w:tplc="CDF26B66" w:tentative="1">
      <w:start w:val="1"/>
      <w:numFmt w:val="bullet"/>
      <w:lvlText w:val=""/>
      <w:lvlJc w:val="left"/>
      <w:pPr>
        <w:tabs>
          <w:tab w:val="num" w:pos="284"/>
        </w:tabs>
        <w:ind w:left="284" w:hanging="360"/>
      </w:pPr>
      <w:rPr>
        <w:rFonts w:ascii="Wingdings" w:hAnsi="Wingdings" w:hint="default"/>
      </w:rPr>
    </w:lvl>
    <w:lvl w:ilvl="3" w:tplc="BE82140A" w:tentative="1">
      <w:start w:val="1"/>
      <w:numFmt w:val="bullet"/>
      <w:lvlText w:val=""/>
      <w:lvlJc w:val="left"/>
      <w:pPr>
        <w:tabs>
          <w:tab w:val="num" w:pos="1004"/>
        </w:tabs>
        <w:ind w:left="1004" w:hanging="360"/>
      </w:pPr>
      <w:rPr>
        <w:rFonts w:ascii="Symbol" w:hAnsi="Symbol" w:hint="default"/>
      </w:rPr>
    </w:lvl>
    <w:lvl w:ilvl="4" w:tplc="26003290" w:tentative="1">
      <w:start w:val="1"/>
      <w:numFmt w:val="bullet"/>
      <w:lvlText w:val="o"/>
      <w:lvlJc w:val="left"/>
      <w:pPr>
        <w:tabs>
          <w:tab w:val="num" w:pos="1724"/>
        </w:tabs>
        <w:ind w:left="1724" w:hanging="360"/>
      </w:pPr>
      <w:rPr>
        <w:rFonts w:ascii="Courier New" w:hAnsi="Courier New" w:cs="Courier New" w:hint="default"/>
      </w:rPr>
    </w:lvl>
    <w:lvl w:ilvl="5" w:tplc="20C694E2" w:tentative="1">
      <w:start w:val="1"/>
      <w:numFmt w:val="bullet"/>
      <w:lvlText w:val=""/>
      <w:lvlJc w:val="left"/>
      <w:pPr>
        <w:tabs>
          <w:tab w:val="num" w:pos="2444"/>
        </w:tabs>
        <w:ind w:left="2444" w:hanging="360"/>
      </w:pPr>
      <w:rPr>
        <w:rFonts w:ascii="Wingdings" w:hAnsi="Wingdings" w:hint="default"/>
      </w:rPr>
    </w:lvl>
    <w:lvl w:ilvl="6" w:tplc="37202510" w:tentative="1">
      <w:start w:val="1"/>
      <w:numFmt w:val="bullet"/>
      <w:lvlText w:val=""/>
      <w:lvlJc w:val="left"/>
      <w:pPr>
        <w:tabs>
          <w:tab w:val="num" w:pos="3164"/>
        </w:tabs>
        <w:ind w:left="3164" w:hanging="360"/>
      </w:pPr>
      <w:rPr>
        <w:rFonts w:ascii="Symbol" w:hAnsi="Symbol" w:hint="default"/>
      </w:rPr>
    </w:lvl>
    <w:lvl w:ilvl="7" w:tplc="4F12BD12" w:tentative="1">
      <w:start w:val="1"/>
      <w:numFmt w:val="bullet"/>
      <w:lvlText w:val="o"/>
      <w:lvlJc w:val="left"/>
      <w:pPr>
        <w:tabs>
          <w:tab w:val="num" w:pos="3884"/>
        </w:tabs>
        <w:ind w:left="3884" w:hanging="360"/>
      </w:pPr>
      <w:rPr>
        <w:rFonts w:ascii="Courier New" w:hAnsi="Courier New" w:cs="Courier New" w:hint="default"/>
      </w:rPr>
    </w:lvl>
    <w:lvl w:ilvl="8" w:tplc="D556C1C2" w:tentative="1">
      <w:start w:val="1"/>
      <w:numFmt w:val="bullet"/>
      <w:lvlText w:val=""/>
      <w:lvlJc w:val="left"/>
      <w:pPr>
        <w:tabs>
          <w:tab w:val="num" w:pos="4604"/>
        </w:tabs>
        <w:ind w:left="4604" w:hanging="360"/>
      </w:pPr>
      <w:rPr>
        <w:rFonts w:ascii="Wingdings" w:hAnsi="Wingdings" w:hint="default"/>
      </w:rPr>
    </w:lvl>
  </w:abstractNum>
  <w:abstractNum w:abstractNumId="34">
    <w:nsid w:val="52530A65"/>
    <w:multiLevelType w:val="hybridMultilevel"/>
    <w:tmpl w:val="DEDC5C7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2B10AC7"/>
    <w:multiLevelType w:val="hybridMultilevel"/>
    <w:tmpl w:val="5AE21C9C"/>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2CA5030"/>
    <w:multiLevelType w:val="multilevel"/>
    <w:tmpl w:val="7032B7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nsid w:val="547B4795"/>
    <w:multiLevelType w:val="hybridMultilevel"/>
    <w:tmpl w:val="CEF87DEA"/>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54F75E7A"/>
    <w:multiLevelType w:val="hybridMultilevel"/>
    <w:tmpl w:val="8CDC534E"/>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573310D5"/>
    <w:multiLevelType w:val="hybridMultilevel"/>
    <w:tmpl w:val="BF6E85EA"/>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5BAF13F2"/>
    <w:multiLevelType w:val="hybridMultilevel"/>
    <w:tmpl w:val="79089F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BCA28B8"/>
    <w:multiLevelType w:val="multilevel"/>
    <w:tmpl w:val="509495EA"/>
    <w:lvl w:ilvl="0">
      <w:start w:val="1"/>
      <w:numFmt w:val="decimal"/>
      <w:lvlText w:val="%1."/>
      <w:lvlJc w:val="left"/>
      <w:pPr>
        <w:ind w:left="390" w:hanging="390"/>
      </w:pPr>
      <w:rPr>
        <w:rFonts w:hint="default"/>
      </w:rPr>
    </w:lvl>
    <w:lvl w:ilvl="1">
      <w:start w:val="1"/>
      <w:numFmt w:val="decimal"/>
      <w:pStyle w:val="a2"/>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2">
    <w:nsid w:val="60492DFE"/>
    <w:multiLevelType w:val="hybridMultilevel"/>
    <w:tmpl w:val="5FCEE108"/>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1EF5D67"/>
    <w:multiLevelType w:val="hybridMultilevel"/>
    <w:tmpl w:val="26C018C2"/>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45">
    <w:nsid w:val="63E22E88"/>
    <w:multiLevelType w:val="hybridMultilevel"/>
    <w:tmpl w:val="6206EFA6"/>
    <w:lvl w:ilvl="0" w:tplc="EEF6FA50">
      <w:numFmt w:val="bullet"/>
      <w:lvlText w:val="–"/>
      <w:lvlJc w:val="left"/>
      <w:pPr>
        <w:ind w:left="765" w:hanging="4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649D18F6"/>
    <w:multiLevelType w:val="hybridMultilevel"/>
    <w:tmpl w:val="79089F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7E76714"/>
    <w:multiLevelType w:val="hybridMultilevel"/>
    <w:tmpl w:val="48CE6C18"/>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0873330"/>
    <w:multiLevelType w:val="hybridMultilevel"/>
    <w:tmpl w:val="ECCAACA8"/>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70CC008F"/>
    <w:multiLevelType w:val="multilevel"/>
    <w:tmpl w:val="D3A4E860"/>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50">
    <w:nsid w:val="73DB6E06"/>
    <w:multiLevelType w:val="hybridMultilevel"/>
    <w:tmpl w:val="3F9EFA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DFC10D8"/>
    <w:multiLevelType w:val="hybridMultilevel"/>
    <w:tmpl w:val="E126F8B6"/>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3"/>
  </w:num>
  <w:num w:numId="2">
    <w:abstractNumId w:val="10"/>
  </w:num>
  <w:num w:numId="3">
    <w:abstractNumId w:val="16"/>
  </w:num>
  <w:num w:numId="4">
    <w:abstractNumId w:val="32"/>
  </w:num>
  <w:num w:numId="5">
    <w:abstractNumId w:val="49"/>
  </w:num>
  <w:num w:numId="6">
    <w:abstractNumId w:val="44"/>
  </w:num>
  <w:num w:numId="7">
    <w:abstractNumId w:val="6"/>
  </w:num>
  <w:num w:numId="8">
    <w:abstractNumId w:val="7"/>
  </w:num>
  <w:num w:numId="9">
    <w:abstractNumId w:val="31"/>
  </w:num>
  <w:num w:numId="10">
    <w:abstractNumId w:val="30"/>
  </w:num>
  <w:num w:numId="11">
    <w:abstractNumId w:val="25"/>
  </w:num>
  <w:num w:numId="12">
    <w:abstractNumId w:val="8"/>
  </w:num>
  <w:num w:numId="13">
    <w:abstractNumId w:val="41"/>
  </w:num>
  <w:num w:numId="14">
    <w:abstractNumId w:val="20"/>
  </w:num>
  <w:num w:numId="15">
    <w:abstractNumId w:val="38"/>
  </w:num>
  <w:num w:numId="16">
    <w:abstractNumId w:val="42"/>
  </w:num>
  <w:num w:numId="17">
    <w:abstractNumId w:val="14"/>
  </w:num>
  <w:num w:numId="18">
    <w:abstractNumId w:val="29"/>
  </w:num>
  <w:num w:numId="19">
    <w:abstractNumId w:val="26"/>
  </w:num>
  <w:num w:numId="20">
    <w:abstractNumId w:val="50"/>
  </w:num>
  <w:num w:numId="21">
    <w:abstractNumId w:val="39"/>
  </w:num>
  <w:num w:numId="22">
    <w:abstractNumId w:val="27"/>
  </w:num>
  <w:num w:numId="23">
    <w:abstractNumId w:val="9"/>
  </w:num>
  <w:num w:numId="24">
    <w:abstractNumId w:val="15"/>
  </w:num>
  <w:num w:numId="25">
    <w:abstractNumId w:val="21"/>
  </w:num>
  <w:num w:numId="26">
    <w:abstractNumId w:val="24"/>
  </w:num>
  <w:num w:numId="27">
    <w:abstractNumId w:val="34"/>
  </w:num>
  <w:num w:numId="28">
    <w:abstractNumId w:val="23"/>
  </w:num>
  <w:num w:numId="29">
    <w:abstractNumId w:val="35"/>
  </w:num>
  <w:num w:numId="30">
    <w:abstractNumId w:val="47"/>
  </w:num>
  <w:num w:numId="31">
    <w:abstractNumId w:val="43"/>
  </w:num>
  <w:num w:numId="32">
    <w:abstractNumId w:val="11"/>
  </w:num>
  <w:num w:numId="33">
    <w:abstractNumId w:val="45"/>
  </w:num>
  <w:num w:numId="34">
    <w:abstractNumId w:val="51"/>
  </w:num>
  <w:num w:numId="35">
    <w:abstractNumId w:val="37"/>
  </w:num>
  <w:num w:numId="36">
    <w:abstractNumId w:val="17"/>
  </w:num>
  <w:num w:numId="37">
    <w:abstractNumId w:val="48"/>
  </w:num>
  <w:num w:numId="38">
    <w:abstractNumId w:val="22"/>
  </w:num>
  <w:num w:numId="39">
    <w:abstractNumId w:val="13"/>
  </w:num>
  <w:num w:numId="40">
    <w:abstractNumId w:val="12"/>
  </w:num>
  <w:num w:numId="41">
    <w:abstractNumId w:val="19"/>
  </w:num>
  <w:num w:numId="42">
    <w:abstractNumId w:val="36"/>
  </w:num>
  <w:num w:numId="43">
    <w:abstractNumId w:val="28"/>
  </w:num>
  <w:num w:numId="44">
    <w:abstractNumId w:val="18"/>
  </w:num>
  <w:num w:numId="45">
    <w:abstractNumId w:val="40"/>
  </w:num>
  <w:num w:numId="46">
    <w:abstractNumId w:val="46"/>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stylePaneFormatFilter w:val="1028"/>
  <w:defaultTabStop w:val="567"/>
  <w:autoHyphenation/>
  <w:drawingGridHorizontalSpacing w:val="110"/>
  <w:displayHorizontalDrawingGridEvery w:val="2"/>
  <w:characterSpacingControl w:val="doNotCompress"/>
  <w:hdrShapeDefaults>
    <o:shapedefaults v:ext="edit" spidmax="7170"/>
  </w:hdrShapeDefaults>
  <w:footnotePr>
    <w:footnote w:id="-1"/>
    <w:footnote w:id="0"/>
  </w:footnotePr>
  <w:endnotePr>
    <w:endnote w:id="-1"/>
    <w:endnote w:id="0"/>
  </w:endnotePr>
  <w:compat>
    <w:useFELayout/>
  </w:compat>
  <w:rsids>
    <w:rsidRoot w:val="00406A9B"/>
    <w:rsid w:val="0000004B"/>
    <w:rsid w:val="0000032E"/>
    <w:rsid w:val="0000034B"/>
    <w:rsid w:val="00000861"/>
    <w:rsid w:val="00000F5C"/>
    <w:rsid w:val="000017AB"/>
    <w:rsid w:val="000031FB"/>
    <w:rsid w:val="00004281"/>
    <w:rsid w:val="00005F32"/>
    <w:rsid w:val="00006EF2"/>
    <w:rsid w:val="000074B1"/>
    <w:rsid w:val="000078FA"/>
    <w:rsid w:val="00007EBA"/>
    <w:rsid w:val="0001004B"/>
    <w:rsid w:val="00010CF4"/>
    <w:rsid w:val="0001121D"/>
    <w:rsid w:val="00012A06"/>
    <w:rsid w:val="00012CE5"/>
    <w:rsid w:val="00013A08"/>
    <w:rsid w:val="000142DE"/>
    <w:rsid w:val="00014E73"/>
    <w:rsid w:val="000156F1"/>
    <w:rsid w:val="00015E1C"/>
    <w:rsid w:val="00016D5B"/>
    <w:rsid w:val="0002002A"/>
    <w:rsid w:val="0002089F"/>
    <w:rsid w:val="00020D44"/>
    <w:rsid w:val="000227BA"/>
    <w:rsid w:val="00023878"/>
    <w:rsid w:val="00023DD1"/>
    <w:rsid w:val="00024244"/>
    <w:rsid w:val="00024A9B"/>
    <w:rsid w:val="00024DDC"/>
    <w:rsid w:val="0002699C"/>
    <w:rsid w:val="00031D7C"/>
    <w:rsid w:val="0003536C"/>
    <w:rsid w:val="00036629"/>
    <w:rsid w:val="000369AB"/>
    <w:rsid w:val="00040447"/>
    <w:rsid w:val="00040674"/>
    <w:rsid w:val="000411DA"/>
    <w:rsid w:val="00041632"/>
    <w:rsid w:val="00041A02"/>
    <w:rsid w:val="00041B40"/>
    <w:rsid w:val="00041F18"/>
    <w:rsid w:val="0004209C"/>
    <w:rsid w:val="0004211E"/>
    <w:rsid w:val="00042145"/>
    <w:rsid w:val="00042C85"/>
    <w:rsid w:val="00043F1C"/>
    <w:rsid w:val="00044B2F"/>
    <w:rsid w:val="00044BF3"/>
    <w:rsid w:val="0004520C"/>
    <w:rsid w:val="00046A65"/>
    <w:rsid w:val="00046C5E"/>
    <w:rsid w:val="00046C96"/>
    <w:rsid w:val="000500A2"/>
    <w:rsid w:val="00050CDF"/>
    <w:rsid w:val="00051161"/>
    <w:rsid w:val="000516D7"/>
    <w:rsid w:val="00052CD5"/>
    <w:rsid w:val="00053000"/>
    <w:rsid w:val="00053089"/>
    <w:rsid w:val="00055604"/>
    <w:rsid w:val="00056E70"/>
    <w:rsid w:val="000577B4"/>
    <w:rsid w:val="0005798C"/>
    <w:rsid w:val="00060E2F"/>
    <w:rsid w:val="00061116"/>
    <w:rsid w:val="000613B8"/>
    <w:rsid w:val="00061717"/>
    <w:rsid w:val="000622E6"/>
    <w:rsid w:val="000626E7"/>
    <w:rsid w:val="0006427A"/>
    <w:rsid w:val="00064311"/>
    <w:rsid w:val="00064735"/>
    <w:rsid w:val="000649C3"/>
    <w:rsid w:val="00066AE4"/>
    <w:rsid w:val="00066D1A"/>
    <w:rsid w:val="00067295"/>
    <w:rsid w:val="00067935"/>
    <w:rsid w:val="000716C2"/>
    <w:rsid w:val="0007180C"/>
    <w:rsid w:val="00072042"/>
    <w:rsid w:val="00074167"/>
    <w:rsid w:val="00074A9B"/>
    <w:rsid w:val="00074CF9"/>
    <w:rsid w:val="00075639"/>
    <w:rsid w:val="0007645C"/>
    <w:rsid w:val="000764A1"/>
    <w:rsid w:val="00076D17"/>
    <w:rsid w:val="000802B5"/>
    <w:rsid w:val="00080449"/>
    <w:rsid w:val="0008069E"/>
    <w:rsid w:val="000815B8"/>
    <w:rsid w:val="0008188D"/>
    <w:rsid w:val="00081DE6"/>
    <w:rsid w:val="00083901"/>
    <w:rsid w:val="00083CA1"/>
    <w:rsid w:val="00084F96"/>
    <w:rsid w:val="00085CC7"/>
    <w:rsid w:val="000865AF"/>
    <w:rsid w:val="000869F6"/>
    <w:rsid w:val="00086B3B"/>
    <w:rsid w:val="0008723C"/>
    <w:rsid w:val="00087FC9"/>
    <w:rsid w:val="00090E7E"/>
    <w:rsid w:val="00092DFA"/>
    <w:rsid w:val="00093D67"/>
    <w:rsid w:val="00094CA2"/>
    <w:rsid w:val="0009518A"/>
    <w:rsid w:val="00096080"/>
    <w:rsid w:val="00096C34"/>
    <w:rsid w:val="00097C1E"/>
    <w:rsid w:val="000A01A3"/>
    <w:rsid w:val="000A2A0A"/>
    <w:rsid w:val="000A40F0"/>
    <w:rsid w:val="000A5E63"/>
    <w:rsid w:val="000A7D32"/>
    <w:rsid w:val="000B0160"/>
    <w:rsid w:val="000B0430"/>
    <w:rsid w:val="000B0B2C"/>
    <w:rsid w:val="000B0B94"/>
    <w:rsid w:val="000B18F8"/>
    <w:rsid w:val="000B25FA"/>
    <w:rsid w:val="000B4E38"/>
    <w:rsid w:val="000B4F92"/>
    <w:rsid w:val="000B58E2"/>
    <w:rsid w:val="000B5D64"/>
    <w:rsid w:val="000B7F25"/>
    <w:rsid w:val="000C0EF7"/>
    <w:rsid w:val="000C1661"/>
    <w:rsid w:val="000C3174"/>
    <w:rsid w:val="000C5EC0"/>
    <w:rsid w:val="000C62EE"/>
    <w:rsid w:val="000C6CE5"/>
    <w:rsid w:val="000C7ECB"/>
    <w:rsid w:val="000D1390"/>
    <w:rsid w:val="000D249F"/>
    <w:rsid w:val="000D2B62"/>
    <w:rsid w:val="000D547F"/>
    <w:rsid w:val="000D662A"/>
    <w:rsid w:val="000E03AE"/>
    <w:rsid w:val="000E0870"/>
    <w:rsid w:val="000E0E1F"/>
    <w:rsid w:val="000E0EF9"/>
    <w:rsid w:val="000E1DC2"/>
    <w:rsid w:val="000E292B"/>
    <w:rsid w:val="000E3F47"/>
    <w:rsid w:val="000E4BE1"/>
    <w:rsid w:val="000E4F0A"/>
    <w:rsid w:val="000E60EF"/>
    <w:rsid w:val="000E6B72"/>
    <w:rsid w:val="000E6EF5"/>
    <w:rsid w:val="000E6FD6"/>
    <w:rsid w:val="000F4F52"/>
    <w:rsid w:val="000F5B51"/>
    <w:rsid w:val="000F64A6"/>
    <w:rsid w:val="000F65C3"/>
    <w:rsid w:val="000F6641"/>
    <w:rsid w:val="000F79EB"/>
    <w:rsid w:val="001015E1"/>
    <w:rsid w:val="00102867"/>
    <w:rsid w:val="0010339D"/>
    <w:rsid w:val="00103AB5"/>
    <w:rsid w:val="00103B54"/>
    <w:rsid w:val="001057C8"/>
    <w:rsid w:val="001065B5"/>
    <w:rsid w:val="00107172"/>
    <w:rsid w:val="0010786A"/>
    <w:rsid w:val="0010794B"/>
    <w:rsid w:val="00107E00"/>
    <w:rsid w:val="00107ED0"/>
    <w:rsid w:val="00110A03"/>
    <w:rsid w:val="00110CF9"/>
    <w:rsid w:val="00111347"/>
    <w:rsid w:val="00111E21"/>
    <w:rsid w:val="001124C7"/>
    <w:rsid w:val="001125AB"/>
    <w:rsid w:val="00115B7F"/>
    <w:rsid w:val="00115E4A"/>
    <w:rsid w:val="0011666B"/>
    <w:rsid w:val="001170CF"/>
    <w:rsid w:val="00121587"/>
    <w:rsid w:val="00123911"/>
    <w:rsid w:val="00123AE4"/>
    <w:rsid w:val="00124E83"/>
    <w:rsid w:val="0012682A"/>
    <w:rsid w:val="00127610"/>
    <w:rsid w:val="00130938"/>
    <w:rsid w:val="00131098"/>
    <w:rsid w:val="00131649"/>
    <w:rsid w:val="00131EF0"/>
    <w:rsid w:val="00132FFD"/>
    <w:rsid w:val="00134DD8"/>
    <w:rsid w:val="00134E71"/>
    <w:rsid w:val="00135B30"/>
    <w:rsid w:val="00135F8E"/>
    <w:rsid w:val="00137824"/>
    <w:rsid w:val="001420D3"/>
    <w:rsid w:val="00142577"/>
    <w:rsid w:val="001428A9"/>
    <w:rsid w:val="001450F2"/>
    <w:rsid w:val="00146321"/>
    <w:rsid w:val="00146A02"/>
    <w:rsid w:val="0015093C"/>
    <w:rsid w:val="001509A6"/>
    <w:rsid w:val="00152FF1"/>
    <w:rsid w:val="00153F24"/>
    <w:rsid w:val="00155D0D"/>
    <w:rsid w:val="00156317"/>
    <w:rsid w:val="00156582"/>
    <w:rsid w:val="00156C38"/>
    <w:rsid w:val="0015709D"/>
    <w:rsid w:val="0016024E"/>
    <w:rsid w:val="001604C1"/>
    <w:rsid w:val="001605BE"/>
    <w:rsid w:val="00160E16"/>
    <w:rsid w:val="00162182"/>
    <w:rsid w:val="00162677"/>
    <w:rsid w:val="00162693"/>
    <w:rsid w:val="00162F42"/>
    <w:rsid w:val="00163B30"/>
    <w:rsid w:val="0016444E"/>
    <w:rsid w:val="00164EB6"/>
    <w:rsid w:val="00167C03"/>
    <w:rsid w:val="001704F9"/>
    <w:rsid w:val="001709EF"/>
    <w:rsid w:val="00171BEE"/>
    <w:rsid w:val="00172264"/>
    <w:rsid w:val="0017275F"/>
    <w:rsid w:val="00173988"/>
    <w:rsid w:val="001740BF"/>
    <w:rsid w:val="00180348"/>
    <w:rsid w:val="00180822"/>
    <w:rsid w:val="001808EF"/>
    <w:rsid w:val="00180991"/>
    <w:rsid w:val="0018190A"/>
    <w:rsid w:val="001822D1"/>
    <w:rsid w:val="001827DE"/>
    <w:rsid w:val="001829E3"/>
    <w:rsid w:val="0018322F"/>
    <w:rsid w:val="001836DD"/>
    <w:rsid w:val="00183926"/>
    <w:rsid w:val="00186C86"/>
    <w:rsid w:val="00186C95"/>
    <w:rsid w:val="00186CBB"/>
    <w:rsid w:val="001907FB"/>
    <w:rsid w:val="00193A07"/>
    <w:rsid w:val="001951F7"/>
    <w:rsid w:val="00197797"/>
    <w:rsid w:val="00197B9B"/>
    <w:rsid w:val="00197FB6"/>
    <w:rsid w:val="001A0AB7"/>
    <w:rsid w:val="001A22CF"/>
    <w:rsid w:val="001A2597"/>
    <w:rsid w:val="001A2A61"/>
    <w:rsid w:val="001A3A99"/>
    <w:rsid w:val="001A3D31"/>
    <w:rsid w:val="001A4258"/>
    <w:rsid w:val="001A5B08"/>
    <w:rsid w:val="001A7F6C"/>
    <w:rsid w:val="001B061B"/>
    <w:rsid w:val="001B2E3B"/>
    <w:rsid w:val="001B4002"/>
    <w:rsid w:val="001B4E59"/>
    <w:rsid w:val="001B6213"/>
    <w:rsid w:val="001B67AD"/>
    <w:rsid w:val="001B6986"/>
    <w:rsid w:val="001B6A6E"/>
    <w:rsid w:val="001B7C76"/>
    <w:rsid w:val="001C0DBA"/>
    <w:rsid w:val="001C1841"/>
    <w:rsid w:val="001C32A3"/>
    <w:rsid w:val="001C3C63"/>
    <w:rsid w:val="001C462B"/>
    <w:rsid w:val="001C4FE5"/>
    <w:rsid w:val="001C5810"/>
    <w:rsid w:val="001C6B4F"/>
    <w:rsid w:val="001C6DE7"/>
    <w:rsid w:val="001C760B"/>
    <w:rsid w:val="001C7887"/>
    <w:rsid w:val="001D1654"/>
    <w:rsid w:val="001D1DA3"/>
    <w:rsid w:val="001D3A48"/>
    <w:rsid w:val="001D48D0"/>
    <w:rsid w:val="001D785F"/>
    <w:rsid w:val="001E08C8"/>
    <w:rsid w:val="001E11DE"/>
    <w:rsid w:val="001E1969"/>
    <w:rsid w:val="001E1E2A"/>
    <w:rsid w:val="001E2867"/>
    <w:rsid w:val="001E3565"/>
    <w:rsid w:val="001E43F7"/>
    <w:rsid w:val="001E4755"/>
    <w:rsid w:val="001E5945"/>
    <w:rsid w:val="001E7499"/>
    <w:rsid w:val="001F00BA"/>
    <w:rsid w:val="001F0972"/>
    <w:rsid w:val="001F1541"/>
    <w:rsid w:val="001F1BDB"/>
    <w:rsid w:val="001F2523"/>
    <w:rsid w:val="001F2FBA"/>
    <w:rsid w:val="001F32F9"/>
    <w:rsid w:val="001F4723"/>
    <w:rsid w:val="001F5B5B"/>
    <w:rsid w:val="001F7E59"/>
    <w:rsid w:val="00200168"/>
    <w:rsid w:val="0020040D"/>
    <w:rsid w:val="00200A6B"/>
    <w:rsid w:val="00200ECB"/>
    <w:rsid w:val="00200FD2"/>
    <w:rsid w:val="0020128E"/>
    <w:rsid w:val="0020177F"/>
    <w:rsid w:val="002026AF"/>
    <w:rsid w:val="00202885"/>
    <w:rsid w:val="00202DF7"/>
    <w:rsid w:val="002041FA"/>
    <w:rsid w:val="0020474F"/>
    <w:rsid w:val="00204B1E"/>
    <w:rsid w:val="002136D1"/>
    <w:rsid w:val="0021516E"/>
    <w:rsid w:val="00217D55"/>
    <w:rsid w:val="00220331"/>
    <w:rsid w:val="00220745"/>
    <w:rsid w:val="00223054"/>
    <w:rsid w:val="00223770"/>
    <w:rsid w:val="00223B15"/>
    <w:rsid w:val="00223D33"/>
    <w:rsid w:val="002240E3"/>
    <w:rsid w:val="0022445D"/>
    <w:rsid w:val="00225086"/>
    <w:rsid w:val="002277FA"/>
    <w:rsid w:val="00227B53"/>
    <w:rsid w:val="00227F68"/>
    <w:rsid w:val="00231695"/>
    <w:rsid w:val="00231F90"/>
    <w:rsid w:val="002329AF"/>
    <w:rsid w:val="00233A41"/>
    <w:rsid w:val="00234174"/>
    <w:rsid w:val="002343D1"/>
    <w:rsid w:val="00235854"/>
    <w:rsid w:val="00241353"/>
    <w:rsid w:val="00241C95"/>
    <w:rsid w:val="002421E3"/>
    <w:rsid w:val="00245452"/>
    <w:rsid w:val="00245727"/>
    <w:rsid w:val="00246E19"/>
    <w:rsid w:val="00246E82"/>
    <w:rsid w:val="002500E2"/>
    <w:rsid w:val="00250174"/>
    <w:rsid w:val="00250254"/>
    <w:rsid w:val="0025083E"/>
    <w:rsid w:val="0025087F"/>
    <w:rsid w:val="00250A9C"/>
    <w:rsid w:val="00250CC7"/>
    <w:rsid w:val="00250DAC"/>
    <w:rsid w:val="00251A47"/>
    <w:rsid w:val="002521AE"/>
    <w:rsid w:val="00253936"/>
    <w:rsid w:val="0025451B"/>
    <w:rsid w:val="00254948"/>
    <w:rsid w:val="00254AD7"/>
    <w:rsid w:val="002566DE"/>
    <w:rsid w:val="0026010F"/>
    <w:rsid w:val="00262329"/>
    <w:rsid w:val="00262609"/>
    <w:rsid w:val="002628E9"/>
    <w:rsid w:val="00263BF8"/>
    <w:rsid w:val="00263D2E"/>
    <w:rsid w:val="0026546D"/>
    <w:rsid w:val="00265CA1"/>
    <w:rsid w:val="0026671F"/>
    <w:rsid w:val="002668DA"/>
    <w:rsid w:val="00270008"/>
    <w:rsid w:val="0027025D"/>
    <w:rsid w:val="002708ED"/>
    <w:rsid w:val="002732D0"/>
    <w:rsid w:val="002747D6"/>
    <w:rsid w:val="00274A00"/>
    <w:rsid w:val="00274B0A"/>
    <w:rsid w:val="00274C05"/>
    <w:rsid w:val="002758E2"/>
    <w:rsid w:val="00277AA6"/>
    <w:rsid w:val="00277BE6"/>
    <w:rsid w:val="00277F36"/>
    <w:rsid w:val="0028191F"/>
    <w:rsid w:val="002825CB"/>
    <w:rsid w:val="00283554"/>
    <w:rsid w:val="0028552B"/>
    <w:rsid w:val="00285980"/>
    <w:rsid w:val="002861E2"/>
    <w:rsid w:val="002862AC"/>
    <w:rsid w:val="00287CE3"/>
    <w:rsid w:val="00290807"/>
    <w:rsid w:val="00290B67"/>
    <w:rsid w:val="002912C1"/>
    <w:rsid w:val="00293D87"/>
    <w:rsid w:val="00294937"/>
    <w:rsid w:val="002949AA"/>
    <w:rsid w:val="00294EDA"/>
    <w:rsid w:val="00295975"/>
    <w:rsid w:val="002A0417"/>
    <w:rsid w:val="002A0F7B"/>
    <w:rsid w:val="002A1430"/>
    <w:rsid w:val="002A154C"/>
    <w:rsid w:val="002A1D28"/>
    <w:rsid w:val="002A2A2B"/>
    <w:rsid w:val="002A2AAF"/>
    <w:rsid w:val="002A37A8"/>
    <w:rsid w:val="002A57F7"/>
    <w:rsid w:val="002A65D3"/>
    <w:rsid w:val="002A6B86"/>
    <w:rsid w:val="002A72EE"/>
    <w:rsid w:val="002A7874"/>
    <w:rsid w:val="002B159E"/>
    <w:rsid w:val="002B1E79"/>
    <w:rsid w:val="002B212A"/>
    <w:rsid w:val="002B298B"/>
    <w:rsid w:val="002B3370"/>
    <w:rsid w:val="002B4B83"/>
    <w:rsid w:val="002B695E"/>
    <w:rsid w:val="002B6F45"/>
    <w:rsid w:val="002C02EC"/>
    <w:rsid w:val="002C2093"/>
    <w:rsid w:val="002C2BCE"/>
    <w:rsid w:val="002C4341"/>
    <w:rsid w:val="002C4507"/>
    <w:rsid w:val="002C4E87"/>
    <w:rsid w:val="002C57C2"/>
    <w:rsid w:val="002C5C3A"/>
    <w:rsid w:val="002C6B8D"/>
    <w:rsid w:val="002D0B73"/>
    <w:rsid w:val="002D2F8E"/>
    <w:rsid w:val="002D3931"/>
    <w:rsid w:val="002D3E97"/>
    <w:rsid w:val="002D64C6"/>
    <w:rsid w:val="002D7553"/>
    <w:rsid w:val="002D7B1C"/>
    <w:rsid w:val="002D7D08"/>
    <w:rsid w:val="002E0235"/>
    <w:rsid w:val="002E23CD"/>
    <w:rsid w:val="002E3221"/>
    <w:rsid w:val="002E342B"/>
    <w:rsid w:val="002E42C7"/>
    <w:rsid w:val="002E460A"/>
    <w:rsid w:val="002E4CC1"/>
    <w:rsid w:val="002E7774"/>
    <w:rsid w:val="002F08D8"/>
    <w:rsid w:val="002F4D0A"/>
    <w:rsid w:val="002F4DAD"/>
    <w:rsid w:val="002F5EE7"/>
    <w:rsid w:val="002F6758"/>
    <w:rsid w:val="002F7B5A"/>
    <w:rsid w:val="002F7D5E"/>
    <w:rsid w:val="002F7DB3"/>
    <w:rsid w:val="003008CF"/>
    <w:rsid w:val="00301727"/>
    <w:rsid w:val="003023E5"/>
    <w:rsid w:val="00302D65"/>
    <w:rsid w:val="00303AD6"/>
    <w:rsid w:val="003045FA"/>
    <w:rsid w:val="00304C1A"/>
    <w:rsid w:val="00306F3E"/>
    <w:rsid w:val="00307335"/>
    <w:rsid w:val="00307D63"/>
    <w:rsid w:val="003107E6"/>
    <w:rsid w:val="00310B42"/>
    <w:rsid w:val="00311206"/>
    <w:rsid w:val="00311316"/>
    <w:rsid w:val="00312450"/>
    <w:rsid w:val="00313F0A"/>
    <w:rsid w:val="00315912"/>
    <w:rsid w:val="0031656C"/>
    <w:rsid w:val="003205F1"/>
    <w:rsid w:val="00320A23"/>
    <w:rsid w:val="00321164"/>
    <w:rsid w:val="00321197"/>
    <w:rsid w:val="00321418"/>
    <w:rsid w:val="003229AF"/>
    <w:rsid w:val="00322EA0"/>
    <w:rsid w:val="0032301C"/>
    <w:rsid w:val="00325856"/>
    <w:rsid w:val="0032727F"/>
    <w:rsid w:val="0032795A"/>
    <w:rsid w:val="00327CC5"/>
    <w:rsid w:val="00330755"/>
    <w:rsid w:val="00330A43"/>
    <w:rsid w:val="00330D3A"/>
    <w:rsid w:val="00331DF4"/>
    <w:rsid w:val="00331F9B"/>
    <w:rsid w:val="003329F3"/>
    <w:rsid w:val="00333780"/>
    <w:rsid w:val="00333C24"/>
    <w:rsid w:val="00333F5A"/>
    <w:rsid w:val="0033415A"/>
    <w:rsid w:val="003348E3"/>
    <w:rsid w:val="003367A0"/>
    <w:rsid w:val="00336DDD"/>
    <w:rsid w:val="003413FA"/>
    <w:rsid w:val="003416A4"/>
    <w:rsid w:val="00342BA2"/>
    <w:rsid w:val="00343649"/>
    <w:rsid w:val="00343B35"/>
    <w:rsid w:val="00344714"/>
    <w:rsid w:val="00345BAC"/>
    <w:rsid w:val="00346D04"/>
    <w:rsid w:val="00346E3C"/>
    <w:rsid w:val="0034753C"/>
    <w:rsid w:val="003479C3"/>
    <w:rsid w:val="00350FD4"/>
    <w:rsid w:val="00351A99"/>
    <w:rsid w:val="00352030"/>
    <w:rsid w:val="00353BD6"/>
    <w:rsid w:val="0035443D"/>
    <w:rsid w:val="00355B90"/>
    <w:rsid w:val="00355D17"/>
    <w:rsid w:val="00356A49"/>
    <w:rsid w:val="003576E3"/>
    <w:rsid w:val="003613D0"/>
    <w:rsid w:val="00363452"/>
    <w:rsid w:val="0036350D"/>
    <w:rsid w:val="003645E2"/>
    <w:rsid w:val="003656C6"/>
    <w:rsid w:val="003667FB"/>
    <w:rsid w:val="00366EC8"/>
    <w:rsid w:val="00367DA2"/>
    <w:rsid w:val="003706AE"/>
    <w:rsid w:val="00370B3E"/>
    <w:rsid w:val="003725D9"/>
    <w:rsid w:val="00373A56"/>
    <w:rsid w:val="00374319"/>
    <w:rsid w:val="0037545E"/>
    <w:rsid w:val="00375899"/>
    <w:rsid w:val="0037660A"/>
    <w:rsid w:val="00380156"/>
    <w:rsid w:val="003803CE"/>
    <w:rsid w:val="00380E97"/>
    <w:rsid w:val="00381FA7"/>
    <w:rsid w:val="003824B3"/>
    <w:rsid w:val="00383DEF"/>
    <w:rsid w:val="00386DB3"/>
    <w:rsid w:val="0038772A"/>
    <w:rsid w:val="00392032"/>
    <w:rsid w:val="00395B63"/>
    <w:rsid w:val="00396DB6"/>
    <w:rsid w:val="00396F09"/>
    <w:rsid w:val="003A0C3B"/>
    <w:rsid w:val="003A1797"/>
    <w:rsid w:val="003A2269"/>
    <w:rsid w:val="003A25F8"/>
    <w:rsid w:val="003A29A5"/>
    <w:rsid w:val="003A2D99"/>
    <w:rsid w:val="003A4498"/>
    <w:rsid w:val="003A489F"/>
    <w:rsid w:val="003A55A4"/>
    <w:rsid w:val="003A69C9"/>
    <w:rsid w:val="003A6E4B"/>
    <w:rsid w:val="003A7796"/>
    <w:rsid w:val="003B02EE"/>
    <w:rsid w:val="003B248E"/>
    <w:rsid w:val="003B24E2"/>
    <w:rsid w:val="003B36EE"/>
    <w:rsid w:val="003B4B4D"/>
    <w:rsid w:val="003B4F22"/>
    <w:rsid w:val="003B5B5E"/>
    <w:rsid w:val="003B5B67"/>
    <w:rsid w:val="003B66B4"/>
    <w:rsid w:val="003B6868"/>
    <w:rsid w:val="003B690C"/>
    <w:rsid w:val="003B6FA9"/>
    <w:rsid w:val="003B7045"/>
    <w:rsid w:val="003B765C"/>
    <w:rsid w:val="003C0446"/>
    <w:rsid w:val="003C18E9"/>
    <w:rsid w:val="003C1CB2"/>
    <w:rsid w:val="003C391C"/>
    <w:rsid w:val="003C3EB3"/>
    <w:rsid w:val="003C5C40"/>
    <w:rsid w:val="003C6B4B"/>
    <w:rsid w:val="003C6D4B"/>
    <w:rsid w:val="003C7592"/>
    <w:rsid w:val="003D1A2C"/>
    <w:rsid w:val="003D20D3"/>
    <w:rsid w:val="003D3940"/>
    <w:rsid w:val="003D59D7"/>
    <w:rsid w:val="003D601B"/>
    <w:rsid w:val="003D6381"/>
    <w:rsid w:val="003D6DE8"/>
    <w:rsid w:val="003D79B0"/>
    <w:rsid w:val="003E17A3"/>
    <w:rsid w:val="003E39B4"/>
    <w:rsid w:val="003E4E4B"/>
    <w:rsid w:val="003E6226"/>
    <w:rsid w:val="003E6BB4"/>
    <w:rsid w:val="003E6E36"/>
    <w:rsid w:val="003E70E3"/>
    <w:rsid w:val="003E7FBE"/>
    <w:rsid w:val="003F13EF"/>
    <w:rsid w:val="003F1E93"/>
    <w:rsid w:val="003F264E"/>
    <w:rsid w:val="003F2A76"/>
    <w:rsid w:val="003F456D"/>
    <w:rsid w:val="003F7D75"/>
    <w:rsid w:val="00402785"/>
    <w:rsid w:val="00403669"/>
    <w:rsid w:val="00403972"/>
    <w:rsid w:val="00405FFD"/>
    <w:rsid w:val="00406A9B"/>
    <w:rsid w:val="00406BF4"/>
    <w:rsid w:val="0040733E"/>
    <w:rsid w:val="004104D0"/>
    <w:rsid w:val="00411691"/>
    <w:rsid w:val="00412C90"/>
    <w:rsid w:val="00413228"/>
    <w:rsid w:val="00413E75"/>
    <w:rsid w:val="004143B9"/>
    <w:rsid w:val="004147C3"/>
    <w:rsid w:val="00416FE0"/>
    <w:rsid w:val="00420948"/>
    <w:rsid w:val="00420C62"/>
    <w:rsid w:val="004210A5"/>
    <w:rsid w:val="00421330"/>
    <w:rsid w:val="00421392"/>
    <w:rsid w:val="0042198E"/>
    <w:rsid w:val="00422908"/>
    <w:rsid w:val="00423B15"/>
    <w:rsid w:val="004249DE"/>
    <w:rsid w:val="004252F3"/>
    <w:rsid w:val="004253A5"/>
    <w:rsid w:val="00426A2D"/>
    <w:rsid w:val="00427B7B"/>
    <w:rsid w:val="00430A3C"/>
    <w:rsid w:val="0043272A"/>
    <w:rsid w:val="00433918"/>
    <w:rsid w:val="00433DC0"/>
    <w:rsid w:val="00434BC2"/>
    <w:rsid w:val="00440886"/>
    <w:rsid w:val="0044092F"/>
    <w:rsid w:val="00441431"/>
    <w:rsid w:val="004439B0"/>
    <w:rsid w:val="0044468B"/>
    <w:rsid w:val="00444CC2"/>
    <w:rsid w:val="00444F23"/>
    <w:rsid w:val="00445ED3"/>
    <w:rsid w:val="0044743B"/>
    <w:rsid w:val="0044779C"/>
    <w:rsid w:val="00447BF0"/>
    <w:rsid w:val="004532CA"/>
    <w:rsid w:val="004561C0"/>
    <w:rsid w:val="004579AF"/>
    <w:rsid w:val="00457FE4"/>
    <w:rsid w:val="00460682"/>
    <w:rsid w:val="004655E2"/>
    <w:rsid w:val="004657C1"/>
    <w:rsid w:val="00465DAA"/>
    <w:rsid w:val="0046609F"/>
    <w:rsid w:val="00467FAF"/>
    <w:rsid w:val="004711EA"/>
    <w:rsid w:val="00471776"/>
    <w:rsid w:val="004717D6"/>
    <w:rsid w:val="00473333"/>
    <w:rsid w:val="00474AB7"/>
    <w:rsid w:val="00474D86"/>
    <w:rsid w:val="00475B0D"/>
    <w:rsid w:val="004761D0"/>
    <w:rsid w:val="00476F1E"/>
    <w:rsid w:val="00480348"/>
    <w:rsid w:val="00480873"/>
    <w:rsid w:val="00481771"/>
    <w:rsid w:val="004823E9"/>
    <w:rsid w:val="00483FEF"/>
    <w:rsid w:val="00484372"/>
    <w:rsid w:val="004843F4"/>
    <w:rsid w:val="00485EC5"/>
    <w:rsid w:val="00486E85"/>
    <w:rsid w:val="00490B66"/>
    <w:rsid w:val="00491B86"/>
    <w:rsid w:val="004928B5"/>
    <w:rsid w:val="00493262"/>
    <w:rsid w:val="00493A23"/>
    <w:rsid w:val="00495F0B"/>
    <w:rsid w:val="004965EB"/>
    <w:rsid w:val="0049667C"/>
    <w:rsid w:val="00496EB6"/>
    <w:rsid w:val="00496FA7"/>
    <w:rsid w:val="004A17CD"/>
    <w:rsid w:val="004A3497"/>
    <w:rsid w:val="004A38DF"/>
    <w:rsid w:val="004A420D"/>
    <w:rsid w:val="004A63B5"/>
    <w:rsid w:val="004A6B18"/>
    <w:rsid w:val="004A7C53"/>
    <w:rsid w:val="004B18A5"/>
    <w:rsid w:val="004B2559"/>
    <w:rsid w:val="004B2625"/>
    <w:rsid w:val="004B402B"/>
    <w:rsid w:val="004B4C14"/>
    <w:rsid w:val="004B6332"/>
    <w:rsid w:val="004B6BB5"/>
    <w:rsid w:val="004B71B1"/>
    <w:rsid w:val="004C0027"/>
    <w:rsid w:val="004C1103"/>
    <w:rsid w:val="004C1C04"/>
    <w:rsid w:val="004C31F9"/>
    <w:rsid w:val="004C38CA"/>
    <w:rsid w:val="004C3C66"/>
    <w:rsid w:val="004C6CBA"/>
    <w:rsid w:val="004D0194"/>
    <w:rsid w:val="004D0F47"/>
    <w:rsid w:val="004D0FAA"/>
    <w:rsid w:val="004D103E"/>
    <w:rsid w:val="004D18E0"/>
    <w:rsid w:val="004D1DD3"/>
    <w:rsid w:val="004D3519"/>
    <w:rsid w:val="004D3D23"/>
    <w:rsid w:val="004D4520"/>
    <w:rsid w:val="004D5664"/>
    <w:rsid w:val="004D5ECA"/>
    <w:rsid w:val="004D70EB"/>
    <w:rsid w:val="004D75A6"/>
    <w:rsid w:val="004E0976"/>
    <w:rsid w:val="004E1374"/>
    <w:rsid w:val="004E1923"/>
    <w:rsid w:val="004E1932"/>
    <w:rsid w:val="004E3F01"/>
    <w:rsid w:val="004E4221"/>
    <w:rsid w:val="004E6510"/>
    <w:rsid w:val="004E741E"/>
    <w:rsid w:val="004E7623"/>
    <w:rsid w:val="004E778C"/>
    <w:rsid w:val="004E77BC"/>
    <w:rsid w:val="004F06F9"/>
    <w:rsid w:val="004F1118"/>
    <w:rsid w:val="004F4706"/>
    <w:rsid w:val="004F4781"/>
    <w:rsid w:val="004F67CF"/>
    <w:rsid w:val="004F6EF6"/>
    <w:rsid w:val="0050004E"/>
    <w:rsid w:val="0050037D"/>
    <w:rsid w:val="005008AD"/>
    <w:rsid w:val="005010DF"/>
    <w:rsid w:val="005020D8"/>
    <w:rsid w:val="005064C3"/>
    <w:rsid w:val="00507EE4"/>
    <w:rsid w:val="00512700"/>
    <w:rsid w:val="00513639"/>
    <w:rsid w:val="00515CD4"/>
    <w:rsid w:val="00516A53"/>
    <w:rsid w:val="005178B5"/>
    <w:rsid w:val="00517B39"/>
    <w:rsid w:val="00523579"/>
    <w:rsid w:val="00523915"/>
    <w:rsid w:val="00523F41"/>
    <w:rsid w:val="00526531"/>
    <w:rsid w:val="00526BE0"/>
    <w:rsid w:val="00527A25"/>
    <w:rsid w:val="00527B26"/>
    <w:rsid w:val="00527BF2"/>
    <w:rsid w:val="00527E47"/>
    <w:rsid w:val="00527FCB"/>
    <w:rsid w:val="00530F97"/>
    <w:rsid w:val="00531158"/>
    <w:rsid w:val="0053143E"/>
    <w:rsid w:val="00531BE7"/>
    <w:rsid w:val="00531F6D"/>
    <w:rsid w:val="00532150"/>
    <w:rsid w:val="00532543"/>
    <w:rsid w:val="00532A7E"/>
    <w:rsid w:val="00533FDA"/>
    <w:rsid w:val="00535074"/>
    <w:rsid w:val="00536279"/>
    <w:rsid w:val="0053722B"/>
    <w:rsid w:val="00537E49"/>
    <w:rsid w:val="00541467"/>
    <w:rsid w:val="00542902"/>
    <w:rsid w:val="00542E49"/>
    <w:rsid w:val="005431B1"/>
    <w:rsid w:val="005433E7"/>
    <w:rsid w:val="005468DA"/>
    <w:rsid w:val="00550457"/>
    <w:rsid w:val="00550CE0"/>
    <w:rsid w:val="00551E10"/>
    <w:rsid w:val="00552B4D"/>
    <w:rsid w:val="0055364F"/>
    <w:rsid w:val="00553945"/>
    <w:rsid w:val="00554E18"/>
    <w:rsid w:val="005564AD"/>
    <w:rsid w:val="005564DA"/>
    <w:rsid w:val="00556B03"/>
    <w:rsid w:val="00556FC3"/>
    <w:rsid w:val="005575F4"/>
    <w:rsid w:val="005577F0"/>
    <w:rsid w:val="00557B15"/>
    <w:rsid w:val="00557C59"/>
    <w:rsid w:val="00557F50"/>
    <w:rsid w:val="00560521"/>
    <w:rsid w:val="0056361F"/>
    <w:rsid w:val="00565991"/>
    <w:rsid w:val="00566C17"/>
    <w:rsid w:val="00572890"/>
    <w:rsid w:val="00572914"/>
    <w:rsid w:val="00574E71"/>
    <w:rsid w:val="00575E67"/>
    <w:rsid w:val="00576335"/>
    <w:rsid w:val="00577028"/>
    <w:rsid w:val="005818FD"/>
    <w:rsid w:val="00582103"/>
    <w:rsid w:val="00582FDE"/>
    <w:rsid w:val="005832A2"/>
    <w:rsid w:val="00584389"/>
    <w:rsid w:val="00584B15"/>
    <w:rsid w:val="0058665F"/>
    <w:rsid w:val="005871FE"/>
    <w:rsid w:val="00587B03"/>
    <w:rsid w:val="005900D6"/>
    <w:rsid w:val="00590401"/>
    <w:rsid w:val="00590B85"/>
    <w:rsid w:val="0059166F"/>
    <w:rsid w:val="00591F09"/>
    <w:rsid w:val="005924E5"/>
    <w:rsid w:val="00594215"/>
    <w:rsid w:val="00594754"/>
    <w:rsid w:val="00594BA4"/>
    <w:rsid w:val="005965F2"/>
    <w:rsid w:val="00596D23"/>
    <w:rsid w:val="0059727F"/>
    <w:rsid w:val="005A0716"/>
    <w:rsid w:val="005A0FE5"/>
    <w:rsid w:val="005A1FBE"/>
    <w:rsid w:val="005A4C89"/>
    <w:rsid w:val="005A4C94"/>
    <w:rsid w:val="005A58E0"/>
    <w:rsid w:val="005A6364"/>
    <w:rsid w:val="005A6AE3"/>
    <w:rsid w:val="005B11BD"/>
    <w:rsid w:val="005B1EAA"/>
    <w:rsid w:val="005B2692"/>
    <w:rsid w:val="005B2DCE"/>
    <w:rsid w:val="005B349D"/>
    <w:rsid w:val="005B3C7C"/>
    <w:rsid w:val="005B6486"/>
    <w:rsid w:val="005B6D01"/>
    <w:rsid w:val="005C4810"/>
    <w:rsid w:val="005C4F8F"/>
    <w:rsid w:val="005C5B76"/>
    <w:rsid w:val="005C6703"/>
    <w:rsid w:val="005C6923"/>
    <w:rsid w:val="005D0498"/>
    <w:rsid w:val="005D2F79"/>
    <w:rsid w:val="005D400D"/>
    <w:rsid w:val="005D4EDF"/>
    <w:rsid w:val="005D5A72"/>
    <w:rsid w:val="005D5AD5"/>
    <w:rsid w:val="005D65D8"/>
    <w:rsid w:val="005D66A3"/>
    <w:rsid w:val="005D7F5B"/>
    <w:rsid w:val="005E0491"/>
    <w:rsid w:val="005E08E7"/>
    <w:rsid w:val="005E17A9"/>
    <w:rsid w:val="005E19D9"/>
    <w:rsid w:val="005E26D6"/>
    <w:rsid w:val="005E33AB"/>
    <w:rsid w:val="005E3DBD"/>
    <w:rsid w:val="005E3E27"/>
    <w:rsid w:val="005E469F"/>
    <w:rsid w:val="005E4C94"/>
    <w:rsid w:val="005E6D5D"/>
    <w:rsid w:val="005E70D5"/>
    <w:rsid w:val="005E70F8"/>
    <w:rsid w:val="005E71AE"/>
    <w:rsid w:val="005F01FA"/>
    <w:rsid w:val="005F0837"/>
    <w:rsid w:val="005F0BE7"/>
    <w:rsid w:val="005F11CD"/>
    <w:rsid w:val="005F1733"/>
    <w:rsid w:val="005F21EA"/>
    <w:rsid w:val="005F27D0"/>
    <w:rsid w:val="005F360A"/>
    <w:rsid w:val="005F3971"/>
    <w:rsid w:val="005F506E"/>
    <w:rsid w:val="005F5402"/>
    <w:rsid w:val="005F5A36"/>
    <w:rsid w:val="005F6349"/>
    <w:rsid w:val="005F63B0"/>
    <w:rsid w:val="005F64F4"/>
    <w:rsid w:val="005F6841"/>
    <w:rsid w:val="005F78A9"/>
    <w:rsid w:val="006010E4"/>
    <w:rsid w:val="00601E99"/>
    <w:rsid w:val="006036B4"/>
    <w:rsid w:val="00604EB8"/>
    <w:rsid w:val="0061013F"/>
    <w:rsid w:val="006103F8"/>
    <w:rsid w:val="00610D68"/>
    <w:rsid w:val="00611284"/>
    <w:rsid w:val="00613191"/>
    <w:rsid w:val="006143FD"/>
    <w:rsid w:val="00614850"/>
    <w:rsid w:val="00614B78"/>
    <w:rsid w:val="00617014"/>
    <w:rsid w:val="00617A49"/>
    <w:rsid w:val="00624227"/>
    <w:rsid w:val="006252B0"/>
    <w:rsid w:val="006271D1"/>
    <w:rsid w:val="00630623"/>
    <w:rsid w:val="00632008"/>
    <w:rsid w:val="00632E78"/>
    <w:rsid w:val="006336A0"/>
    <w:rsid w:val="00635619"/>
    <w:rsid w:val="00635766"/>
    <w:rsid w:val="00635B8D"/>
    <w:rsid w:val="00636B1D"/>
    <w:rsid w:val="00637AD5"/>
    <w:rsid w:val="006407DB"/>
    <w:rsid w:val="006412BF"/>
    <w:rsid w:val="00641E54"/>
    <w:rsid w:val="00643081"/>
    <w:rsid w:val="00644001"/>
    <w:rsid w:val="00645F63"/>
    <w:rsid w:val="00646468"/>
    <w:rsid w:val="0065053B"/>
    <w:rsid w:val="00650CD3"/>
    <w:rsid w:val="006515B2"/>
    <w:rsid w:val="006516E7"/>
    <w:rsid w:val="00652875"/>
    <w:rsid w:val="006535D7"/>
    <w:rsid w:val="00662113"/>
    <w:rsid w:val="006624A6"/>
    <w:rsid w:val="00663D4A"/>
    <w:rsid w:val="00664AA3"/>
    <w:rsid w:val="00666F07"/>
    <w:rsid w:val="0066725B"/>
    <w:rsid w:val="00670233"/>
    <w:rsid w:val="00670700"/>
    <w:rsid w:val="006709EB"/>
    <w:rsid w:val="00671872"/>
    <w:rsid w:val="00671AD8"/>
    <w:rsid w:val="00672B90"/>
    <w:rsid w:val="00673852"/>
    <w:rsid w:val="0067490C"/>
    <w:rsid w:val="00675011"/>
    <w:rsid w:val="00676C65"/>
    <w:rsid w:val="00677CB9"/>
    <w:rsid w:val="00677CCB"/>
    <w:rsid w:val="006800BF"/>
    <w:rsid w:val="006804B7"/>
    <w:rsid w:val="006811D0"/>
    <w:rsid w:val="00681CFD"/>
    <w:rsid w:val="00684399"/>
    <w:rsid w:val="006845B5"/>
    <w:rsid w:val="00684FD7"/>
    <w:rsid w:val="0068607C"/>
    <w:rsid w:val="00686B01"/>
    <w:rsid w:val="0069017D"/>
    <w:rsid w:val="00690C9A"/>
    <w:rsid w:val="00690F41"/>
    <w:rsid w:val="00691AB7"/>
    <w:rsid w:val="00691D14"/>
    <w:rsid w:val="00692636"/>
    <w:rsid w:val="00693334"/>
    <w:rsid w:val="006934AE"/>
    <w:rsid w:val="006935C9"/>
    <w:rsid w:val="00694220"/>
    <w:rsid w:val="00694FCC"/>
    <w:rsid w:val="006955EC"/>
    <w:rsid w:val="00696DC2"/>
    <w:rsid w:val="006A01F8"/>
    <w:rsid w:val="006A0A40"/>
    <w:rsid w:val="006A1F29"/>
    <w:rsid w:val="006A28F3"/>
    <w:rsid w:val="006A2A9C"/>
    <w:rsid w:val="006A311A"/>
    <w:rsid w:val="006A3788"/>
    <w:rsid w:val="006A3ECC"/>
    <w:rsid w:val="006A3FC2"/>
    <w:rsid w:val="006A485E"/>
    <w:rsid w:val="006A4902"/>
    <w:rsid w:val="006A5A73"/>
    <w:rsid w:val="006A673F"/>
    <w:rsid w:val="006A6C1F"/>
    <w:rsid w:val="006A714F"/>
    <w:rsid w:val="006A7C24"/>
    <w:rsid w:val="006A7E48"/>
    <w:rsid w:val="006B0D35"/>
    <w:rsid w:val="006B106D"/>
    <w:rsid w:val="006B10B2"/>
    <w:rsid w:val="006B155D"/>
    <w:rsid w:val="006B1901"/>
    <w:rsid w:val="006B1D01"/>
    <w:rsid w:val="006B3F5C"/>
    <w:rsid w:val="006B43A3"/>
    <w:rsid w:val="006B4422"/>
    <w:rsid w:val="006B78CE"/>
    <w:rsid w:val="006C0C72"/>
    <w:rsid w:val="006C3722"/>
    <w:rsid w:val="006C525A"/>
    <w:rsid w:val="006C5BFF"/>
    <w:rsid w:val="006C5CF6"/>
    <w:rsid w:val="006C631C"/>
    <w:rsid w:val="006C6405"/>
    <w:rsid w:val="006C6C76"/>
    <w:rsid w:val="006C7437"/>
    <w:rsid w:val="006D1733"/>
    <w:rsid w:val="006D1E67"/>
    <w:rsid w:val="006D2FF5"/>
    <w:rsid w:val="006D37D7"/>
    <w:rsid w:val="006D524C"/>
    <w:rsid w:val="006D5661"/>
    <w:rsid w:val="006D5F69"/>
    <w:rsid w:val="006D60F3"/>
    <w:rsid w:val="006D6C98"/>
    <w:rsid w:val="006D763A"/>
    <w:rsid w:val="006D77D1"/>
    <w:rsid w:val="006D7FCA"/>
    <w:rsid w:val="006E0ACE"/>
    <w:rsid w:val="006E1327"/>
    <w:rsid w:val="006E1BCC"/>
    <w:rsid w:val="006E2240"/>
    <w:rsid w:val="006E246E"/>
    <w:rsid w:val="006E27D2"/>
    <w:rsid w:val="006E5120"/>
    <w:rsid w:val="006F2111"/>
    <w:rsid w:val="006F2E12"/>
    <w:rsid w:val="006F2EBE"/>
    <w:rsid w:val="006F34E6"/>
    <w:rsid w:val="006F35C2"/>
    <w:rsid w:val="006F442E"/>
    <w:rsid w:val="006F5A00"/>
    <w:rsid w:val="006F5BBD"/>
    <w:rsid w:val="006F62A1"/>
    <w:rsid w:val="006F7572"/>
    <w:rsid w:val="006F7B92"/>
    <w:rsid w:val="0070028B"/>
    <w:rsid w:val="00701197"/>
    <w:rsid w:val="007013E5"/>
    <w:rsid w:val="00702B42"/>
    <w:rsid w:val="0070308C"/>
    <w:rsid w:val="00704157"/>
    <w:rsid w:val="0070439C"/>
    <w:rsid w:val="00705E89"/>
    <w:rsid w:val="00706058"/>
    <w:rsid w:val="007068BF"/>
    <w:rsid w:val="00706D69"/>
    <w:rsid w:val="00710E9D"/>
    <w:rsid w:val="00711830"/>
    <w:rsid w:val="00711B59"/>
    <w:rsid w:val="00714268"/>
    <w:rsid w:val="00714508"/>
    <w:rsid w:val="0071540A"/>
    <w:rsid w:val="007160B4"/>
    <w:rsid w:val="007164E3"/>
    <w:rsid w:val="00716B81"/>
    <w:rsid w:val="00716FC1"/>
    <w:rsid w:val="00717337"/>
    <w:rsid w:val="00717E8E"/>
    <w:rsid w:val="007235E0"/>
    <w:rsid w:val="00725158"/>
    <w:rsid w:val="0072516E"/>
    <w:rsid w:val="007251C5"/>
    <w:rsid w:val="00725828"/>
    <w:rsid w:val="007261EA"/>
    <w:rsid w:val="0072681C"/>
    <w:rsid w:val="007270AC"/>
    <w:rsid w:val="00727BDE"/>
    <w:rsid w:val="007305E4"/>
    <w:rsid w:val="007309CA"/>
    <w:rsid w:val="007314ED"/>
    <w:rsid w:val="00731BA5"/>
    <w:rsid w:val="007320FC"/>
    <w:rsid w:val="0073369D"/>
    <w:rsid w:val="00734D08"/>
    <w:rsid w:val="00735A62"/>
    <w:rsid w:val="007367F8"/>
    <w:rsid w:val="00737EBF"/>
    <w:rsid w:val="00741006"/>
    <w:rsid w:val="007426F1"/>
    <w:rsid w:val="00742C4B"/>
    <w:rsid w:val="00743017"/>
    <w:rsid w:val="007430D9"/>
    <w:rsid w:val="00745E60"/>
    <w:rsid w:val="00746168"/>
    <w:rsid w:val="007468AD"/>
    <w:rsid w:val="00747EE2"/>
    <w:rsid w:val="007505C9"/>
    <w:rsid w:val="00750E02"/>
    <w:rsid w:val="00751DD1"/>
    <w:rsid w:val="00752117"/>
    <w:rsid w:val="00752453"/>
    <w:rsid w:val="00753A21"/>
    <w:rsid w:val="00753F50"/>
    <w:rsid w:val="007549AB"/>
    <w:rsid w:val="0075654D"/>
    <w:rsid w:val="007619CC"/>
    <w:rsid w:val="00761DDF"/>
    <w:rsid w:val="00761DFA"/>
    <w:rsid w:val="00762576"/>
    <w:rsid w:val="007626E2"/>
    <w:rsid w:val="00763A8A"/>
    <w:rsid w:val="00763D1C"/>
    <w:rsid w:val="00765185"/>
    <w:rsid w:val="00767825"/>
    <w:rsid w:val="0076788A"/>
    <w:rsid w:val="007678BC"/>
    <w:rsid w:val="00770074"/>
    <w:rsid w:val="00774429"/>
    <w:rsid w:val="0077453F"/>
    <w:rsid w:val="00776B49"/>
    <w:rsid w:val="00781BDD"/>
    <w:rsid w:val="007830DF"/>
    <w:rsid w:val="00783283"/>
    <w:rsid w:val="00783A6F"/>
    <w:rsid w:val="0078462F"/>
    <w:rsid w:val="00784BF0"/>
    <w:rsid w:val="00784E5B"/>
    <w:rsid w:val="007862A5"/>
    <w:rsid w:val="0078667C"/>
    <w:rsid w:val="0078791E"/>
    <w:rsid w:val="00787A3F"/>
    <w:rsid w:val="007905F0"/>
    <w:rsid w:val="007907A0"/>
    <w:rsid w:val="00790B5B"/>
    <w:rsid w:val="00790C2B"/>
    <w:rsid w:val="007910EF"/>
    <w:rsid w:val="007913CB"/>
    <w:rsid w:val="007918DF"/>
    <w:rsid w:val="00792508"/>
    <w:rsid w:val="00793FE1"/>
    <w:rsid w:val="0079491D"/>
    <w:rsid w:val="0079591D"/>
    <w:rsid w:val="0079660E"/>
    <w:rsid w:val="00796BA9"/>
    <w:rsid w:val="00797607"/>
    <w:rsid w:val="00797B19"/>
    <w:rsid w:val="007A1CC8"/>
    <w:rsid w:val="007A1FD8"/>
    <w:rsid w:val="007A215A"/>
    <w:rsid w:val="007A38AF"/>
    <w:rsid w:val="007A3E53"/>
    <w:rsid w:val="007A678A"/>
    <w:rsid w:val="007A7D20"/>
    <w:rsid w:val="007B0D7C"/>
    <w:rsid w:val="007B0EB2"/>
    <w:rsid w:val="007B3DD8"/>
    <w:rsid w:val="007B4160"/>
    <w:rsid w:val="007B5EB2"/>
    <w:rsid w:val="007B750F"/>
    <w:rsid w:val="007C0968"/>
    <w:rsid w:val="007C0B0E"/>
    <w:rsid w:val="007C13A6"/>
    <w:rsid w:val="007C155C"/>
    <w:rsid w:val="007C353B"/>
    <w:rsid w:val="007C5154"/>
    <w:rsid w:val="007C516B"/>
    <w:rsid w:val="007C68A9"/>
    <w:rsid w:val="007C68B2"/>
    <w:rsid w:val="007C711C"/>
    <w:rsid w:val="007C7A89"/>
    <w:rsid w:val="007C7FA6"/>
    <w:rsid w:val="007D0033"/>
    <w:rsid w:val="007D04CF"/>
    <w:rsid w:val="007D09C5"/>
    <w:rsid w:val="007D0E60"/>
    <w:rsid w:val="007D1747"/>
    <w:rsid w:val="007D1FA8"/>
    <w:rsid w:val="007D3039"/>
    <w:rsid w:val="007D4561"/>
    <w:rsid w:val="007D5003"/>
    <w:rsid w:val="007D7A06"/>
    <w:rsid w:val="007D7CDD"/>
    <w:rsid w:val="007E0564"/>
    <w:rsid w:val="007E1B5D"/>
    <w:rsid w:val="007E21AB"/>
    <w:rsid w:val="007E3454"/>
    <w:rsid w:val="007E3D12"/>
    <w:rsid w:val="007E5CB5"/>
    <w:rsid w:val="007E6478"/>
    <w:rsid w:val="007E70DB"/>
    <w:rsid w:val="007F272D"/>
    <w:rsid w:val="007F2FFA"/>
    <w:rsid w:val="007F4311"/>
    <w:rsid w:val="007F4525"/>
    <w:rsid w:val="007F4614"/>
    <w:rsid w:val="007F4E8D"/>
    <w:rsid w:val="007F51B6"/>
    <w:rsid w:val="007F673C"/>
    <w:rsid w:val="007F6F56"/>
    <w:rsid w:val="00800523"/>
    <w:rsid w:val="008006F9"/>
    <w:rsid w:val="008010F7"/>
    <w:rsid w:val="0080198A"/>
    <w:rsid w:val="00802679"/>
    <w:rsid w:val="00802E51"/>
    <w:rsid w:val="00803914"/>
    <w:rsid w:val="00804B8D"/>
    <w:rsid w:val="008054D0"/>
    <w:rsid w:val="00805CC4"/>
    <w:rsid w:val="00805FC4"/>
    <w:rsid w:val="008072BA"/>
    <w:rsid w:val="00807763"/>
    <w:rsid w:val="00807D5F"/>
    <w:rsid w:val="00807F91"/>
    <w:rsid w:val="00812EA2"/>
    <w:rsid w:val="00814DD0"/>
    <w:rsid w:val="0081522A"/>
    <w:rsid w:val="00815629"/>
    <w:rsid w:val="00815E6F"/>
    <w:rsid w:val="00816F33"/>
    <w:rsid w:val="008175CC"/>
    <w:rsid w:val="00817C2B"/>
    <w:rsid w:val="00817CD2"/>
    <w:rsid w:val="00817E9D"/>
    <w:rsid w:val="00820F52"/>
    <w:rsid w:val="00821560"/>
    <w:rsid w:val="00821BB0"/>
    <w:rsid w:val="0082367D"/>
    <w:rsid w:val="008246C9"/>
    <w:rsid w:val="00825548"/>
    <w:rsid w:val="008264BA"/>
    <w:rsid w:val="008268CF"/>
    <w:rsid w:val="00826A98"/>
    <w:rsid w:val="00826ECA"/>
    <w:rsid w:val="00826F3E"/>
    <w:rsid w:val="00830835"/>
    <w:rsid w:val="00830D87"/>
    <w:rsid w:val="00830F21"/>
    <w:rsid w:val="00831633"/>
    <w:rsid w:val="00831F2B"/>
    <w:rsid w:val="00831FB8"/>
    <w:rsid w:val="00832A67"/>
    <w:rsid w:val="0083332A"/>
    <w:rsid w:val="00837ACB"/>
    <w:rsid w:val="008406BC"/>
    <w:rsid w:val="00840B19"/>
    <w:rsid w:val="00841305"/>
    <w:rsid w:val="008418BB"/>
    <w:rsid w:val="0084353B"/>
    <w:rsid w:val="008454B1"/>
    <w:rsid w:val="008515C0"/>
    <w:rsid w:val="00851A4E"/>
    <w:rsid w:val="00851C9F"/>
    <w:rsid w:val="00852BF8"/>
    <w:rsid w:val="008532C8"/>
    <w:rsid w:val="00855128"/>
    <w:rsid w:val="00855703"/>
    <w:rsid w:val="00855C20"/>
    <w:rsid w:val="00856EB9"/>
    <w:rsid w:val="00857BC2"/>
    <w:rsid w:val="00857F10"/>
    <w:rsid w:val="00861411"/>
    <w:rsid w:val="00861831"/>
    <w:rsid w:val="00861EEC"/>
    <w:rsid w:val="00863237"/>
    <w:rsid w:val="00864351"/>
    <w:rsid w:val="00864A76"/>
    <w:rsid w:val="00865D7E"/>
    <w:rsid w:val="0086632A"/>
    <w:rsid w:val="00867AF1"/>
    <w:rsid w:val="00870B1D"/>
    <w:rsid w:val="00871F15"/>
    <w:rsid w:val="0087316B"/>
    <w:rsid w:val="00873E76"/>
    <w:rsid w:val="008746A8"/>
    <w:rsid w:val="008754D8"/>
    <w:rsid w:val="00875E77"/>
    <w:rsid w:val="00880522"/>
    <w:rsid w:val="00881100"/>
    <w:rsid w:val="0088123E"/>
    <w:rsid w:val="00884E79"/>
    <w:rsid w:val="008861A0"/>
    <w:rsid w:val="00886CAF"/>
    <w:rsid w:val="00887593"/>
    <w:rsid w:val="00890852"/>
    <w:rsid w:val="00892D55"/>
    <w:rsid w:val="008955E3"/>
    <w:rsid w:val="00896D26"/>
    <w:rsid w:val="0089727E"/>
    <w:rsid w:val="008979A7"/>
    <w:rsid w:val="008A0041"/>
    <w:rsid w:val="008A04FE"/>
    <w:rsid w:val="008A0CD9"/>
    <w:rsid w:val="008A292C"/>
    <w:rsid w:val="008A3DEC"/>
    <w:rsid w:val="008A4449"/>
    <w:rsid w:val="008A4B9B"/>
    <w:rsid w:val="008A4C4F"/>
    <w:rsid w:val="008A4E5A"/>
    <w:rsid w:val="008A5E37"/>
    <w:rsid w:val="008A6948"/>
    <w:rsid w:val="008A75D7"/>
    <w:rsid w:val="008A785B"/>
    <w:rsid w:val="008B00EB"/>
    <w:rsid w:val="008B107E"/>
    <w:rsid w:val="008B1945"/>
    <w:rsid w:val="008B1BF3"/>
    <w:rsid w:val="008B1F9A"/>
    <w:rsid w:val="008B2302"/>
    <w:rsid w:val="008B247A"/>
    <w:rsid w:val="008B5D5A"/>
    <w:rsid w:val="008B5D5E"/>
    <w:rsid w:val="008B69C4"/>
    <w:rsid w:val="008B6B7B"/>
    <w:rsid w:val="008C0180"/>
    <w:rsid w:val="008C1DCF"/>
    <w:rsid w:val="008C67C8"/>
    <w:rsid w:val="008C7229"/>
    <w:rsid w:val="008D0011"/>
    <w:rsid w:val="008D17CB"/>
    <w:rsid w:val="008D266F"/>
    <w:rsid w:val="008D2DD6"/>
    <w:rsid w:val="008D3C27"/>
    <w:rsid w:val="008D4BD6"/>
    <w:rsid w:val="008D7802"/>
    <w:rsid w:val="008D78B9"/>
    <w:rsid w:val="008D7A37"/>
    <w:rsid w:val="008E071E"/>
    <w:rsid w:val="008E12EE"/>
    <w:rsid w:val="008E1582"/>
    <w:rsid w:val="008E1A10"/>
    <w:rsid w:val="008E29F1"/>
    <w:rsid w:val="008E43D3"/>
    <w:rsid w:val="008E4FDA"/>
    <w:rsid w:val="008E54B6"/>
    <w:rsid w:val="008E6811"/>
    <w:rsid w:val="008E6B21"/>
    <w:rsid w:val="008E6B27"/>
    <w:rsid w:val="008E6BB0"/>
    <w:rsid w:val="008E6CAF"/>
    <w:rsid w:val="008F04B7"/>
    <w:rsid w:val="008F0F50"/>
    <w:rsid w:val="008F2C4C"/>
    <w:rsid w:val="008F2D9B"/>
    <w:rsid w:val="008F36E7"/>
    <w:rsid w:val="008F4680"/>
    <w:rsid w:val="008F5BDC"/>
    <w:rsid w:val="008F74A5"/>
    <w:rsid w:val="009000C4"/>
    <w:rsid w:val="00900629"/>
    <w:rsid w:val="00900A99"/>
    <w:rsid w:val="00900B6A"/>
    <w:rsid w:val="009017DB"/>
    <w:rsid w:val="00902030"/>
    <w:rsid w:val="009026DC"/>
    <w:rsid w:val="00903E3E"/>
    <w:rsid w:val="00904B15"/>
    <w:rsid w:val="00905894"/>
    <w:rsid w:val="00906351"/>
    <w:rsid w:val="00906795"/>
    <w:rsid w:val="00906D5A"/>
    <w:rsid w:val="00910B9A"/>
    <w:rsid w:val="00911E61"/>
    <w:rsid w:val="0091218E"/>
    <w:rsid w:val="009123D1"/>
    <w:rsid w:val="0091498B"/>
    <w:rsid w:val="00914B71"/>
    <w:rsid w:val="00914C52"/>
    <w:rsid w:val="00915D7D"/>
    <w:rsid w:val="00920335"/>
    <w:rsid w:val="00924E78"/>
    <w:rsid w:val="009253FB"/>
    <w:rsid w:val="00926A12"/>
    <w:rsid w:val="00926F0B"/>
    <w:rsid w:val="009270B4"/>
    <w:rsid w:val="00930100"/>
    <w:rsid w:val="0093148C"/>
    <w:rsid w:val="00933BEB"/>
    <w:rsid w:val="00933C62"/>
    <w:rsid w:val="009352FE"/>
    <w:rsid w:val="00935881"/>
    <w:rsid w:val="009368E9"/>
    <w:rsid w:val="00940997"/>
    <w:rsid w:val="00943241"/>
    <w:rsid w:val="00943752"/>
    <w:rsid w:val="0094398F"/>
    <w:rsid w:val="0094444B"/>
    <w:rsid w:val="0094477E"/>
    <w:rsid w:val="00944A5E"/>
    <w:rsid w:val="00944E23"/>
    <w:rsid w:val="00945458"/>
    <w:rsid w:val="00945573"/>
    <w:rsid w:val="00945DB2"/>
    <w:rsid w:val="0094698E"/>
    <w:rsid w:val="009475E6"/>
    <w:rsid w:val="00947AA1"/>
    <w:rsid w:val="00950D51"/>
    <w:rsid w:val="00952425"/>
    <w:rsid w:val="00952EEA"/>
    <w:rsid w:val="00954259"/>
    <w:rsid w:val="009545CF"/>
    <w:rsid w:val="0095485D"/>
    <w:rsid w:val="00954E6E"/>
    <w:rsid w:val="0095577A"/>
    <w:rsid w:val="009609B6"/>
    <w:rsid w:val="00961BCF"/>
    <w:rsid w:val="00961F70"/>
    <w:rsid w:val="00963AE0"/>
    <w:rsid w:val="00963C1C"/>
    <w:rsid w:val="0096435C"/>
    <w:rsid w:val="009643C9"/>
    <w:rsid w:val="00966ADD"/>
    <w:rsid w:val="00971C89"/>
    <w:rsid w:val="00972136"/>
    <w:rsid w:val="00972513"/>
    <w:rsid w:val="0097262C"/>
    <w:rsid w:val="00972A66"/>
    <w:rsid w:val="00972B8C"/>
    <w:rsid w:val="00973A4A"/>
    <w:rsid w:val="00973AA4"/>
    <w:rsid w:val="0097434B"/>
    <w:rsid w:val="0097563F"/>
    <w:rsid w:val="0097586A"/>
    <w:rsid w:val="00980B65"/>
    <w:rsid w:val="00982691"/>
    <w:rsid w:val="0098565D"/>
    <w:rsid w:val="00986332"/>
    <w:rsid w:val="009901C4"/>
    <w:rsid w:val="00991BC2"/>
    <w:rsid w:val="009943CB"/>
    <w:rsid w:val="00995F06"/>
    <w:rsid w:val="00996FA3"/>
    <w:rsid w:val="00997951"/>
    <w:rsid w:val="009A131D"/>
    <w:rsid w:val="009A17E0"/>
    <w:rsid w:val="009A22AF"/>
    <w:rsid w:val="009A2BDF"/>
    <w:rsid w:val="009A343F"/>
    <w:rsid w:val="009A44C4"/>
    <w:rsid w:val="009A5720"/>
    <w:rsid w:val="009A5C8E"/>
    <w:rsid w:val="009A5CBC"/>
    <w:rsid w:val="009A5D63"/>
    <w:rsid w:val="009A6447"/>
    <w:rsid w:val="009A64BB"/>
    <w:rsid w:val="009A7936"/>
    <w:rsid w:val="009A7C8E"/>
    <w:rsid w:val="009B0D64"/>
    <w:rsid w:val="009B13FC"/>
    <w:rsid w:val="009B14EF"/>
    <w:rsid w:val="009B2682"/>
    <w:rsid w:val="009B2EB8"/>
    <w:rsid w:val="009B35EA"/>
    <w:rsid w:val="009B3B6C"/>
    <w:rsid w:val="009B3D32"/>
    <w:rsid w:val="009B3D44"/>
    <w:rsid w:val="009B3F4D"/>
    <w:rsid w:val="009B41AD"/>
    <w:rsid w:val="009B4460"/>
    <w:rsid w:val="009B4FD5"/>
    <w:rsid w:val="009B7BC1"/>
    <w:rsid w:val="009C0800"/>
    <w:rsid w:val="009C090B"/>
    <w:rsid w:val="009C0EC0"/>
    <w:rsid w:val="009C1ABD"/>
    <w:rsid w:val="009C1CAD"/>
    <w:rsid w:val="009C333B"/>
    <w:rsid w:val="009C33B8"/>
    <w:rsid w:val="009C444B"/>
    <w:rsid w:val="009C5F5E"/>
    <w:rsid w:val="009C6596"/>
    <w:rsid w:val="009C6CD8"/>
    <w:rsid w:val="009C7342"/>
    <w:rsid w:val="009C7B54"/>
    <w:rsid w:val="009C7E3B"/>
    <w:rsid w:val="009D1475"/>
    <w:rsid w:val="009D1DF2"/>
    <w:rsid w:val="009D22AD"/>
    <w:rsid w:val="009D313A"/>
    <w:rsid w:val="009D4A5A"/>
    <w:rsid w:val="009D67D2"/>
    <w:rsid w:val="009D7568"/>
    <w:rsid w:val="009D7E68"/>
    <w:rsid w:val="009E01D7"/>
    <w:rsid w:val="009E042E"/>
    <w:rsid w:val="009E2472"/>
    <w:rsid w:val="009E2515"/>
    <w:rsid w:val="009E3047"/>
    <w:rsid w:val="009E3053"/>
    <w:rsid w:val="009E35BA"/>
    <w:rsid w:val="009E45D5"/>
    <w:rsid w:val="009E4A5E"/>
    <w:rsid w:val="009F032D"/>
    <w:rsid w:val="009F0700"/>
    <w:rsid w:val="009F2707"/>
    <w:rsid w:val="009F37B2"/>
    <w:rsid w:val="009F52CD"/>
    <w:rsid w:val="00A004EA"/>
    <w:rsid w:val="00A0100B"/>
    <w:rsid w:val="00A0225F"/>
    <w:rsid w:val="00A02683"/>
    <w:rsid w:val="00A02900"/>
    <w:rsid w:val="00A02BD6"/>
    <w:rsid w:val="00A03209"/>
    <w:rsid w:val="00A052FE"/>
    <w:rsid w:val="00A100E2"/>
    <w:rsid w:val="00A1112A"/>
    <w:rsid w:val="00A11539"/>
    <w:rsid w:val="00A11867"/>
    <w:rsid w:val="00A14256"/>
    <w:rsid w:val="00A156FA"/>
    <w:rsid w:val="00A15BDE"/>
    <w:rsid w:val="00A164C5"/>
    <w:rsid w:val="00A16835"/>
    <w:rsid w:val="00A16CB7"/>
    <w:rsid w:val="00A16FAD"/>
    <w:rsid w:val="00A177A3"/>
    <w:rsid w:val="00A178C0"/>
    <w:rsid w:val="00A17E70"/>
    <w:rsid w:val="00A20907"/>
    <w:rsid w:val="00A2205B"/>
    <w:rsid w:val="00A2329F"/>
    <w:rsid w:val="00A24034"/>
    <w:rsid w:val="00A2509B"/>
    <w:rsid w:val="00A252B1"/>
    <w:rsid w:val="00A25368"/>
    <w:rsid w:val="00A26A00"/>
    <w:rsid w:val="00A26C64"/>
    <w:rsid w:val="00A27E1A"/>
    <w:rsid w:val="00A301BA"/>
    <w:rsid w:val="00A31277"/>
    <w:rsid w:val="00A32DA4"/>
    <w:rsid w:val="00A36452"/>
    <w:rsid w:val="00A370E5"/>
    <w:rsid w:val="00A375E5"/>
    <w:rsid w:val="00A4167F"/>
    <w:rsid w:val="00A41951"/>
    <w:rsid w:val="00A41FB0"/>
    <w:rsid w:val="00A43603"/>
    <w:rsid w:val="00A454F4"/>
    <w:rsid w:val="00A455C4"/>
    <w:rsid w:val="00A458F9"/>
    <w:rsid w:val="00A45AD1"/>
    <w:rsid w:val="00A45BCF"/>
    <w:rsid w:val="00A45E26"/>
    <w:rsid w:val="00A478C3"/>
    <w:rsid w:val="00A50D35"/>
    <w:rsid w:val="00A50EFA"/>
    <w:rsid w:val="00A51342"/>
    <w:rsid w:val="00A514B2"/>
    <w:rsid w:val="00A519F2"/>
    <w:rsid w:val="00A55A8E"/>
    <w:rsid w:val="00A56A23"/>
    <w:rsid w:val="00A5771D"/>
    <w:rsid w:val="00A57C2A"/>
    <w:rsid w:val="00A60EA1"/>
    <w:rsid w:val="00A61130"/>
    <w:rsid w:val="00A61DE7"/>
    <w:rsid w:val="00A62706"/>
    <w:rsid w:val="00A63125"/>
    <w:rsid w:val="00A658E8"/>
    <w:rsid w:val="00A662FE"/>
    <w:rsid w:val="00A66DCE"/>
    <w:rsid w:val="00A674F7"/>
    <w:rsid w:val="00A67862"/>
    <w:rsid w:val="00A703D1"/>
    <w:rsid w:val="00A70481"/>
    <w:rsid w:val="00A72532"/>
    <w:rsid w:val="00A72745"/>
    <w:rsid w:val="00A72B96"/>
    <w:rsid w:val="00A73752"/>
    <w:rsid w:val="00A73BB5"/>
    <w:rsid w:val="00A73D95"/>
    <w:rsid w:val="00A7583A"/>
    <w:rsid w:val="00A76BA7"/>
    <w:rsid w:val="00A77894"/>
    <w:rsid w:val="00A779B3"/>
    <w:rsid w:val="00A803C1"/>
    <w:rsid w:val="00A8188C"/>
    <w:rsid w:val="00A81DA2"/>
    <w:rsid w:val="00A82BC5"/>
    <w:rsid w:val="00A831D5"/>
    <w:rsid w:val="00A83780"/>
    <w:rsid w:val="00A85C00"/>
    <w:rsid w:val="00A85D83"/>
    <w:rsid w:val="00A8625E"/>
    <w:rsid w:val="00A864C9"/>
    <w:rsid w:val="00A8714B"/>
    <w:rsid w:val="00A87E52"/>
    <w:rsid w:val="00A93083"/>
    <w:rsid w:val="00A932F6"/>
    <w:rsid w:val="00A94569"/>
    <w:rsid w:val="00A94E00"/>
    <w:rsid w:val="00A94FC2"/>
    <w:rsid w:val="00A954B6"/>
    <w:rsid w:val="00A9568C"/>
    <w:rsid w:val="00A95BF9"/>
    <w:rsid w:val="00A95C15"/>
    <w:rsid w:val="00A95EC3"/>
    <w:rsid w:val="00A96066"/>
    <w:rsid w:val="00A963AE"/>
    <w:rsid w:val="00A9758A"/>
    <w:rsid w:val="00A97624"/>
    <w:rsid w:val="00A9772C"/>
    <w:rsid w:val="00AA11E5"/>
    <w:rsid w:val="00AA1905"/>
    <w:rsid w:val="00AA1E90"/>
    <w:rsid w:val="00AA3FA5"/>
    <w:rsid w:val="00AA4533"/>
    <w:rsid w:val="00AA480A"/>
    <w:rsid w:val="00AA5C95"/>
    <w:rsid w:val="00AA6525"/>
    <w:rsid w:val="00AA700B"/>
    <w:rsid w:val="00AA7896"/>
    <w:rsid w:val="00AA7E70"/>
    <w:rsid w:val="00AB03E1"/>
    <w:rsid w:val="00AB3873"/>
    <w:rsid w:val="00AB3C3C"/>
    <w:rsid w:val="00AB427E"/>
    <w:rsid w:val="00AB59DD"/>
    <w:rsid w:val="00AB6C91"/>
    <w:rsid w:val="00AB6D23"/>
    <w:rsid w:val="00AC1440"/>
    <w:rsid w:val="00AC19BA"/>
    <w:rsid w:val="00AC4D71"/>
    <w:rsid w:val="00AC559C"/>
    <w:rsid w:val="00AC61AC"/>
    <w:rsid w:val="00AC6394"/>
    <w:rsid w:val="00AD1454"/>
    <w:rsid w:val="00AD1907"/>
    <w:rsid w:val="00AD2B3F"/>
    <w:rsid w:val="00AD40E2"/>
    <w:rsid w:val="00AD4844"/>
    <w:rsid w:val="00AD75BD"/>
    <w:rsid w:val="00AD7A0B"/>
    <w:rsid w:val="00AE0161"/>
    <w:rsid w:val="00AE129D"/>
    <w:rsid w:val="00AE1C09"/>
    <w:rsid w:val="00AE1D3B"/>
    <w:rsid w:val="00AE2778"/>
    <w:rsid w:val="00AE2E50"/>
    <w:rsid w:val="00AE4351"/>
    <w:rsid w:val="00AE44FA"/>
    <w:rsid w:val="00AE452B"/>
    <w:rsid w:val="00AE5E5D"/>
    <w:rsid w:val="00AF0191"/>
    <w:rsid w:val="00AF18ED"/>
    <w:rsid w:val="00AF23C0"/>
    <w:rsid w:val="00AF24C2"/>
    <w:rsid w:val="00AF2770"/>
    <w:rsid w:val="00AF29B6"/>
    <w:rsid w:val="00AF2E9A"/>
    <w:rsid w:val="00AF3419"/>
    <w:rsid w:val="00AF383E"/>
    <w:rsid w:val="00AF4F9F"/>
    <w:rsid w:val="00AF5E70"/>
    <w:rsid w:val="00AF61F2"/>
    <w:rsid w:val="00AF7157"/>
    <w:rsid w:val="00AF7179"/>
    <w:rsid w:val="00AF779D"/>
    <w:rsid w:val="00B00BBD"/>
    <w:rsid w:val="00B023DF"/>
    <w:rsid w:val="00B036A4"/>
    <w:rsid w:val="00B03B28"/>
    <w:rsid w:val="00B04552"/>
    <w:rsid w:val="00B04D90"/>
    <w:rsid w:val="00B05005"/>
    <w:rsid w:val="00B05F02"/>
    <w:rsid w:val="00B07FAD"/>
    <w:rsid w:val="00B1178A"/>
    <w:rsid w:val="00B133E0"/>
    <w:rsid w:val="00B137F0"/>
    <w:rsid w:val="00B13D14"/>
    <w:rsid w:val="00B14C51"/>
    <w:rsid w:val="00B15722"/>
    <w:rsid w:val="00B178A0"/>
    <w:rsid w:val="00B17C32"/>
    <w:rsid w:val="00B17F66"/>
    <w:rsid w:val="00B20243"/>
    <w:rsid w:val="00B22A5F"/>
    <w:rsid w:val="00B22BF6"/>
    <w:rsid w:val="00B230BA"/>
    <w:rsid w:val="00B234AB"/>
    <w:rsid w:val="00B24D17"/>
    <w:rsid w:val="00B25DC7"/>
    <w:rsid w:val="00B267D2"/>
    <w:rsid w:val="00B26A8A"/>
    <w:rsid w:val="00B26DB6"/>
    <w:rsid w:val="00B27DF8"/>
    <w:rsid w:val="00B320D2"/>
    <w:rsid w:val="00B32F61"/>
    <w:rsid w:val="00B3376B"/>
    <w:rsid w:val="00B34F16"/>
    <w:rsid w:val="00B37BCC"/>
    <w:rsid w:val="00B407AC"/>
    <w:rsid w:val="00B40901"/>
    <w:rsid w:val="00B45118"/>
    <w:rsid w:val="00B4545A"/>
    <w:rsid w:val="00B45731"/>
    <w:rsid w:val="00B47761"/>
    <w:rsid w:val="00B47D24"/>
    <w:rsid w:val="00B47EFE"/>
    <w:rsid w:val="00B53549"/>
    <w:rsid w:val="00B53DB3"/>
    <w:rsid w:val="00B54115"/>
    <w:rsid w:val="00B54879"/>
    <w:rsid w:val="00B5578A"/>
    <w:rsid w:val="00B55EA1"/>
    <w:rsid w:val="00B56977"/>
    <w:rsid w:val="00B60929"/>
    <w:rsid w:val="00B60FC8"/>
    <w:rsid w:val="00B61EE7"/>
    <w:rsid w:val="00B63403"/>
    <w:rsid w:val="00B65F7E"/>
    <w:rsid w:val="00B668E8"/>
    <w:rsid w:val="00B67223"/>
    <w:rsid w:val="00B672AD"/>
    <w:rsid w:val="00B675FE"/>
    <w:rsid w:val="00B67A5A"/>
    <w:rsid w:val="00B71591"/>
    <w:rsid w:val="00B747BD"/>
    <w:rsid w:val="00B74B02"/>
    <w:rsid w:val="00B75000"/>
    <w:rsid w:val="00B75638"/>
    <w:rsid w:val="00B75DEE"/>
    <w:rsid w:val="00B75E3A"/>
    <w:rsid w:val="00B76760"/>
    <w:rsid w:val="00B803EB"/>
    <w:rsid w:val="00B8349B"/>
    <w:rsid w:val="00B83D2A"/>
    <w:rsid w:val="00B83DB3"/>
    <w:rsid w:val="00B847A9"/>
    <w:rsid w:val="00B852F4"/>
    <w:rsid w:val="00B87EBD"/>
    <w:rsid w:val="00B90FE1"/>
    <w:rsid w:val="00B91113"/>
    <w:rsid w:val="00B912AA"/>
    <w:rsid w:val="00B91686"/>
    <w:rsid w:val="00B91AD3"/>
    <w:rsid w:val="00B91F1D"/>
    <w:rsid w:val="00B974C8"/>
    <w:rsid w:val="00B97A8C"/>
    <w:rsid w:val="00B97D65"/>
    <w:rsid w:val="00BA08CA"/>
    <w:rsid w:val="00BA1EF2"/>
    <w:rsid w:val="00BA45A1"/>
    <w:rsid w:val="00BA4D2D"/>
    <w:rsid w:val="00BA7221"/>
    <w:rsid w:val="00BA76C4"/>
    <w:rsid w:val="00BA798F"/>
    <w:rsid w:val="00BB0BAF"/>
    <w:rsid w:val="00BB0DC2"/>
    <w:rsid w:val="00BB2482"/>
    <w:rsid w:val="00BB3E7A"/>
    <w:rsid w:val="00BB463E"/>
    <w:rsid w:val="00BB4D30"/>
    <w:rsid w:val="00BC1A25"/>
    <w:rsid w:val="00BC1EF4"/>
    <w:rsid w:val="00BC1FE5"/>
    <w:rsid w:val="00BC35AE"/>
    <w:rsid w:val="00BC4B27"/>
    <w:rsid w:val="00BC50E4"/>
    <w:rsid w:val="00BC5632"/>
    <w:rsid w:val="00BC576E"/>
    <w:rsid w:val="00BC5952"/>
    <w:rsid w:val="00BC7034"/>
    <w:rsid w:val="00BD16EB"/>
    <w:rsid w:val="00BD27CF"/>
    <w:rsid w:val="00BD357A"/>
    <w:rsid w:val="00BD37A3"/>
    <w:rsid w:val="00BD3C2E"/>
    <w:rsid w:val="00BD3D54"/>
    <w:rsid w:val="00BD4784"/>
    <w:rsid w:val="00BD592B"/>
    <w:rsid w:val="00BD603F"/>
    <w:rsid w:val="00BE0A97"/>
    <w:rsid w:val="00BE1075"/>
    <w:rsid w:val="00BE21F7"/>
    <w:rsid w:val="00BE3F17"/>
    <w:rsid w:val="00BE51E1"/>
    <w:rsid w:val="00BE5470"/>
    <w:rsid w:val="00BE7043"/>
    <w:rsid w:val="00BE7242"/>
    <w:rsid w:val="00BE73C4"/>
    <w:rsid w:val="00BE7CAA"/>
    <w:rsid w:val="00BF0F23"/>
    <w:rsid w:val="00BF15CC"/>
    <w:rsid w:val="00BF28EF"/>
    <w:rsid w:val="00BF2A9F"/>
    <w:rsid w:val="00BF2D84"/>
    <w:rsid w:val="00BF3403"/>
    <w:rsid w:val="00BF39F7"/>
    <w:rsid w:val="00BF5553"/>
    <w:rsid w:val="00BF5C7C"/>
    <w:rsid w:val="00BF6E1A"/>
    <w:rsid w:val="00BF77A5"/>
    <w:rsid w:val="00C016AF"/>
    <w:rsid w:val="00C0310D"/>
    <w:rsid w:val="00C034A4"/>
    <w:rsid w:val="00C03837"/>
    <w:rsid w:val="00C04819"/>
    <w:rsid w:val="00C05853"/>
    <w:rsid w:val="00C066BB"/>
    <w:rsid w:val="00C06E28"/>
    <w:rsid w:val="00C07795"/>
    <w:rsid w:val="00C10DB2"/>
    <w:rsid w:val="00C1132E"/>
    <w:rsid w:val="00C12164"/>
    <w:rsid w:val="00C128BA"/>
    <w:rsid w:val="00C141EE"/>
    <w:rsid w:val="00C176E5"/>
    <w:rsid w:val="00C20DB2"/>
    <w:rsid w:val="00C21025"/>
    <w:rsid w:val="00C21582"/>
    <w:rsid w:val="00C22F55"/>
    <w:rsid w:val="00C244E1"/>
    <w:rsid w:val="00C2533A"/>
    <w:rsid w:val="00C3039D"/>
    <w:rsid w:val="00C3167D"/>
    <w:rsid w:val="00C32669"/>
    <w:rsid w:val="00C331EE"/>
    <w:rsid w:val="00C34237"/>
    <w:rsid w:val="00C34D6A"/>
    <w:rsid w:val="00C3565D"/>
    <w:rsid w:val="00C37FCD"/>
    <w:rsid w:val="00C407E5"/>
    <w:rsid w:val="00C40BD3"/>
    <w:rsid w:val="00C42A93"/>
    <w:rsid w:val="00C43649"/>
    <w:rsid w:val="00C43D7F"/>
    <w:rsid w:val="00C44368"/>
    <w:rsid w:val="00C45618"/>
    <w:rsid w:val="00C45644"/>
    <w:rsid w:val="00C50504"/>
    <w:rsid w:val="00C50700"/>
    <w:rsid w:val="00C5090D"/>
    <w:rsid w:val="00C52E93"/>
    <w:rsid w:val="00C53023"/>
    <w:rsid w:val="00C5347E"/>
    <w:rsid w:val="00C5348C"/>
    <w:rsid w:val="00C5380E"/>
    <w:rsid w:val="00C54636"/>
    <w:rsid w:val="00C5583B"/>
    <w:rsid w:val="00C56220"/>
    <w:rsid w:val="00C567EE"/>
    <w:rsid w:val="00C5681D"/>
    <w:rsid w:val="00C568E4"/>
    <w:rsid w:val="00C56D1A"/>
    <w:rsid w:val="00C56F43"/>
    <w:rsid w:val="00C57D75"/>
    <w:rsid w:val="00C57E8B"/>
    <w:rsid w:val="00C600C2"/>
    <w:rsid w:val="00C6170F"/>
    <w:rsid w:val="00C61CE3"/>
    <w:rsid w:val="00C635E9"/>
    <w:rsid w:val="00C639F7"/>
    <w:rsid w:val="00C63FB5"/>
    <w:rsid w:val="00C64104"/>
    <w:rsid w:val="00C6475E"/>
    <w:rsid w:val="00C65225"/>
    <w:rsid w:val="00C70845"/>
    <w:rsid w:val="00C70BA5"/>
    <w:rsid w:val="00C71DA9"/>
    <w:rsid w:val="00C7208F"/>
    <w:rsid w:val="00C7217B"/>
    <w:rsid w:val="00C72C20"/>
    <w:rsid w:val="00C72DDE"/>
    <w:rsid w:val="00C754D4"/>
    <w:rsid w:val="00C7563A"/>
    <w:rsid w:val="00C756B8"/>
    <w:rsid w:val="00C76870"/>
    <w:rsid w:val="00C8012D"/>
    <w:rsid w:val="00C819E8"/>
    <w:rsid w:val="00C81B57"/>
    <w:rsid w:val="00C81E80"/>
    <w:rsid w:val="00C81F65"/>
    <w:rsid w:val="00C827D2"/>
    <w:rsid w:val="00C83FB4"/>
    <w:rsid w:val="00C86392"/>
    <w:rsid w:val="00C86A63"/>
    <w:rsid w:val="00C90387"/>
    <w:rsid w:val="00C904D9"/>
    <w:rsid w:val="00C9056D"/>
    <w:rsid w:val="00C918EB"/>
    <w:rsid w:val="00C93075"/>
    <w:rsid w:val="00C93B59"/>
    <w:rsid w:val="00C9563F"/>
    <w:rsid w:val="00C95D6D"/>
    <w:rsid w:val="00C96639"/>
    <w:rsid w:val="00C96674"/>
    <w:rsid w:val="00C96EFE"/>
    <w:rsid w:val="00C97151"/>
    <w:rsid w:val="00C9738C"/>
    <w:rsid w:val="00CA08AB"/>
    <w:rsid w:val="00CA0C18"/>
    <w:rsid w:val="00CA0F21"/>
    <w:rsid w:val="00CA120D"/>
    <w:rsid w:val="00CA15F8"/>
    <w:rsid w:val="00CA19A9"/>
    <w:rsid w:val="00CA1D48"/>
    <w:rsid w:val="00CA254D"/>
    <w:rsid w:val="00CA294A"/>
    <w:rsid w:val="00CA3C7A"/>
    <w:rsid w:val="00CA43BD"/>
    <w:rsid w:val="00CA45FE"/>
    <w:rsid w:val="00CA6F82"/>
    <w:rsid w:val="00CA7144"/>
    <w:rsid w:val="00CA730D"/>
    <w:rsid w:val="00CA7806"/>
    <w:rsid w:val="00CB0F54"/>
    <w:rsid w:val="00CB168D"/>
    <w:rsid w:val="00CB18C5"/>
    <w:rsid w:val="00CB293B"/>
    <w:rsid w:val="00CB2CC0"/>
    <w:rsid w:val="00CB5D03"/>
    <w:rsid w:val="00CB7DE9"/>
    <w:rsid w:val="00CC04BD"/>
    <w:rsid w:val="00CC1F7A"/>
    <w:rsid w:val="00CC20DC"/>
    <w:rsid w:val="00CC280E"/>
    <w:rsid w:val="00CC35A1"/>
    <w:rsid w:val="00CC48CD"/>
    <w:rsid w:val="00CC6FCC"/>
    <w:rsid w:val="00CD03A9"/>
    <w:rsid w:val="00CD16E0"/>
    <w:rsid w:val="00CD1BEA"/>
    <w:rsid w:val="00CD3DB4"/>
    <w:rsid w:val="00CD3FD8"/>
    <w:rsid w:val="00CD4BC9"/>
    <w:rsid w:val="00CD5A62"/>
    <w:rsid w:val="00CD5AC3"/>
    <w:rsid w:val="00CD654D"/>
    <w:rsid w:val="00CD73B3"/>
    <w:rsid w:val="00CD74E8"/>
    <w:rsid w:val="00CD7AAB"/>
    <w:rsid w:val="00CE0CB5"/>
    <w:rsid w:val="00CE4754"/>
    <w:rsid w:val="00CE4B31"/>
    <w:rsid w:val="00CE5FA4"/>
    <w:rsid w:val="00CE77E7"/>
    <w:rsid w:val="00CE7E0D"/>
    <w:rsid w:val="00CF02F4"/>
    <w:rsid w:val="00CF056D"/>
    <w:rsid w:val="00CF0721"/>
    <w:rsid w:val="00CF0ED5"/>
    <w:rsid w:val="00CF1C29"/>
    <w:rsid w:val="00CF1FDA"/>
    <w:rsid w:val="00CF2D7C"/>
    <w:rsid w:val="00CF3855"/>
    <w:rsid w:val="00CF3C91"/>
    <w:rsid w:val="00CF471D"/>
    <w:rsid w:val="00CF7681"/>
    <w:rsid w:val="00D00194"/>
    <w:rsid w:val="00D0032B"/>
    <w:rsid w:val="00D00447"/>
    <w:rsid w:val="00D00D75"/>
    <w:rsid w:val="00D00E6C"/>
    <w:rsid w:val="00D018D4"/>
    <w:rsid w:val="00D0238E"/>
    <w:rsid w:val="00D027DC"/>
    <w:rsid w:val="00D03E20"/>
    <w:rsid w:val="00D0503B"/>
    <w:rsid w:val="00D07019"/>
    <w:rsid w:val="00D10239"/>
    <w:rsid w:val="00D10920"/>
    <w:rsid w:val="00D1142E"/>
    <w:rsid w:val="00D114E2"/>
    <w:rsid w:val="00D121E0"/>
    <w:rsid w:val="00D12779"/>
    <w:rsid w:val="00D165F8"/>
    <w:rsid w:val="00D1728B"/>
    <w:rsid w:val="00D17583"/>
    <w:rsid w:val="00D2084C"/>
    <w:rsid w:val="00D212F2"/>
    <w:rsid w:val="00D2170C"/>
    <w:rsid w:val="00D21821"/>
    <w:rsid w:val="00D218D1"/>
    <w:rsid w:val="00D21E45"/>
    <w:rsid w:val="00D22229"/>
    <w:rsid w:val="00D224A6"/>
    <w:rsid w:val="00D22B8D"/>
    <w:rsid w:val="00D23458"/>
    <w:rsid w:val="00D24E38"/>
    <w:rsid w:val="00D251FF"/>
    <w:rsid w:val="00D2647A"/>
    <w:rsid w:val="00D30087"/>
    <w:rsid w:val="00D30692"/>
    <w:rsid w:val="00D31D89"/>
    <w:rsid w:val="00D31FE7"/>
    <w:rsid w:val="00D3312B"/>
    <w:rsid w:val="00D33422"/>
    <w:rsid w:val="00D3436F"/>
    <w:rsid w:val="00D354ED"/>
    <w:rsid w:val="00D355C6"/>
    <w:rsid w:val="00D3623A"/>
    <w:rsid w:val="00D36B37"/>
    <w:rsid w:val="00D37F8E"/>
    <w:rsid w:val="00D407C2"/>
    <w:rsid w:val="00D41397"/>
    <w:rsid w:val="00D41B7C"/>
    <w:rsid w:val="00D41E37"/>
    <w:rsid w:val="00D4239C"/>
    <w:rsid w:val="00D42977"/>
    <w:rsid w:val="00D43BFA"/>
    <w:rsid w:val="00D46B24"/>
    <w:rsid w:val="00D50811"/>
    <w:rsid w:val="00D518E3"/>
    <w:rsid w:val="00D5349B"/>
    <w:rsid w:val="00D53D40"/>
    <w:rsid w:val="00D53D9C"/>
    <w:rsid w:val="00D53EB8"/>
    <w:rsid w:val="00D54422"/>
    <w:rsid w:val="00D55599"/>
    <w:rsid w:val="00D55637"/>
    <w:rsid w:val="00D55D18"/>
    <w:rsid w:val="00D57473"/>
    <w:rsid w:val="00D57D0C"/>
    <w:rsid w:val="00D60A09"/>
    <w:rsid w:val="00D61289"/>
    <w:rsid w:val="00D617A4"/>
    <w:rsid w:val="00D61E79"/>
    <w:rsid w:val="00D6392E"/>
    <w:rsid w:val="00D6564A"/>
    <w:rsid w:val="00D667C7"/>
    <w:rsid w:val="00D66B77"/>
    <w:rsid w:val="00D678F1"/>
    <w:rsid w:val="00D67D44"/>
    <w:rsid w:val="00D67E81"/>
    <w:rsid w:val="00D70E61"/>
    <w:rsid w:val="00D7163B"/>
    <w:rsid w:val="00D72217"/>
    <w:rsid w:val="00D727EE"/>
    <w:rsid w:val="00D75993"/>
    <w:rsid w:val="00D777D1"/>
    <w:rsid w:val="00D81E1D"/>
    <w:rsid w:val="00D81E5F"/>
    <w:rsid w:val="00D822DC"/>
    <w:rsid w:val="00D837C4"/>
    <w:rsid w:val="00D83A61"/>
    <w:rsid w:val="00D84531"/>
    <w:rsid w:val="00D856AC"/>
    <w:rsid w:val="00D85874"/>
    <w:rsid w:val="00D86BA5"/>
    <w:rsid w:val="00D86D85"/>
    <w:rsid w:val="00D87611"/>
    <w:rsid w:val="00D87C31"/>
    <w:rsid w:val="00D87D13"/>
    <w:rsid w:val="00D90CD4"/>
    <w:rsid w:val="00D91A32"/>
    <w:rsid w:val="00D92731"/>
    <w:rsid w:val="00D9352B"/>
    <w:rsid w:val="00D94EC0"/>
    <w:rsid w:val="00D95F4F"/>
    <w:rsid w:val="00D960A8"/>
    <w:rsid w:val="00D9635D"/>
    <w:rsid w:val="00D969A4"/>
    <w:rsid w:val="00D96B97"/>
    <w:rsid w:val="00D971D4"/>
    <w:rsid w:val="00D97FEE"/>
    <w:rsid w:val="00DA05A1"/>
    <w:rsid w:val="00DA47EC"/>
    <w:rsid w:val="00DA4E6C"/>
    <w:rsid w:val="00DA50CD"/>
    <w:rsid w:val="00DA590F"/>
    <w:rsid w:val="00DA6486"/>
    <w:rsid w:val="00DA70EA"/>
    <w:rsid w:val="00DA7C86"/>
    <w:rsid w:val="00DB00B7"/>
    <w:rsid w:val="00DB0A14"/>
    <w:rsid w:val="00DB2E9D"/>
    <w:rsid w:val="00DB508C"/>
    <w:rsid w:val="00DB6EA9"/>
    <w:rsid w:val="00DC00C9"/>
    <w:rsid w:val="00DC0CD0"/>
    <w:rsid w:val="00DC0F21"/>
    <w:rsid w:val="00DC13EB"/>
    <w:rsid w:val="00DC17F0"/>
    <w:rsid w:val="00DC20C0"/>
    <w:rsid w:val="00DC2D8A"/>
    <w:rsid w:val="00DC46DA"/>
    <w:rsid w:val="00DC5221"/>
    <w:rsid w:val="00DC5F18"/>
    <w:rsid w:val="00DC6772"/>
    <w:rsid w:val="00DD0049"/>
    <w:rsid w:val="00DD0654"/>
    <w:rsid w:val="00DD09F3"/>
    <w:rsid w:val="00DD1334"/>
    <w:rsid w:val="00DD146A"/>
    <w:rsid w:val="00DD28B7"/>
    <w:rsid w:val="00DD2DAA"/>
    <w:rsid w:val="00DD2F24"/>
    <w:rsid w:val="00DD3118"/>
    <w:rsid w:val="00DD4398"/>
    <w:rsid w:val="00DD4460"/>
    <w:rsid w:val="00DD6BD1"/>
    <w:rsid w:val="00DD7291"/>
    <w:rsid w:val="00DE051C"/>
    <w:rsid w:val="00DE29B9"/>
    <w:rsid w:val="00DE3F3F"/>
    <w:rsid w:val="00DE586A"/>
    <w:rsid w:val="00DE5B8F"/>
    <w:rsid w:val="00DE5DBF"/>
    <w:rsid w:val="00DE75A6"/>
    <w:rsid w:val="00DF09D4"/>
    <w:rsid w:val="00DF0E41"/>
    <w:rsid w:val="00DF25A2"/>
    <w:rsid w:val="00DF3E9D"/>
    <w:rsid w:val="00DF55E6"/>
    <w:rsid w:val="00DF5683"/>
    <w:rsid w:val="00DF57EC"/>
    <w:rsid w:val="00DF68A6"/>
    <w:rsid w:val="00DF7400"/>
    <w:rsid w:val="00DF766C"/>
    <w:rsid w:val="00E01B08"/>
    <w:rsid w:val="00E02F16"/>
    <w:rsid w:val="00E0326B"/>
    <w:rsid w:val="00E04FA4"/>
    <w:rsid w:val="00E0567D"/>
    <w:rsid w:val="00E10C69"/>
    <w:rsid w:val="00E10FB9"/>
    <w:rsid w:val="00E116E0"/>
    <w:rsid w:val="00E116EC"/>
    <w:rsid w:val="00E1388E"/>
    <w:rsid w:val="00E13E29"/>
    <w:rsid w:val="00E14400"/>
    <w:rsid w:val="00E14506"/>
    <w:rsid w:val="00E1625F"/>
    <w:rsid w:val="00E1682D"/>
    <w:rsid w:val="00E178B6"/>
    <w:rsid w:val="00E17CE8"/>
    <w:rsid w:val="00E20A66"/>
    <w:rsid w:val="00E21172"/>
    <w:rsid w:val="00E220E4"/>
    <w:rsid w:val="00E24215"/>
    <w:rsid w:val="00E24364"/>
    <w:rsid w:val="00E24502"/>
    <w:rsid w:val="00E245F4"/>
    <w:rsid w:val="00E25A9F"/>
    <w:rsid w:val="00E2770E"/>
    <w:rsid w:val="00E27CE1"/>
    <w:rsid w:val="00E30513"/>
    <w:rsid w:val="00E30995"/>
    <w:rsid w:val="00E30BE8"/>
    <w:rsid w:val="00E31251"/>
    <w:rsid w:val="00E31AB8"/>
    <w:rsid w:val="00E31D9F"/>
    <w:rsid w:val="00E34628"/>
    <w:rsid w:val="00E36693"/>
    <w:rsid w:val="00E36807"/>
    <w:rsid w:val="00E371A7"/>
    <w:rsid w:val="00E3732A"/>
    <w:rsid w:val="00E378D4"/>
    <w:rsid w:val="00E37C20"/>
    <w:rsid w:val="00E437E4"/>
    <w:rsid w:val="00E45179"/>
    <w:rsid w:val="00E4545E"/>
    <w:rsid w:val="00E4581C"/>
    <w:rsid w:val="00E471E0"/>
    <w:rsid w:val="00E47760"/>
    <w:rsid w:val="00E47EA2"/>
    <w:rsid w:val="00E50687"/>
    <w:rsid w:val="00E507AF"/>
    <w:rsid w:val="00E50D65"/>
    <w:rsid w:val="00E50FB1"/>
    <w:rsid w:val="00E53A43"/>
    <w:rsid w:val="00E541BA"/>
    <w:rsid w:val="00E5443C"/>
    <w:rsid w:val="00E54F9F"/>
    <w:rsid w:val="00E576D7"/>
    <w:rsid w:val="00E57C43"/>
    <w:rsid w:val="00E62BF6"/>
    <w:rsid w:val="00E644A1"/>
    <w:rsid w:val="00E65154"/>
    <w:rsid w:val="00E66963"/>
    <w:rsid w:val="00E677EF"/>
    <w:rsid w:val="00E678DB"/>
    <w:rsid w:val="00E72A84"/>
    <w:rsid w:val="00E73227"/>
    <w:rsid w:val="00E73354"/>
    <w:rsid w:val="00E7339C"/>
    <w:rsid w:val="00E737AB"/>
    <w:rsid w:val="00E7392A"/>
    <w:rsid w:val="00E75C16"/>
    <w:rsid w:val="00E779EE"/>
    <w:rsid w:val="00E81335"/>
    <w:rsid w:val="00E821A2"/>
    <w:rsid w:val="00E83493"/>
    <w:rsid w:val="00E83A32"/>
    <w:rsid w:val="00E854A2"/>
    <w:rsid w:val="00E857C2"/>
    <w:rsid w:val="00E858D0"/>
    <w:rsid w:val="00E864DF"/>
    <w:rsid w:val="00E901F2"/>
    <w:rsid w:val="00E90B5F"/>
    <w:rsid w:val="00E90DFE"/>
    <w:rsid w:val="00E9191A"/>
    <w:rsid w:val="00E91BDB"/>
    <w:rsid w:val="00E92076"/>
    <w:rsid w:val="00E921C7"/>
    <w:rsid w:val="00E92E84"/>
    <w:rsid w:val="00E948E9"/>
    <w:rsid w:val="00E95586"/>
    <w:rsid w:val="00EA0A2F"/>
    <w:rsid w:val="00EA112F"/>
    <w:rsid w:val="00EA16DB"/>
    <w:rsid w:val="00EA2AD3"/>
    <w:rsid w:val="00EA2E4D"/>
    <w:rsid w:val="00EA302E"/>
    <w:rsid w:val="00EA413E"/>
    <w:rsid w:val="00EA6CD9"/>
    <w:rsid w:val="00EA7A1F"/>
    <w:rsid w:val="00EA7CD0"/>
    <w:rsid w:val="00EB149B"/>
    <w:rsid w:val="00EB14FA"/>
    <w:rsid w:val="00EB33EA"/>
    <w:rsid w:val="00EB5A6A"/>
    <w:rsid w:val="00EB79A1"/>
    <w:rsid w:val="00EB7C11"/>
    <w:rsid w:val="00EC0DB5"/>
    <w:rsid w:val="00EC1382"/>
    <w:rsid w:val="00EC1423"/>
    <w:rsid w:val="00EC1B2D"/>
    <w:rsid w:val="00EC3D42"/>
    <w:rsid w:val="00EC5795"/>
    <w:rsid w:val="00EC63BB"/>
    <w:rsid w:val="00EC75FA"/>
    <w:rsid w:val="00EC7A03"/>
    <w:rsid w:val="00ED065C"/>
    <w:rsid w:val="00ED1884"/>
    <w:rsid w:val="00ED1DAC"/>
    <w:rsid w:val="00ED2B78"/>
    <w:rsid w:val="00ED2FAF"/>
    <w:rsid w:val="00ED3068"/>
    <w:rsid w:val="00ED3853"/>
    <w:rsid w:val="00ED3BBC"/>
    <w:rsid w:val="00ED4131"/>
    <w:rsid w:val="00ED5777"/>
    <w:rsid w:val="00ED70D7"/>
    <w:rsid w:val="00ED73B1"/>
    <w:rsid w:val="00EE03FD"/>
    <w:rsid w:val="00EE1680"/>
    <w:rsid w:val="00EE1D90"/>
    <w:rsid w:val="00EE2A54"/>
    <w:rsid w:val="00EE4CAE"/>
    <w:rsid w:val="00EE55FF"/>
    <w:rsid w:val="00EE7F0F"/>
    <w:rsid w:val="00EE7F13"/>
    <w:rsid w:val="00EF0F6B"/>
    <w:rsid w:val="00EF1F3D"/>
    <w:rsid w:val="00EF43CD"/>
    <w:rsid w:val="00EF547F"/>
    <w:rsid w:val="00EF611A"/>
    <w:rsid w:val="00EF7A3D"/>
    <w:rsid w:val="00EF7CF1"/>
    <w:rsid w:val="00F0115B"/>
    <w:rsid w:val="00F0227B"/>
    <w:rsid w:val="00F0258D"/>
    <w:rsid w:val="00F026F2"/>
    <w:rsid w:val="00F04F3F"/>
    <w:rsid w:val="00F074C5"/>
    <w:rsid w:val="00F07E94"/>
    <w:rsid w:val="00F10319"/>
    <w:rsid w:val="00F106A9"/>
    <w:rsid w:val="00F1089F"/>
    <w:rsid w:val="00F118C9"/>
    <w:rsid w:val="00F13080"/>
    <w:rsid w:val="00F137FC"/>
    <w:rsid w:val="00F13A8B"/>
    <w:rsid w:val="00F14F3B"/>
    <w:rsid w:val="00F159E1"/>
    <w:rsid w:val="00F15AAF"/>
    <w:rsid w:val="00F163A8"/>
    <w:rsid w:val="00F17615"/>
    <w:rsid w:val="00F202BA"/>
    <w:rsid w:val="00F20B43"/>
    <w:rsid w:val="00F21661"/>
    <w:rsid w:val="00F232CB"/>
    <w:rsid w:val="00F2373A"/>
    <w:rsid w:val="00F23B7B"/>
    <w:rsid w:val="00F23D23"/>
    <w:rsid w:val="00F24451"/>
    <w:rsid w:val="00F24B56"/>
    <w:rsid w:val="00F24F04"/>
    <w:rsid w:val="00F271B9"/>
    <w:rsid w:val="00F27568"/>
    <w:rsid w:val="00F27B95"/>
    <w:rsid w:val="00F27EB5"/>
    <w:rsid w:val="00F27EC5"/>
    <w:rsid w:val="00F30DE7"/>
    <w:rsid w:val="00F31654"/>
    <w:rsid w:val="00F3250A"/>
    <w:rsid w:val="00F33175"/>
    <w:rsid w:val="00F33760"/>
    <w:rsid w:val="00F33FD8"/>
    <w:rsid w:val="00F347E9"/>
    <w:rsid w:val="00F361D8"/>
    <w:rsid w:val="00F372CD"/>
    <w:rsid w:val="00F37975"/>
    <w:rsid w:val="00F42BCC"/>
    <w:rsid w:val="00F430B6"/>
    <w:rsid w:val="00F43120"/>
    <w:rsid w:val="00F43621"/>
    <w:rsid w:val="00F45CD8"/>
    <w:rsid w:val="00F500DD"/>
    <w:rsid w:val="00F50283"/>
    <w:rsid w:val="00F5041C"/>
    <w:rsid w:val="00F520CC"/>
    <w:rsid w:val="00F52893"/>
    <w:rsid w:val="00F53D97"/>
    <w:rsid w:val="00F5410B"/>
    <w:rsid w:val="00F5416E"/>
    <w:rsid w:val="00F5461B"/>
    <w:rsid w:val="00F56C01"/>
    <w:rsid w:val="00F57EAE"/>
    <w:rsid w:val="00F60324"/>
    <w:rsid w:val="00F62BAA"/>
    <w:rsid w:val="00F62E68"/>
    <w:rsid w:val="00F632CE"/>
    <w:rsid w:val="00F63A78"/>
    <w:rsid w:val="00F649F4"/>
    <w:rsid w:val="00F64CE9"/>
    <w:rsid w:val="00F64FBD"/>
    <w:rsid w:val="00F6525D"/>
    <w:rsid w:val="00F65C88"/>
    <w:rsid w:val="00F6638B"/>
    <w:rsid w:val="00F7121C"/>
    <w:rsid w:val="00F71A01"/>
    <w:rsid w:val="00F72770"/>
    <w:rsid w:val="00F72D0D"/>
    <w:rsid w:val="00F7309A"/>
    <w:rsid w:val="00F7366C"/>
    <w:rsid w:val="00F74045"/>
    <w:rsid w:val="00F74420"/>
    <w:rsid w:val="00F74492"/>
    <w:rsid w:val="00F76086"/>
    <w:rsid w:val="00F80FD3"/>
    <w:rsid w:val="00F81833"/>
    <w:rsid w:val="00F81CE1"/>
    <w:rsid w:val="00F83260"/>
    <w:rsid w:val="00F8374E"/>
    <w:rsid w:val="00F838AC"/>
    <w:rsid w:val="00F83E60"/>
    <w:rsid w:val="00F85265"/>
    <w:rsid w:val="00F85BAC"/>
    <w:rsid w:val="00F85CDF"/>
    <w:rsid w:val="00F8745C"/>
    <w:rsid w:val="00F913B8"/>
    <w:rsid w:val="00F91749"/>
    <w:rsid w:val="00F92909"/>
    <w:rsid w:val="00F92A71"/>
    <w:rsid w:val="00F93760"/>
    <w:rsid w:val="00F93CAA"/>
    <w:rsid w:val="00F942D1"/>
    <w:rsid w:val="00F949A9"/>
    <w:rsid w:val="00F94DA4"/>
    <w:rsid w:val="00F9503E"/>
    <w:rsid w:val="00F96D03"/>
    <w:rsid w:val="00F96F66"/>
    <w:rsid w:val="00FA1899"/>
    <w:rsid w:val="00FA3AA1"/>
    <w:rsid w:val="00FA47CD"/>
    <w:rsid w:val="00FA6F4A"/>
    <w:rsid w:val="00FA77E6"/>
    <w:rsid w:val="00FB00CB"/>
    <w:rsid w:val="00FB0D76"/>
    <w:rsid w:val="00FB2789"/>
    <w:rsid w:val="00FB31A8"/>
    <w:rsid w:val="00FB52EB"/>
    <w:rsid w:val="00FB54E4"/>
    <w:rsid w:val="00FB57AC"/>
    <w:rsid w:val="00FB5E3B"/>
    <w:rsid w:val="00FB6DC9"/>
    <w:rsid w:val="00FB7720"/>
    <w:rsid w:val="00FB7B12"/>
    <w:rsid w:val="00FC039A"/>
    <w:rsid w:val="00FC09EB"/>
    <w:rsid w:val="00FC4BB2"/>
    <w:rsid w:val="00FC5046"/>
    <w:rsid w:val="00FC5761"/>
    <w:rsid w:val="00FC6C03"/>
    <w:rsid w:val="00FC72AF"/>
    <w:rsid w:val="00FC7629"/>
    <w:rsid w:val="00FD1781"/>
    <w:rsid w:val="00FD3BD3"/>
    <w:rsid w:val="00FD50AC"/>
    <w:rsid w:val="00FD6127"/>
    <w:rsid w:val="00FD6551"/>
    <w:rsid w:val="00FE085B"/>
    <w:rsid w:val="00FE11A9"/>
    <w:rsid w:val="00FE2480"/>
    <w:rsid w:val="00FE2C17"/>
    <w:rsid w:val="00FE49F3"/>
    <w:rsid w:val="00FE4CF6"/>
    <w:rsid w:val="00FE5D13"/>
    <w:rsid w:val="00FE5EED"/>
    <w:rsid w:val="00FE6A1B"/>
    <w:rsid w:val="00FE71EB"/>
    <w:rsid w:val="00FE75FC"/>
    <w:rsid w:val="00FF3187"/>
    <w:rsid w:val="00FF40B6"/>
    <w:rsid w:val="00FF450F"/>
    <w:rsid w:val="00FF4DE2"/>
    <w:rsid w:val="00FF5D9C"/>
    <w:rsid w:val="00FF7561"/>
    <w:rsid w:val="00FF76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index heading" w:uiPriority="99"/>
    <w:lsdException w:name="caption" w:uiPriority="99" w:qFormat="1"/>
    <w:lsdException w:name="table of figures" w:uiPriority="99"/>
    <w:lsdException w:name="footnote reference" w:uiPriority="99"/>
    <w:lsdException w:name="table of authorities" w:uiPriority="99"/>
    <w:lsdException w:name="macro" w:uiPriority="99"/>
    <w:lsdException w:name="Title" w:semiHidden="0" w:unhideWhenUsed="0" w:qFormat="1"/>
    <w:lsdException w:name="Default Paragraph Font" w:uiPriority="1"/>
    <w:lsdException w:name="Body Text" w:uiPriority="99"/>
    <w:lsdException w:name="Body Text Indent" w:uiPriority="99"/>
    <w:lsdException w:name="Subtitle" w:semiHidden="0" w:uiPriority="11" w:unhideWhenUsed="0" w:qFormat="1"/>
    <w:lsdException w:name="Body Text 2" w:uiPriority="99"/>
    <w:lsdException w:name="Hyperlink" w:uiPriority="99"/>
    <w:lsdException w:name="FollowedHyperlink" w:uiPriority="99"/>
    <w:lsdException w:name="Strong" w:semiHidden="0" w:uiPriority="22" w:unhideWhenUsed="0" w:qFormat="1"/>
    <w:lsdException w:name="Emphasis" w:semiHidden="0" w:unhideWhenUsed="0" w:qFormat="1"/>
    <w:lsdException w:name="Plain Text" w:uiPriority="99"/>
    <w:lsdException w:name="HTML Top of Form" w:uiPriority="99"/>
    <w:lsdException w:name="Normal (Web)" w:uiPriority="99"/>
    <w:lsdException w:name="HTML Preformatted"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229AF"/>
    <w:pPr>
      <w:spacing w:after="0" w:line="240" w:lineRule="auto"/>
      <w:ind w:firstLine="709"/>
      <w:jc w:val="both"/>
    </w:pPr>
    <w:rPr>
      <w:rFonts w:ascii="Times New Roman" w:hAnsi="Times New Roman"/>
      <w:sz w:val="24"/>
    </w:rPr>
  </w:style>
  <w:style w:type="paragraph" w:styleId="11">
    <w:name w:val="heading 1"/>
    <w:aliases w:val="Заголовок 1 Знак Знак,Заголовок 1 Знак Знак Знак"/>
    <w:basedOn w:val="a5"/>
    <w:next w:val="a5"/>
    <w:link w:val="12"/>
    <w:uiPriority w:val="99"/>
    <w:qFormat/>
    <w:rsid w:val="00F53D97"/>
    <w:pPr>
      <w:keepNext/>
      <w:keepLines/>
      <w:suppressAutoHyphens/>
      <w:spacing w:before="240" w:after="240"/>
      <w:ind w:firstLine="0"/>
      <w:jc w:val="center"/>
      <w:outlineLvl w:val="0"/>
    </w:pPr>
    <w:rPr>
      <w:rFonts w:eastAsiaTheme="majorEastAsia" w:cstheme="majorBidi"/>
      <w:b/>
      <w:bCs/>
      <w:caps/>
      <w:sz w:val="28"/>
      <w:szCs w:val="28"/>
    </w:rPr>
  </w:style>
  <w:style w:type="paragraph" w:styleId="20">
    <w:name w:val="heading 2"/>
    <w:aliases w:val="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5"/>
    <w:next w:val="a5"/>
    <w:link w:val="21"/>
    <w:qFormat/>
    <w:rsid w:val="00966ADD"/>
    <w:pPr>
      <w:keepNext/>
      <w:suppressAutoHyphens/>
      <w:spacing w:before="240" w:after="240"/>
      <w:ind w:firstLine="0"/>
      <w:jc w:val="center"/>
      <w:outlineLvl w:val="1"/>
    </w:pPr>
    <w:rPr>
      <w:rFonts w:eastAsia="Times New Roman" w:cs="Arial"/>
      <w:b/>
      <w:bCs/>
      <w:i/>
      <w:iCs/>
      <w:szCs w:val="28"/>
    </w:rPr>
  </w:style>
  <w:style w:type="paragraph" w:styleId="3">
    <w:name w:val="heading 3"/>
    <w:aliases w:val="Знак3 Знак, Знак3, Знак3 Знак Знак Знак,ПодЗаголовок,Знак3,Знак3 Знак Знак Знак,OG Heading 3"/>
    <w:basedOn w:val="a5"/>
    <w:next w:val="a5"/>
    <w:link w:val="30"/>
    <w:qFormat/>
    <w:rsid w:val="00BE7CAA"/>
    <w:pPr>
      <w:keepNext/>
      <w:suppressAutoHyphens/>
      <w:spacing w:before="240" w:after="240"/>
      <w:ind w:firstLine="0"/>
      <w:jc w:val="center"/>
      <w:outlineLvl w:val="2"/>
    </w:pPr>
    <w:rPr>
      <w:rFonts w:eastAsia="Times New Roman" w:cs="Arial"/>
      <w:bCs/>
      <w:i/>
      <w:szCs w:val="26"/>
    </w:rPr>
  </w:style>
  <w:style w:type="paragraph" w:styleId="4">
    <w:name w:val="heading 4"/>
    <w:basedOn w:val="a5"/>
    <w:next w:val="a5"/>
    <w:link w:val="40"/>
    <w:unhideWhenUsed/>
    <w:qFormat/>
    <w:rsid w:val="005D0498"/>
    <w:pPr>
      <w:keepNext/>
      <w:spacing w:before="240" w:after="240"/>
      <w:ind w:firstLine="0"/>
      <w:jc w:val="center"/>
      <w:outlineLvl w:val="3"/>
    </w:pPr>
    <w:rPr>
      <w:rFonts w:eastAsia="Times New Roman" w:cs="Times New Roman"/>
      <w:bCs/>
      <w:szCs w:val="28"/>
      <w:u w:val="single"/>
    </w:rPr>
  </w:style>
  <w:style w:type="paragraph" w:styleId="5">
    <w:name w:val="heading 5"/>
    <w:basedOn w:val="a5"/>
    <w:next w:val="a5"/>
    <w:link w:val="50"/>
    <w:qFormat/>
    <w:rsid w:val="00763A8A"/>
    <w:pPr>
      <w:spacing w:before="240" w:after="60"/>
      <w:outlineLvl w:val="4"/>
    </w:pPr>
    <w:rPr>
      <w:rFonts w:ascii="Calibri" w:eastAsia="Times New Roman" w:hAnsi="Calibri" w:cs="Times New Roman"/>
      <w:b/>
      <w:bCs/>
      <w:i/>
      <w:iCs/>
      <w:sz w:val="26"/>
      <w:szCs w:val="26"/>
      <w:lang w:eastAsia="en-US"/>
    </w:rPr>
  </w:style>
  <w:style w:type="paragraph" w:styleId="6">
    <w:name w:val="heading 6"/>
    <w:basedOn w:val="a5"/>
    <w:next w:val="a5"/>
    <w:link w:val="60"/>
    <w:qFormat/>
    <w:rsid w:val="004E741E"/>
    <w:pPr>
      <w:keepNext/>
      <w:keepLines/>
      <w:spacing w:before="200"/>
      <w:outlineLvl w:val="5"/>
    </w:pPr>
    <w:rPr>
      <w:rFonts w:ascii="Cambria" w:eastAsia="Times New Roman" w:hAnsi="Cambria" w:cs="Cambria"/>
      <w:i/>
      <w:iCs/>
      <w:color w:val="243F60"/>
      <w:lang w:val="en-US" w:eastAsia="en-US"/>
    </w:rPr>
  </w:style>
  <w:style w:type="paragraph" w:styleId="7">
    <w:name w:val="heading 7"/>
    <w:aliases w:val="Заголовок x.x"/>
    <w:basedOn w:val="a5"/>
    <w:next w:val="a5"/>
    <w:link w:val="70"/>
    <w:qFormat/>
    <w:rsid w:val="00763A8A"/>
    <w:pPr>
      <w:spacing w:before="240" w:after="60"/>
      <w:outlineLvl w:val="6"/>
    </w:pPr>
    <w:rPr>
      <w:rFonts w:ascii="Calibri" w:eastAsia="Times New Roman" w:hAnsi="Calibri" w:cs="Times New Roman"/>
      <w:szCs w:val="24"/>
      <w:lang w:eastAsia="en-US"/>
    </w:rPr>
  </w:style>
  <w:style w:type="paragraph" w:styleId="8">
    <w:name w:val="heading 8"/>
    <w:basedOn w:val="a5"/>
    <w:next w:val="a5"/>
    <w:link w:val="80"/>
    <w:qFormat/>
    <w:rsid w:val="004E741E"/>
    <w:pPr>
      <w:keepNext/>
      <w:keepLines/>
      <w:spacing w:before="200"/>
      <w:outlineLvl w:val="7"/>
    </w:pPr>
    <w:rPr>
      <w:rFonts w:ascii="Cambria" w:eastAsia="Times New Roman" w:hAnsi="Cambria" w:cs="Cambria"/>
      <w:color w:val="4F81BD"/>
      <w:sz w:val="20"/>
      <w:szCs w:val="20"/>
      <w:lang w:val="en-US" w:eastAsia="en-US"/>
    </w:rPr>
  </w:style>
  <w:style w:type="paragraph" w:styleId="9">
    <w:name w:val="heading 9"/>
    <w:basedOn w:val="a5"/>
    <w:next w:val="a5"/>
    <w:link w:val="90"/>
    <w:qFormat/>
    <w:rsid w:val="004E741E"/>
    <w:pPr>
      <w:keepNext/>
      <w:keepLines/>
      <w:spacing w:before="200"/>
      <w:outlineLvl w:val="8"/>
    </w:pPr>
    <w:rPr>
      <w:rFonts w:ascii="Cambria" w:eastAsia="Times New Roman" w:hAnsi="Cambria" w:cs="Cambria"/>
      <w:i/>
      <w:iCs/>
      <w:color w:val="404040"/>
      <w:sz w:val="20"/>
      <w:szCs w:val="20"/>
      <w:lang w:val="en-US" w:eastAsia="en-US"/>
    </w:rPr>
  </w:style>
  <w:style w:type="character" w:default="1" w:styleId="a6">
    <w:name w:val="Default Paragraph Font"/>
    <w:uiPriority w:val="1"/>
    <w:semiHidden/>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Заголовок 1 Знак Знак Знак1,Заголовок 1 Знак Знак Знак Знак"/>
    <w:basedOn w:val="a6"/>
    <w:link w:val="11"/>
    <w:uiPriority w:val="99"/>
    <w:rsid w:val="00F53D97"/>
    <w:rPr>
      <w:rFonts w:ascii="Times New Roman" w:eastAsiaTheme="majorEastAsia" w:hAnsi="Times New Roman" w:cstheme="majorBidi"/>
      <w:b/>
      <w:bCs/>
      <w:caps/>
      <w:sz w:val="28"/>
      <w:szCs w:val="28"/>
    </w:rPr>
  </w:style>
  <w:style w:type="character" w:customStyle="1" w:styleId="21">
    <w:name w:val="Заголовок 2 Знак"/>
    <w:aliases w:val="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ГЛАВА Знак"/>
    <w:basedOn w:val="a6"/>
    <w:link w:val="20"/>
    <w:rsid w:val="00966ADD"/>
    <w:rPr>
      <w:rFonts w:ascii="Times New Roman" w:eastAsia="Times New Roman" w:hAnsi="Times New Roman" w:cs="Arial"/>
      <w:b/>
      <w:bCs/>
      <w:i/>
      <w:iCs/>
      <w:sz w:val="24"/>
      <w:szCs w:val="28"/>
    </w:rPr>
  </w:style>
  <w:style w:type="character" w:customStyle="1" w:styleId="30">
    <w:name w:val="Заголовок 3 Знак"/>
    <w:aliases w:val="Знак3 Знак Знак, Знак3 Знак, Знак3 Знак Знак Знак Знак,ПодЗаголовок Знак,Знак3 Знак1,Знак3 Знак Знак Знак Знак,OG Heading 3 Знак"/>
    <w:basedOn w:val="a6"/>
    <w:link w:val="3"/>
    <w:rsid w:val="00BE7CAA"/>
    <w:rPr>
      <w:rFonts w:ascii="Times New Roman" w:eastAsia="Times New Roman" w:hAnsi="Times New Roman" w:cs="Arial"/>
      <w:bCs/>
      <w:i/>
      <w:sz w:val="24"/>
      <w:szCs w:val="26"/>
    </w:rPr>
  </w:style>
  <w:style w:type="character" w:customStyle="1" w:styleId="40">
    <w:name w:val="Заголовок 4 Знак"/>
    <w:basedOn w:val="a6"/>
    <w:link w:val="4"/>
    <w:rsid w:val="005D0498"/>
    <w:rPr>
      <w:rFonts w:ascii="Times New Roman" w:eastAsia="Times New Roman" w:hAnsi="Times New Roman" w:cs="Times New Roman"/>
      <w:bCs/>
      <w:sz w:val="24"/>
      <w:szCs w:val="28"/>
      <w:u w:val="single"/>
    </w:rPr>
  </w:style>
  <w:style w:type="character" w:customStyle="1" w:styleId="50">
    <w:name w:val="Заголовок 5 Знак"/>
    <w:basedOn w:val="a6"/>
    <w:link w:val="5"/>
    <w:rsid w:val="00763A8A"/>
    <w:rPr>
      <w:rFonts w:ascii="Calibri" w:eastAsia="Times New Roman" w:hAnsi="Calibri" w:cs="Times New Roman"/>
      <w:b/>
      <w:bCs/>
      <w:i/>
      <w:iCs/>
      <w:sz w:val="26"/>
      <w:szCs w:val="26"/>
      <w:lang w:eastAsia="en-US"/>
    </w:rPr>
  </w:style>
  <w:style w:type="character" w:customStyle="1" w:styleId="70">
    <w:name w:val="Заголовок 7 Знак"/>
    <w:aliases w:val="Заголовок x.x Знак"/>
    <w:basedOn w:val="a6"/>
    <w:link w:val="7"/>
    <w:rsid w:val="00763A8A"/>
    <w:rPr>
      <w:rFonts w:ascii="Calibri" w:eastAsia="Times New Roman" w:hAnsi="Calibri" w:cs="Times New Roman"/>
      <w:sz w:val="24"/>
      <w:szCs w:val="24"/>
      <w:lang w:eastAsia="en-US"/>
    </w:rPr>
  </w:style>
  <w:style w:type="character" w:styleId="a9">
    <w:name w:val="Hyperlink"/>
    <w:basedOn w:val="a6"/>
    <w:uiPriority w:val="99"/>
    <w:unhideWhenUsed/>
    <w:rsid w:val="00406A9B"/>
    <w:rPr>
      <w:color w:val="0000FF"/>
      <w:u w:val="single"/>
    </w:rPr>
  </w:style>
  <w:style w:type="paragraph" w:customStyle="1" w:styleId="aa">
    <w:name w:val="Егор"/>
    <w:basedOn w:val="11"/>
    <w:rsid w:val="00406A9B"/>
    <w:pPr>
      <w:keepNext w:val="0"/>
      <w:keepLines w:val="0"/>
      <w:pageBreakBefore/>
      <w:spacing w:before="120" w:after="120"/>
    </w:pPr>
    <w:rPr>
      <w:rFonts w:eastAsia="Times New Roman" w:cs="Times New Roman"/>
      <w:kern w:val="36"/>
      <w:sz w:val="32"/>
      <w:szCs w:val="32"/>
    </w:rPr>
  </w:style>
  <w:style w:type="paragraph" w:customStyle="1" w:styleId="ab">
    <w:name w:val="Егор+"/>
    <w:basedOn w:val="a5"/>
    <w:qFormat/>
    <w:rsid w:val="00406A9B"/>
    <w:pPr>
      <w:spacing w:before="120" w:after="120"/>
      <w:jc w:val="center"/>
    </w:pPr>
    <w:rPr>
      <w:rFonts w:eastAsia="Calibri" w:cs="Times New Roman"/>
      <w:b/>
      <w:sz w:val="32"/>
      <w:szCs w:val="28"/>
      <w:lang w:eastAsia="en-US"/>
    </w:rPr>
  </w:style>
  <w:style w:type="paragraph" w:customStyle="1" w:styleId="13">
    <w:name w:val="Егор1+"/>
    <w:basedOn w:val="ab"/>
    <w:qFormat/>
    <w:rsid w:val="00406A9B"/>
  </w:style>
  <w:style w:type="paragraph" w:customStyle="1" w:styleId="14">
    <w:name w:val="Егор1"/>
    <w:basedOn w:val="a5"/>
    <w:link w:val="15"/>
    <w:qFormat/>
    <w:rsid w:val="00406A9B"/>
    <w:pPr>
      <w:spacing w:before="120" w:after="120"/>
      <w:jc w:val="center"/>
    </w:pPr>
    <w:rPr>
      <w:rFonts w:eastAsia="Times New Roman" w:cs="Times New Roman"/>
      <w:b/>
      <w:i/>
      <w:sz w:val="28"/>
      <w:szCs w:val="26"/>
    </w:rPr>
  </w:style>
  <w:style w:type="character" w:customStyle="1" w:styleId="15">
    <w:name w:val="Егор1 Знак"/>
    <w:basedOn w:val="a6"/>
    <w:link w:val="14"/>
    <w:rsid w:val="00406A9B"/>
    <w:rPr>
      <w:rFonts w:ascii="Times New Roman" w:eastAsia="Times New Roman" w:hAnsi="Times New Roman" w:cs="Times New Roman"/>
      <w:b/>
      <w:i/>
      <w:sz w:val="28"/>
      <w:szCs w:val="26"/>
    </w:rPr>
  </w:style>
  <w:style w:type="paragraph" w:styleId="ac">
    <w:name w:val="No Spacing"/>
    <w:basedOn w:val="a5"/>
    <w:link w:val="ad"/>
    <w:uiPriority w:val="1"/>
    <w:qFormat/>
    <w:rsid w:val="00406A9B"/>
    <w:rPr>
      <w:rFonts w:eastAsia="Calibri" w:cs="Times New Roman"/>
      <w:lang w:eastAsia="en-US"/>
    </w:rPr>
  </w:style>
  <w:style w:type="character" w:customStyle="1" w:styleId="ad">
    <w:name w:val="Без интервала Знак"/>
    <w:basedOn w:val="a6"/>
    <w:link w:val="ac"/>
    <w:uiPriority w:val="1"/>
    <w:rsid w:val="00406A9B"/>
    <w:rPr>
      <w:rFonts w:ascii="Times New Roman" w:eastAsia="Calibri" w:hAnsi="Times New Roman" w:cs="Times New Roman"/>
      <w:lang w:eastAsia="en-US"/>
    </w:rPr>
  </w:style>
  <w:style w:type="paragraph" w:styleId="ae">
    <w:name w:val="Balloon Text"/>
    <w:aliases w:val=" Знак5"/>
    <w:basedOn w:val="a5"/>
    <w:link w:val="af"/>
    <w:uiPriority w:val="99"/>
    <w:unhideWhenUsed/>
    <w:rsid w:val="00406A9B"/>
    <w:rPr>
      <w:rFonts w:ascii="Tahoma" w:hAnsi="Tahoma" w:cs="Tahoma"/>
      <w:sz w:val="16"/>
      <w:szCs w:val="16"/>
    </w:rPr>
  </w:style>
  <w:style w:type="character" w:customStyle="1" w:styleId="af">
    <w:name w:val="Текст выноски Знак"/>
    <w:aliases w:val=" Знак5 Знак"/>
    <w:basedOn w:val="a6"/>
    <w:link w:val="ae"/>
    <w:uiPriority w:val="99"/>
    <w:rsid w:val="00406A9B"/>
    <w:rPr>
      <w:rFonts w:ascii="Tahoma" w:hAnsi="Tahoma" w:cs="Tahoma"/>
      <w:sz w:val="16"/>
      <w:szCs w:val="16"/>
    </w:rPr>
  </w:style>
  <w:style w:type="paragraph" w:styleId="af0">
    <w:name w:val="Normal (Web)"/>
    <w:basedOn w:val="a5"/>
    <w:uiPriority w:val="99"/>
    <w:unhideWhenUsed/>
    <w:rsid w:val="00406A9B"/>
    <w:pPr>
      <w:spacing w:before="120" w:after="120"/>
    </w:pPr>
    <w:rPr>
      <w:rFonts w:eastAsia="Times New Roman" w:cs="Times New Roman"/>
      <w:szCs w:val="24"/>
    </w:rPr>
  </w:style>
  <w:style w:type="table" w:styleId="af1">
    <w:name w:val="Table Grid"/>
    <w:aliases w:val="Table Grid Report"/>
    <w:basedOn w:val="a7"/>
    <w:uiPriority w:val="59"/>
    <w:rsid w:val="00406A9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16">
    <w:name w:val="toc 1"/>
    <w:basedOn w:val="a5"/>
    <w:next w:val="a5"/>
    <w:autoRedefine/>
    <w:uiPriority w:val="39"/>
    <w:qFormat/>
    <w:rsid w:val="00D224A6"/>
    <w:pPr>
      <w:spacing w:before="60" w:after="60"/>
      <w:ind w:firstLine="0"/>
    </w:pPr>
    <w:rPr>
      <w:rFonts w:eastAsia="Calibri" w:cs="Times New Roman"/>
      <w:b/>
      <w:bCs/>
      <w:caps/>
      <w:szCs w:val="32"/>
      <w:lang w:eastAsia="en-US"/>
    </w:rPr>
  </w:style>
  <w:style w:type="paragraph" w:styleId="af2">
    <w:name w:val="TOC Heading"/>
    <w:basedOn w:val="11"/>
    <w:next w:val="a5"/>
    <w:uiPriority w:val="39"/>
    <w:qFormat/>
    <w:rsid w:val="00D86BA5"/>
    <w:pPr>
      <w:outlineLvl w:val="9"/>
    </w:pPr>
    <w:rPr>
      <w:rFonts w:ascii="Cambria" w:eastAsia="Times New Roman" w:hAnsi="Cambria" w:cs="Times New Roman"/>
      <w:color w:val="365F91"/>
      <w:lang w:eastAsia="en-US"/>
    </w:rPr>
  </w:style>
  <w:style w:type="paragraph" w:styleId="22">
    <w:name w:val="toc 2"/>
    <w:basedOn w:val="a5"/>
    <w:next w:val="a5"/>
    <w:autoRedefine/>
    <w:uiPriority w:val="39"/>
    <w:unhideWhenUsed/>
    <w:qFormat/>
    <w:rsid w:val="00D224A6"/>
    <w:pPr>
      <w:tabs>
        <w:tab w:val="right" w:leader="dot" w:pos="9344"/>
      </w:tabs>
      <w:spacing w:before="60" w:after="60"/>
      <w:ind w:left="442" w:firstLine="0"/>
    </w:pPr>
    <w:rPr>
      <w:rFonts w:eastAsia="Calibri" w:cs="Times New Roman"/>
      <w:iCs/>
      <w:szCs w:val="20"/>
      <w:lang w:eastAsia="en-US"/>
    </w:rPr>
  </w:style>
  <w:style w:type="paragraph" w:styleId="31">
    <w:name w:val="toc 3"/>
    <w:basedOn w:val="a5"/>
    <w:next w:val="a5"/>
    <w:autoRedefine/>
    <w:uiPriority w:val="39"/>
    <w:unhideWhenUsed/>
    <w:qFormat/>
    <w:rsid w:val="00D224A6"/>
    <w:pPr>
      <w:tabs>
        <w:tab w:val="right" w:leader="dot" w:pos="9344"/>
      </w:tabs>
      <w:spacing w:before="60" w:after="60"/>
      <w:ind w:left="663" w:firstLine="0"/>
    </w:pPr>
    <w:rPr>
      <w:rFonts w:eastAsia="Calibri" w:cs="Times New Roman"/>
      <w:szCs w:val="20"/>
      <w:lang w:eastAsia="en-US"/>
    </w:rPr>
  </w:style>
  <w:style w:type="paragraph" w:styleId="af3">
    <w:name w:val="Body Text First Indent"/>
    <w:basedOn w:val="a5"/>
    <w:link w:val="af4"/>
    <w:unhideWhenUsed/>
    <w:rsid w:val="00E37C20"/>
    <w:pPr>
      <w:ind w:firstLine="360"/>
    </w:pPr>
  </w:style>
  <w:style w:type="character" w:customStyle="1" w:styleId="af4">
    <w:name w:val="Красная строка Знак"/>
    <w:basedOn w:val="a6"/>
    <w:link w:val="af3"/>
    <w:rsid w:val="00E37C20"/>
    <w:rPr>
      <w:rFonts w:ascii="Calibri" w:eastAsia="Calibri" w:hAnsi="Calibri" w:cs="Times New Roman"/>
      <w:lang w:eastAsia="en-US"/>
    </w:rPr>
  </w:style>
  <w:style w:type="paragraph" w:customStyle="1" w:styleId="32">
    <w:name w:val="Егор3"/>
    <w:basedOn w:val="aa"/>
    <w:qFormat/>
    <w:rsid w:val="00D43BFA"/>
    <w:pPr>
      <w:pageBreakBefore w:val="0"/>
      <w:spacing w:before="0" w:after="200" w:line="276" w:lineRule="auto"/>
      <w:ind w:firstLine="851"/>
      <w:outlineLvl w:val="9"/>
    </w:pPr>
    <w:rPr>
      <w:rFonts w:eastAsia="Calibri"/>
      <w:b w:val="0"/>
      <w:bCs w:val="0"/>
      <w:i/>
      <w:kern w:val="0"/>
      <w:sz w:val="26"/>
      <w:szCs w:val="22"/>
      <w:lang w:eastAsia="en-US"/>
    </w:rPr>
  </w:style>
  <w:style w:type="paragraph" w:styleId="af5">
    <w:name w:val="Plain Text"/>
    <w:aliases w:val="Текст1,TEXT"/>
    <w:basedOn w:val="a5"/>
    <w:link w:val="af6"/>
    <w:uiPriority w:val="99"/>
    <w:rsid w:val="00D43BFA"/>
    <w:rPr>
      <w:rFonts w:ascii="Courier New" w:eastAsia="Times New Roman" w:hAnsi="Courier New" w:cs="Times New Roman"/>
      <w:sz w:val="20"/>
      <w:szCs w:val="20"/>
    </w:rPr>
  </w:style>
  <w:style w:type="character" w:customStyle="1" w:styleId="af6">
    <w:name w:val="Текст Знак"/>
    <w:aliases w:val="Текст1 Знак,TEXT Знак"/>
    <w:basedOn w:val="a6"/>
    <w:link w:val="af5"/>
    <w:uiPriority w:val="99"/>
    <w:rsid w:val="00D43BFA"/>
    <w:rPr>
      <w:rFonts w:ascii="Courier New" w:eastAsia="Times New Roman" w:hAnsi="Courier New" w:cs="Times New Roman"/>
      <w:sz w:val="20"/>
      <w:szCs w:val="20"/>
    </w:rPr>
  </w:style>
  <w:style w:type="paragraph" w:styleId="af7">
    <w:name w:val="header"/>
    <w:aliases w:val=" Знак4, Знак8,ВерхКолонтитул"/>
    <w:basedOn w:val="a5"/>
    <w:link w:val="af8"/>
    <w:uiPriority w:val="99"/>
    <w:unhideWhenUsed/>
    <w:rsid w:val="004E778C"/>
    <w:pPr>
      <w:tabs>
        <w:tab w:val="center" w:pos="4677"/>
        <w:tab w:val="right" w:pos="9355"/>
      </w:tabs>
    </w:pPr>
  </w:style>
  <w:style w:type="character" w:customStyle="1" w:styleId="af8">
    <w:name w:val="Верхний колонтитул Знак"/>
    <w:aliases w:val=" Знак4 Знак, Знак8 Знак,ВерхКолонтитул Знак"/>
    <w:basedOn w:val="a6"/>
    <w:link w:val="af7"/>
    <w:uiPriority w:val="99"/>
    <w:rsid w:val="004E778C"/>
  </w:style>
  <w:style w:type="paragraph" w:styleId="af9">
    <w:name w:val="footer"/>
    <w:aliases w:val=" Знак, Знак6, Знак14"/>
    <w:basedOn w:val="a5"/>
    <w:link w:val="afa"/>
    <w:uiPriority w:val="99"/>
    <w:unhideWhenUsed/>
    <w:rsid w:val="00706D69"/>
    <w:pPr>
      <w:tabs>
        <w:tab w:val="center" w:pos="4677"/>
        <w:tab w:val="right" w:pos="9355"/>
      </w:tabs>
    </w:pPr>
    <w:rPr>
      <w:sz w:val="20"/>
    </w:rPr>
  </w:style>
  <w:style w:type="character" w:customStyle="1" w:styleId="afa">
    <w:name w:val="Нижний колонтитул Знак"/>
    <w:aliases w:val=" Знак Знак, Знак6 Знак, Знак14 Знак"/>
    <w:basedOn w:val="a6"/>
    <w:link w:val="af9"/>
    <w:uiPriority w:val="99"/>
    <w:rsid w:val="00706D69"/>
    <w:rPr>
      <w:rFonts w:ascii="Times New Roman" w:hAnsi="Times New Roman"/>
      <w:sz w:val="20"/>
    </w:rPr>
  </w:style>
  <w:style w:type="paragraph" w:styleId="a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uiPriority w:val="99"/>
    <w:qFormat/>
    <w:rsid w:val="00763A8A"/>
    <w:pPr>
      <w:spacing w:before="120" w:after="120"/>
      <w:ind w:left="709"/>
      <w:jc w:val="center"/>
    </w:pPr>
    <w:rPr>
      <w:rFonts w:ascii="Calibri" w:eastAsia="Calibri" w:hAnsi="Calibri" w:cs="Times New Roman"/>
      <w:b/>
      <w:bCs/>
      <w:sz w:val="20"/>
      <w:szCs w:val="20"/>
      <w:lang w:eastAsia="en-US"/>
    </w:rPr>
  </w:style>
  <w:style w:type="character" w:customStyle="1" w:styleId="afc">
    <w:name w:val="Схема документа Знак"/>
    <w:link w:val="afd"/>
    <w:rsid w:val="00763A8A"/>
    <w:rPr>
      <w:rFonts w:ascii="Tahoma" w:eastAsia="Calibri" w:hAnsi="Tahoma" w:cs="Tahoma"/>
      <w:sz w:val="20"/>
      <w:szCs w:val="20"/>
      <w:shd w:val="clear" w:color="auto" w:fill="000080"/>
      <w:lang w:eastAsia="en-US"/>
    </w:rPr>
  </w:style>
  <w:style w:type="paragraph" w:styleId="afd">
    <w:name w:val="Document Map"/>
    <w:basedOn w:val="a5"/>
    <w:link w:val="afc"/>
    <w:rsid w:val="00763A8A"/>
    <w:pPr>
      <w:shd w:val="clear" w:color="auto" w:fill="000080"/>
    </w:pPr>
    <w:rPr>
      <w:rFonts w:ascii="Tahoma" w:eastAsia="Calibri" w:hAnsi="Tahoma" w:cs="Tahoma"/>
      <w:sz w:val="20"/>
      <w:szCs w:val="20"/>
      <w:lang w:eastAsia="en-US"/>
    </w:rPr>
  </w:style>
  <w:style w:type="character" w:customStyle="1" w:styleId="17">
    <w:name w:val="Схема документа Знак1"/>
    <w:basedOn w:val="a6"/>
    <w:uiPriority w:val="99"/>
    <w:semiHidden/>
    <w:rsid w:val="00763A8A"/>
    <w:rPr>
      <w:rFonts w:ascii="Tahoma" w:hAnsi="Tahoma" w:cs="Tahoma"/>
      <w:sz w:val="16"/>
      <w:szCs w:val="16"/>
    </w:rPr>
  </w:style>
  <w:style w:type="paragraph" w:styleId="23">
    <w:name w:val="Quote"/>
    <w:basedOn w:val="a5"/>
    <w:next w:val="a5"/>
    <w:link w:val="24"/>
    <w:uiPriority w:val="29"/>
    <w:qFormat/>
    <w:rsid w:val="00763A8A"/>
    <w:rPr>
      <w:rFonts w:ascii="Calibri" w:eastAsia="Calibri" w:hAnsi="Calibri" w:cs="Times New Roman"/>
      <w:i/>
      <w:iCs/>
      <w:color w:val="000000"/>
      <w:lang w:eastAsia="en-US"/>
    </w:rPr>
  </w:style>
  <w:style w:type="character" w:customStyle="1" w:styleId="24">
    <w:name w:val="Цитата 2 Знак"/>
    <w:basedOn w:val="a6"/>
    <w:link w:val="23"/>
    <w:uiPriority w:val="29"/>
    <w:rsid w:val="00763A8A"/>
    <w:rPr>
      <w:rFonts w:ascii="Calibri" w:eastAsia="Calibri" w:hAnsi="Calibri" w:cs="Times New Roman"/>
      <w:i/>
      <w:iCs/>
      <w:color w:val="000000"/>
      <w:lang w:eastAsia="en-US"/>
    </w:rPr>
  </w:style>
  <w:style w:type="paragraph" w:customStyle="1" w:styleId="afe">
    <w:name w:val="ПодзаголовокКАТЯ"/>
    <w:basedOn w:val="a5"/>
    <w:qFormat/>
    <w:rsid w:val="005F21EA"/>
    <w:pPr>
      <w:spacing w:after="60"/>
      <w:jc w:val="center"/>
      <w:outlineLvl w:val="1"/>
    </w:pPr>
    <w:rPr>
      <w:rFonts w:eastAsia="Times New Roman" w:cs="Times New Roman"/>
      <w:i/>
      <w:sz w:val="26"/>
      <w:szCs w:val="26"/>
      <w:lang w:eastAsia="en-US"/>
    </w:rPr>
  </w:style>
  <w:style w:type="paragraph" w:styleId="41">
    <w:name w:val="toc 4"/>
    <w:basedOn w:val="a5"/>
    <w:next w:val="a5"/>
    <w:autoRedefine/>
    <w:uiPriority w:val="39"/>
    <w:unhideWhenUsed/>
    <w:rsid w:val="00763A8A"/>
    <w:pPr>
      <w:ind w:left="660"/>
    </w:pPr>
    <w:rPr>
      <w:rFonts w:ascii="Calibri" w:eastAsia="Calibri" w:hAnsi="Calibri" w:cs="Times New Roman"/>
      <w:sz w:val="20"/>
      <w:szCs w:val="20"/>
      <w:lang w:eastAsia="en-US"/>
    </w:rPr>
  </w:style>
  <w:style w:type="paragraph" w:styleId="51">
    <w:name w:val="toc 5"/>
    <w:basedOn w:val="a5"/>
    <w:next w:val="a5"/>
    <w:autoRedefine/>
    <w:uiPriority w:val="39"/>
    <w:unhideWhenUsed/>
    <w:rsid w:val="00763A8A"/>
    <w:pPr>
      <w:ind w:left="880"/>
    </w:pPr>
    <w:rPr>
      <w:rFonts w:ascii="Calibri" w:eastAsia="Calibri" w:hAnsi="Calibri" w:cs="Times New Roman"/>
      <w:sz w:val="20"/>
      <w:szCs w:val="20"/>
      <w:lang w:eastAsia="en-US"/>
    </w:rPr>
  </w:style>
  <w:style w:type="paragraph" w:styleId="61">
    <w:name w:val="toc 6"/>
    <w:basedOn w:val="a5"/>
    <w:next w:val="a5"/>
    <w:autoRedefine/>
    <w:uiPriority w:val="39"/>
    <w:unhideWhenUsed/>
    <w:rsid w:val="00763A8A"/>
    <w:pPr>
      <w:ind w:left="1100"/>
    </w:pPr>
    <w:rPr>
      <w:rFonts w:ascii="Calibri" w:eastAsia="Calibri" w:hAnsi="Calibri" w:cs="Times New Roman"/>
      <w:sz w:val="20"/>
      <w:szCs w:val="20"/>
      <w:lang w:eastAsia="en-US"/>
    </w:rPr>
  </w:style>
  <w:style w:type="paragraph" w:styleId="71">
    <w:name w:val="toc 7"/>
    <w:basedOn w:val="a5"/>
    <w:next w:val="a5"/>
    <w:autoRedefine/>
    <w:uiPriority w:val="39"/>
    <w:unhideWhenUsed/>
    <w:rsid w:val="00763A8A"/>
    <w:pPr>
      <w:ind w:left="1320"/>
    </w:pPr>
    <w:rPr>
      <w:rFonts w:ascii="Calibri" w:eastAsia="Calibri" w:hAnsi="Calibri" w:cs="Times New Roman"/>
      <w:sz w:val="20"/>
      <w:szCs w:val="20"/>
      <w:lang w:eastAsia="en-US"/>
    </w:rPr>
  </w:style>
  <w:style w:type="paragraph" w:styleId="81">
    <w:name w:val="toc 8"/>
    <w:basedOn w:val="a5"/>
    <w:next w:val="a5"/>
    <w:autoRedefine/>
    <w:uiPriority w:val="39"/>
    <w:unhideWhenUsed/>
    <w:rsid w:val="00763A8A"/>
    <w:pPr>
      <w:ind w:left="1540"/>
    </w:pPr>
    <w:rPr>
      <w:rFonts w:ascii="Calibri" w:eastAsia="Calibri" w:hAnsi="Calibri" w:cs="Times New Roman"/>
      <w:sz w:val="20"/>
      <w:szCs w:val="20"/>
      <w:lang w:eastAsia="en-US"/>
    </w:rPr>
  </w:style>
  <w:style w:type="paragraph" w:styleId="91">
    <w:name w:val="toc 9"/>
    <w:basedOn w:val="a5"/>
    <w:next w:val="a5"/>
    <w:autoRedefine/>
    <w:uiPriority w:val="39"/>
    <w:unhideWhenUsed/>
    <w:rsid w:val="00763A8A"/>
    <w:pPr>
      <w:ind w:left="1760"/>
    </w:pPr>
    <w:rPr>
      <w:rFonts w:ascii="Calibri" w:eastAsia="Calibri" w:hAnsi="Calibri" w:cs="Times New Roman"/>
      <w:sz w:val="20"/>
      <w:szCs w:val="20"/>
      <w:lang w:eastAsia="en-US"/>
    </w:rPr>
  </w:style>
  <w:style w:type="character" w:styleId="aff">
    <w:name w:val="page number"/>
    <w:basedOn w:val="a6"/>
    <w:rsid w:val="00763A8A"/>
  </w:style>
  <w:style w:type="character" w:customStyle="1" w:styleId="aff0">
    <w:name w:val="Текст концевой сноски Знак"/>
    <w:link w:val="aff1"/>
    <w:rsid w:val="00763A8A"/>
    <w:rPr>
      <w:rFonts w:ascii="Calibri" w:eastAsia="Calibri" w:hAnsi="Calibri" w:cs="Times New Roman"/>
      <w:sz w:val="20"/>
      <w:szCs w:val="20"/>
      <w:lang w:eastAsia="en-US"/>
    </w:rPr>
  </w:style>
  <w:style w:type="paragraph" w:styleId="aff1">
    <w:name w:val="endnote text"/>
    <w:basedOn w:val="a5"/>
    <w:link w:val="aff0"/>
    <w:unhideWhenUsed/>
    <w:rsid w:val="00763A8A"/>
    <w:rPr>
      <w:rFonts w:ascii="Calibri" w:eastAsia="Calibri" w:hAnsi="Calibri" w:cs="Times New Roman"/>
      <w:sz w:val="20"/>
      <w:szCs w:val="20"/>
      <w:lang w:eastAsia="en-US"/>
    </w:rPr>
  </w:style>
  <w:style w:type="character" w:customStyle="1" w:styleId="18">
    <w:name w:val="Текст концевой сноски Знак1"/>
    <w:basedOn w:val="a6"/>
    <w:uiPriority w:val="99"/>
    <w:semiHidden/>
    <w:rsid w:val="00763A8A"/>
    <w:rPr>
      <w:sz w:val="20"/>
      <w:szCs w:val="20"/>
    </w:rPr>
  </w:style>
  <w:style w:type="paragraph" w:styleId="aff2">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f3"/>
    <w:uiPriority w:val="99"/>
    <w:unhideWhenUsed/>
    <w:rsid w:val="00763A8A"/>
    <w:rPr>
      <w:rFonts w:ascii="Calibri" w:eastAsia="Calibri" w:hAnsi="Calibri" w:cs="Times New Roman"/>
      <w:sz w:val="20"/>
      <w:szCs w:val="20"/>
      <w:lang w:eastAsia="en-US"/>
    </w:rPr>
  </w:style>
  <w:style w:type="character" w:customStyle="1" w:styleId="aff3">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6"/>
    <w:link w:val="aff2"/>
    <w:uiPriority w:val="99"/>
    <w:rsid w:val="00763A8A"/>
    <w:rPr>
      <w:rFonts w:ascii="Calibri" w:eastAsia="Calibri" w:hAnsi="Calibri" w:cs="Times New Roman"/>
      <w:sz w:val="20"/>
      <w:szCs w:val="20"/>
      <w:lang w:eastAsia="en-US"/>
    </w:rPr>
  </w:style>
  <w:style w:type="paragraph" w:customStyle="1" w:styleId="19">
    <w:name w:val="Подзаголовок1катя"/>
    <w:basedOn w:val="a5"/>
    <w:qFormat/>
    <w:rsid w:val="005F21EA"/>
    <w:pPr>
      <w:spacing w:before="120" w:after="120"/>
      <w:jc w:val="center"/>
      <w:outlineLvl w:val="1"/>
    </w:pPr>
    <w:rPr>
      <w:rFonts w:eastAsia="Times New Roman" w:cs="Times New Roman"/>
      <w:sz w:val="26"/>
      <w:szCs w:val="26"/>
      <w:u w:val="single"/>
    </w:rPr>
  </w:style>
  <w:style w:type="paragraph" w:customStyle="1" w:styleId="25">
    <w:name w:val="Егор2"/>
    <w:basedOn w:val="3"/>
    <w:link w:val="26"/>
    <w:qFormat/>
    <w:rsid w:val="00763A8A"/>
    <w:pPr>
      <w:keepLines/>
      <w:spacing w:before="120" w:after="120"/>
      <w:ind w:left="1430" w:hanging="720"/>
    </w:pPr>
    <w:rPr>
      <w:rFonts w:cs="Times New Roman"/>
      <w:lang w:eastAsia="en-US"/>
    </w:rPr>
  </w:style>
  <w:style w:type="character" w:customStyle="1" w:styleId="26">
    <w:name w:val="Егор2 Знак"/>
    <w:link w:val="25"/>
    <w:rsid w:val="00763A8A"/>
    <w:rPr>
      <w:rFonts w:ascii="Times New Roman" w:eastAsia="Times New Roman" w:hAnsi="Times New Roman" w:cs="Times New Roman"/>
      <w:bCs/>
      <w:i/>
      <w:sz w:val="26"/>
      <w:szCs w:val="26"/>
      <w:lang w:eastAsia="en-US"/>
    </w:rPr>
  </w:style>
  <w:style w:type="paragraph" w:styleId="aff4">
    <w:name w:val="Title"/>
    <w:basedOn w:val="a5"/>
    <w:next w:val="a5"/>
    <w:link w:val="aff5"/>
    <w:qFormat/>
    <w:rsid w:val="00B320D2"/>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ff5">
    <w:name w:val="Название Знак"/>
    <w:basedOn w:val="a6"/>
    <w:link w:val="aff4"/>
    <w:rsid w:val="00B320D2"/>
    <w:rPr>
      <w:rFonts w:ascii="Cambria" w:eastAsia="Times New Roman" w:hAnsi="Cambria" w:cs="Times New Roman"/>
      <w:b/>
      <w:bCs/>
      <w:kern w:val="28"/>
      <w:sz w:val="32"/>
      <w:szCs w:val="32"/>
      <w:lang w:eastAsia="en-US"/>
    </w:rPr>
  </w:style>
  <w:style w:type="paragraph" w:customStyle="1" w:styleId="S0">
    <w:name w:val="S_Маркированный"/>
    <w:basedOn w:val="a5"/>
    <w:link w:val="S5"/>
    <w:autoRedefine/>
    <w:qFormat/>
    <w:rsid w:val="00E37C20"/>
    <w:pPr>
      <w:ind w:left="1429" w:hanging="360"/>
    </w:pPr>
    <w:rPr>
      <w:rFonts w:eastAsia="Calibri" w:cs="Times New Roman"/>
      <w:color w:val="FF0000"/>
      <w:sz w:val="26"/>
      <w:szCs w:val="26"/>
    </w:rPr>
  </w:style>
  <w:style w:type="character" w:customStyle="1" w:styleId="S5">
    <w:name w:val="S_Маркированный Знак"/>
    <w:basedOn w:val="a6"/>
    <w:link w:val="S0"/>
    <w:rsid w:val="00B320D2"/>
    <w:rPr>
      <w:rFonts w:ascii="Times New Roman" w:eastAsia="Calibri" w:hAnsi="Times New Roman" w:cs="Times New Roman"/>
      <w:color w:val="FF0000"/>
      <w:sz w:val="26"/>
      <w:szCs w:val="26"/>
    </w:rPr>
  </w:style>
  <w:style w:type="paragraph" w:customStyle="1" w:styleId="1a">
    <w:name w:val="Абзац списка1"/>
    <w:basedOn w:val="a5"/>
    <w:qFormat/>
    <w:rsid w:val="00197B9B"/>
    <w:pPr>
      <w:spacing w:before="100" w:beforeAutospacing="1" w:after="100" w:afterAutospacing="1"/>
      <w:contextualSpacing/>
    </w:pPr>
    <w:rPr>
      <w:rFonts w:ascii="Arial Narrow" w:eastAsia="Calibri" w:hAnsi="Arial Narrow" w:cs="Times New Roman"/>
      <w:sz w:val="28"/>
      <w:lang w:eastAsia="en-US"/>
    </w:rPr>
  </w:style>
  <w:style w:type="paragraph" w:customStyle="1" w:styleId="Tabl">
    <w:name w:val="Tabl"/>
    <w:basedOn w:val="a5"/>
    <w:rsid w:val="00DE3F3F"/>
    <w:pPr>
      <w:keepNext/>
      <w:spacing w:before="120"/>
      <w:jc w:val="right"/>
    </w:pPr>
    <w:rPr>
      <w:rFonts w:ascii="Trebuchet MS" w:eastAsia="Times New Roman" w:hAnsi="Trebuchet MS" w:cs="Times New Roman"/>
      <w:i/>
      <w:szCs w:val="24"/>
    </w:rPr>
  </w:style>
  <w:style w:type="paragraph" w:customStyle="1" w:styleId="Tabn">
    <w:name w:val="Tab_n"/>
    <w:basedOn w:val="a5"/>
    <w:link w:val="Tabn2"/>
    <w:autoRedefine/>
    <w:rsid w:val="00E37C20"/>
    <w:pPr>
      <w:keepNext/>
      <w:jc w:val="center"/>
    </w:pPr>
    <w:rPr>
      <w:rFonts w:ascii="Trebuchet MS" w:eastAsia="Times New Roman" w:hAnsi="Trebuchet MS" w:cs="Times New Roman"/>
      <w:i/>
      <w:w w:val="103"/>
      <w:szCs w:val="24"/>
      <w:lang w:eastAsia="en-US"/>
    </w:rPr>
  </w:style>
  <w:style w:type="character" w:customStyle="1" w:styleId="Tabn2">
    <w:name w:val="Tab_n Знак2"/>
    <w:link w:val="Tabn"/>
    <w:rsid w:val="00DE3F3F"/>
    <w:rPr>
      <w:rFonts w:ascii="Trebuchet MS" w:eastAsia="Times New Roman" w:hAnsi="Trebuchet MS" w:cs="Times New Roman"/>
      <w:i/>
      <w:w w:val="103"/>
      <w:sz w:val="24"/>
      <w:szCs w:val="24"/>
      <w:lang w:eastAsia="en-US"/>
    </w:rPr>
  </w:style>
  <w:style w:type="character" w:customStyle="1" w:styleId="FontStyle80">
    <w:name w:val="Font Style80"/>
    <w:rsid w:val="008A3DEC"/>
    <w:rPr>
      <w:rFonts w:ascii="Times New Roman" w:hAnsi="Times New Roman" w:cs="Times New Roman"/>
      <w:b/>
      <w:bCs/>
      <w:sz w:val="26"/>
      <w:szCs w:val="26"/>
    </w:rPr>
  </w:style>
  <w:style w:type="paragraph" w:customStyle="1" w:styleId="oblasttxt">
    <w:name w:val="oblasttxt"/>
    <w:basedOn w:val="a5"/>
    <w:rsid w:val="00792508"/>
    <w:pPr>
      <w:spacing w:before="100" w:beforeAutospacing="1" w:after="100" w:afterAutospacing="1"/>
    </w:pPr>
    <w:rPr>
      <w:rFonts w:eastAsia="Times New Roman" w:cs="Times New Roman"/>
      <w:szCs w:val="24"/>
    </w:rPr>
  </w:style>
  <w:style w:type="paragraph" w:customStyle="1" w:styleId="aff6">
    <w:name w:val="Обычный текст"/>
    <w:basedOn w:val="a5"/>
    <w:qFormat/>
    <w:rsid w:val="00E37C20"/>
    <w:rPr>
      <w:rFonts w:eastAsia="Times New Roman" w:cs="Times New Roman"/>
      <w:szCs w:val="24"/>
      <w:lang w:val="en-US" w:eastAsia="ar-SA" w:bidi="en-US"/>
    </w:rPr>
  </w:style>
  <w:style w:type="paragraph" w:customStyle="1" w:styleId="Style4">
    <w:name w:val="Style4"/>
    <w:basedOn w:val="a5"/>
    <w:rsid w:val="00A95C15"/>
    <w:pPr>
      <w:widowControl w:val="0"/>
      <w:autoSpaceDE w:val="0"/>
      <w:autoSpaceDN w:val="0"/>
      <w:adjustRightInd w:val="0"/>
      <w:spacing w:line="334" w:lineRule="exact"/>
      <w:ind w:firstLine="746"/>
    </w:pPr>
    <w:rPr>
      <w:rFonts w:eastAsia="Times New Roman" w:cs="Times New Roman"/>
      <w:szCs w:val="24"/>
    </w:rPr>
  </w:style>
  <w:style w:type="character" w:styleId="aff7">
    <w:name w:val="footnote reference"/>
    <w:aliases w:val="Знак сноски-FN,Знак сноски 1,Ciae niinee-FN,Referencia nota al pie,Ссылка на сноску 45,Appel note de bas de page"/>
    <w:basedOn w:val="a6"/>
    <w:uiPriority w:val="99"/>
    <w:rsid w:val="00B75638"/>
    <w:rPr>
      <w:vertAlign w:val="superscript"/>
    </w:rPr>
  </w:style>
  <w:style w:type="paragraph" w:customStyle="1" w:styleId="Style14">
    <w:name w:val="Style14"/>
    <w:basedOn w:val="a5"/>
    <w:rsid w:val="00B75638"/>
    <w:pPr>
      <w:widowControl w:val="0"/>
      <w:autoSpaceDE w:val="0"/>
      <w:autoSpaceDN w:val="0"/>
      <w:adjustRightInd w:val="0"/>
      <w:spacing w:line="331" w:lineRule="exact"/>
    </w:pPr>
    <w:rPr>
      <w:rFonts w:eastAsia="Times New Roman" w:cs="Times New Roman"/>
      <w:szCs w:val="24"/>
    </w:rPr>
  </w:style>
  <w:style w:type="character" w:customStyle="1" w:styleId="FontStyle33">
    <w:name w:val="Font Style33"/>
    <w:basedOn w:val="a6"/>
    <w:rsid w:val="00B75638"/>
    <w:rPr>
      <w:rFonts w:ascii="Times New Roman" w:hAnsi="Times New Roman" w:cs="Times New Roman"/>
      <w:sz w:val="26"/>
      <w:szCs w:val="26"/>
    </w:rPr>
  </w:style>
  <w:style w:type="paragraph" w:customStyle="1" w:styleId="Normal">
    <w:name w:val="Normal Знак Знак"/>
    <w:rsid w:val="00B75638"/>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8">
    <w:name w:val="Subtle Emphasis"/>
    <w:basedOn w:val="a6"/>
    <w:uiPriority w:val="19"/>
    <w:qFormat/>
    <w:rsid w:val="00B75638"/>
    <w:rPr>
      <w:i/>
      <w:iCs/>
      <w:color w:val="808080"/>
    </w:rPr>
  </w:style>
  <w:style w:type="paragraph" w:customStyle="1" w:styleId="aff9">
    <w:name w:val="Знак"/>
    <w:basedOn w:val="a5"/>
    <w:rsid w:val="00B75638"/>
    <w:rPr>
      <w:rFonts w:ascii="Verdana" w:eastAsia="Times New Roman" w:hAnsi="Verdana" w:cs="Verdana"/>
      <w:sz w:val="20"/>
      <w:szCs w:val="20"/>
      <w:lang w:val="en-US" w:eastAsia="en-US"/>
    </w:rPr>
  </w:style>
  <w:style w:type="character" w:styleId="affa">
    <w:name w:val="Book Title"/>
    <w:uiPriority w:val="33"/>
    <w:qFormat/>
    <w:rsid w:val="00B75638"/>
    <w:rPr>
      <w:rFonts w:ascii="Cambria" w:eastAsia="Times New Roman" w:hAnsi="Cambria" w:cs="Times New Roman"/>
      <w:b/>
      <w:bCs/>
      <w:i/>
      <w:iCs/>
      <w:smallCaps/>
      <w:color w:val="943634"/>
      <w:u w:val="single"/>
    </w:rPr>
  </w:style>
  <w:style w:type="paragraph" w:customStyle="1" w:styleId="27">
    <w:name w:val="Текст2"/>
    <w:basedOn w:val="a5"/>
    <w:rsid w:val="00107ED0"/>
    <w:rPr>
      <w:rFonts w:ascii="Courier New" w:eastAsia="Times New Roman" w:hAnsi="Courier New" w:cs="Times New Roman"/>
      <w:sz w:val="20"/>
      <w:szCs w:val="20"/>
    </w:rPr>
  </w:style>
  <w:style w:type="paragraph" w:customStyle="1" w:styleId="S6">
    <w:name w:val="S_Таблица"/>
    <w:basedOn w:val="a5"/>
    <w:rsid w:val="00107ED0"/>
    <w:pPr>
      <w:tabs>
        <w:tab w:val="num" w:pos="720"/>
      </w:tabs>
      <w:suppressAutoHyphens/>
      <w:spacing w:line="360" w:lineRule="auto"/>
      <w:jc w:val="right"/>
    </w:pPr>
    <w:rPr>
      <w:rFonts w:eastAsia="Times New Roman" w:cs="Calibri"/>
      <w:szCs w:val="24"/>
      <w:lang w:eastAsia="ar-SA"/>
    </w:rPr>
  </w:style>
  <w:style w:type="character" w:customStyle="1" w:styleId="FontStyle22">
    <w:name w:val="Font Style22"/>
    <w:basedOn w:val="a6"/>
    <w:rsid w:val="00E1625F"/>
    <w:rPr>
      <w:rFonts w:ascii="Trebuchet MS" w:hAnsi="Trebuchet MS" w:cs="Trebuchet MS"/>
      <w:b/>
      <w:bCs/>
      <w:sz w:val="22"/>
      <w:szCs w:val="22"/>
    </w:rPr>
  </w:style>
  <w:style w:type="paragraph" w:styleId="affb">
    <w:name w:val="List Paragraph"/>
    <w:basedOn w:val="a5"/>
    <w:link w:val="affc"/>
    <w:uiPriority w:val="34"/>
    <w:qFormat/>
    <w:rsid w:val="00881100"/>
    <w:pPr>
      <w:ind w:left="720"/>
      <w:contextualSpacing/>
    </w:pPr>
  </w:style>
  <w:style w:type="paragraph" w:customStyle="1" w:styleId="s16">
    <w:name w:val="s_16"/>
    <w:basedOn w:val="a5"/>
    <w:rsid w:val="00DF09D4"/>
    <w:pPr>
      <w:spacing w:before="100" w:beforeAutospacing="1" w:after="100" w:afterAutospacing="1"/>
    </w:pPr>
    <w:rPr>
      <w:rFonts w:eastAsia="Times New Roman" w:cs="Times New Roman"/>
      <w:szCs w:val="24"/>
    </w:rPr>
  </w:style>
  <w:style w:type="paragraph" w:customStyle="1" w:styleId="S7">
    <w:name w:val="S_Обычный"/>
    <w:basedOn w:val="a5"/>
    <w:link w:val="S8"/>
    <w:qFormat/>
    <w:rsid w:val="00DD2F24"/>
    <w:pPr>
      <w:tabs>
        <w:tab w:val="num" w:pos="1080"/>
      </w:tabs>
      <w:spacing w:line="360" w:lineRule="auto"/>
      <w:ind w:firstLine="720"/>
    </w:pPr>
    <w:rPr>
      <w:rFonts w:eastAsia="Times New Roman" w:cs="Times New Roman"/>
      <w:w w:val="109"/>
      <w:szCs w:val="24"/>
    </w:rPr>
  </w:style>
  <w:style w:type="character" w:customStyle="1" w:styleId="S8">
    <w:name w:val="S_Обычный Знак"/>
    <w:basedOn w:val="a6"/>
    <w:link w:val="S7"/>
    <w:rsid w:val="00DD2F24"/>
    <w:rPr>
      <w:rFonts w:ascii="Times New Roman" w:eastAsia="Times New Roman" w:hAnsi="Times New Roman" w:cs="Times New Roman"/>
      <w:w w:val="109"/>
      <w:sz w:val="24"/>
      <w:szCs w:val="24"/>
    </w:rPr>
  </w:style>
  <w:style w:type="paragraph" w:customStyle="1" w:styleId="affd">
    <w:name w:val="Мария"/>
    <w:basedOn w:val="a5"/>
    <w:uiPriority w:val="99"/>
    <w:rsid w:val="00AA7E70"/>
    <w:pPr>
      <w:spacing w:before="240" w:after="120"/>
    </w:pPr>
    <w:rPr>
      <w:rFonts w:eastAsia="Times New Roman" w:cs="Times New Roman"/>
      <w:sz w:val="26"/>
      <w:szCs w:val="26"/>
    </w:rPr>
  </w:style>
  <w:style w:type="character" w:customStyle="1" w:styleId="apple-converted-space">
    <w:name w:val="apple-converted-space"/>
    <w:basedOn w:val="a6"/>
    <w:rsid w:val="00A94569"/>
  </w:style>
  <w:style w:type="paragraph" w:customStyle="1" w:styleId="210">
    <w:name w:val="Цитата 21"/>
    <w:basedOn w:val="a5"/>
    <w:next w:val="a5"/>
    <w:link w:val="QuoteChar"/>
    <w:uiPriority w:val="99"/>
    <w:qFormat/>
    <w:rsid w:val="00F5410B"/>
    <w:rPr>
      <w:rFonts w:ascii="Calibri" w:eastAsia="Times New Roman" w:hAnsi="Calibri" w:cs="Times New Roman"/>
      <w:i/>
      <w:iCs/>
      <w:color w:val="000000"/>
      <w:lang w:eastAsia="en-US"/>
    </w:rPr>
  </w:style>
  <w:style w:type="character" w:customStyle="1" w:styleId="QuoteChar">
    <w:name w:val="Quote Char"/>
    <w:basedOn w:val="a6"/>
    <w:link w:val="210"/>
    <w:uiPriority w:val="99"/>
    <w:locked/>
    <w:rsid w:val="00F5410B"/>
    <w:rPr>
      <w:rFonts w:ascii="Calibri" w:eastAsia="Times New Roman" w:hAnsi="Calibri" w:cs="Times New Roman"/>
      <w:i/>
      <w:iCs/>
      <w:color w:val="000000"/>
      <w:lang w:eastAsia="en-US"/>
    </w:rPr>
  </w:style>
  <w:style w:type="paragraph" w:styleId="28">
    <w:name w:val="Body Text Indent 2"/>
    <w:basedOn w:val="a5"/>
    <w:link w:val="29"/>
    <w:unhideWhenUsed/>
    <w:rsid w:val="00014E73"/>
    <w:pPr>
      <w:spacing w:after="120" w:line="480" w:lineRule="auto"/>
      <w:ind w:left="283"/>
    </w:pPr>
  </w:style>
  <w:style w:type="character" w:customStyle="1" w:styleId="29">
    <w:name w:val="Основной текст с отступом 2 Знак"/>
    <w:basedOn w:val="a6"/>
    <w:link w:val="28"/>
    <w:rsid w:val="00014E73"/>
  </w:style>
  <w:style w:type="paragraph" w:customStyle="1" w:styleId="Standard">
    <w:name w:val="Standard"/>
    <w:rsid w:val="00014E73"/>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character" w:customStyle="1" w:styleId="60">
    <w:name w:val="Заголовок 6 Знак"/>
    <w:basedOn w:val="a6"/>
    <w:link w:val="6"/>
    <w:rsid w:val="004E741E"/>
    <w:rPr>
      <w:rFonts w:ascii="Cambria" w:eastAsia="Times New Roman" w:hAnsi="Cambria" w:cs="Cambria"/>
      <w:i/>
      <w:iCs/>
      <w:color w:val="243F60"/>
      <w:lang w:val="en-US" w:eastAsia="en-US"/>
    </w:rPr>
  </w:style>
  <w:style w:type="character" w:customStyle="1" w:styleId="80">
    <w:name w:val="Заголовок 8 Знак"/>
    <w:basedOn w:val="a6"/>
    <w:link w:val="8"/>
    <w:rsid w:val="004E741E"/>
    <w:rPr>
      <w:rFonts w:ascii="Cambria" w:eastAsia="Times New Roman" w:hAnsi="Cambria" w:cs="Cambria"/>
      <w:color w:val="4F81BD"/>
      <w:sz w:val="20"/>
      <w:szCs w:val="20"/>
      <w:lang w:val="en-US" w:eastAsia="en-US"/>
    </w:rPr>
  </w:style>
  <w:style w:type="character" w:customStyle="1" w:styleId="90">
    <w:name w:val="Заголовок 9 Знак"/>
    <w:basedOn w:val="a6"/>
    <w:link w:val="9"/>
    <w:rsid w:val="004E741E"/>
    <w:rPr>
      <w:rFonts w:ascii="Cambria" w:eastAsia="Times New Roman" w:hAnsi="Cambria" w:cs="Cambria"/>
      <w:i/>
      <w:iCs/>
      <w:color w:val="404040"/>
      <w:sz w:val="20"/>
      <w:szCs w:val="20"/>
      <w:lang w:val="en-US" w:eastAsia="en-US"/>
    </w:rPr>
  </w:style>
  <w:style w:type="paragraph" w:customStyle="1" w:styleId="-">
    <w:name w:val="диссер-текст"/>
    <w:basedOn w:val="a5"/>
    <w:link w:val="-0"/>
    <w:semiHidden/>
    <w:rsid w:val="004E741E"/>
    <w:pPr>
      <w:spacing w:line="238" w:lineRule="auto"/>
      <w:ind w:firstLine="567"/>
    </w:pPr>
    <w:rPr>
      <w:rFonts w:eastAsia="Times New Roman" w:cs="Times New Roman"/>
      <w:sz w:val="28"/>
      <w:lang w:val="en-US"/>
    </w:rPr>
  </w:style>
  <w:style w:type="character" w:customStyle="1" w:styleId="-0">
    <w:name w:val="диссер-текст Знак"/>
    <w:basedOn w:val="a6"/>
    <w:link w:val="-"/>
    <w:semiHidden/>
    <w:locked/>
    <w:rsid w:val="004E741E"/>
    <w:rPr>
      <w:rFonts w:ascii="Times New Roman" w:eastAsia="Times New Roman" w:hAnsi="Times New Roman" w:cs="Times New Roman"/>
      <w:sz w:val="28"/>
      <w:lang w:val="en-US"/>
    </w:rPr>
  </w:style>
  <w:style w:type="character" w:customStyle="1" w:styleId="33">
    <w:name w:val="Основной текст с отступом 3 Знак"/>
    <w:basedOn w:val="a6"/>
    <w:link w:val="34"/>
    <w:rsid w:val="004E741E"/>
    <w:rPr>
      <w:rFonts w:ascii="Times New Roman" w:eastAsia="Times New Roman" w:hAnsi="Times New Roman" w:cs="Times New Roman"/>
      <w:sz w:val="16"/>
      <w:szCs w:val="16"/>
    </w:rPr>
  </w:style>
  <w:style w:type="paragraph" w:styleId="34">
    <w:name w:val="Body Text Indent 3"/>
    <w:basedOn w:val="a5"/>
    <w:link w:val="33"/>
    <w:rsid w:val="004E741E"/>
    <w:pPr>
      <w:widowControl w:val="0"/>
      <w:autoSpaceDE w:val="0"/>
      <w:autoSpaceDN w:val="0"/>
      <w:adjustRightInd w:val="0"/>
      <w:spacing w:after="120"/>
      <w:ind w:left="283"/>
    </w:pPr>
    <w:rPr>
      <w:rFonts w:eastAsia="Times New Roman" w:cs="Times New Roman"/>
      <w:sz w:val="16"/>
      <w:szCs w:val="16"/>
    </w:rPr>
  </w:style>
  <w:style w:type="character" w:customStyle="1" w:styleId="310">
    <w:name w:val="Основной текст с отступом 3 Знак1"/>
    <w:basedOn w:val="a6"/>
    <w:semiHidden/>
    <w:rsid w:val="004E741E"/>
    <w:rPr>
      <w:sz w:val="16"/>
      <w:szCs w:val="16"/>
    </w:rPr>
  </w:style>
  <w:style w:type="paragraph" w:styleId="z-">
    <w:name w:val="HTML Bottom of Form"/>
    <w:basedOn w:val="a5"/>
    <w:next w:val="a5"/>
    <w:link w:val="z-0"/>
    <w:hidden/>
    <w:rsid w:val="004E741E"/>
    <w:pPr>
      <w:pBdr>
        <w:top w:val="single" w:sz="6" w:space="1" w:color="auto"/>
      </w:pBdr>
      <w:jc w:val="center"/>
    </w:pPr>
    <w:rPr>
      <w:rFonts w:ascii="Arial" w:eastAsia="Times New Roman" w:hAnsi="Arial" w:cs="Arial"/>
      <w:vanish/>
      <w:color w:val="FFFFFF"/>
      <w:sz w:val="16"/>
      <w:szCs w:val="16"/>
    </w:rPr>
  </w:style>
  <w:style w:type="character" w:customStyle="1" w:styleId="z-0">
    <w:name w:val="z-Конец формы Знак"/>
    <w:basedOn w:val="a6"/>
    <w:link w:val="z-"/>
    <w:rsid w:val="004E741E"/>
    <w:rPr>
      <w:rFonts w:ascii="Arial" w:eastAsia="Times New Roman" w:hAnsi="Arial" w:cs="Arial"/>
      <w:vanish/>
      <w:color w:val="FFFFFF"/>
      <w:sz w:val="16"/>
      <w:szCs w:val="16"/>
    </w:rPr>
  </w:style>
  <w:style w:type="character" w:customStyle="1" w:styleId="HTML">
    <w:name w:val="Стандартный HTML Знак"/>
    <w:basedOn w:val="a6"/>
    <w:link w:val="HTML0"/>
    <w:uiPriority w:val="99"/>
    <w:rsid w:val="004E741E"/>
    <w:rPr>
      <w:rFonts w:ascii="Courier New" w:eastAsia="Times New Roman" w:hAnsi="Courier New" w:cs="Courier New"/>
      <w:sz w:val="20"/>
      <w:szCs w:val="20"/>
    </w:rPr>
  </w:style>
  <w:style w:type="paragraph" w:styleId="HTML0">
    <w:name w:val="HTML Preformatted"/>
    <w:basedOn w:val="a5"/>
    <w:link w:val="HTML"/>
    <w:uiPriority w:val="99"/>
    <w:rsid w:val="004E7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1">
    <w:name w:val="Стандартный HTML Знак1"/>
    <w:basedOn w:val="a6"/>
    <w:uiPriority w:val="99"/>
    <w:semiHidden/>
    <w:rsid w:val="004E741E"/>
    <w:rPr>
      <w:rFonts w:ascii="Consolas" w:hAnsi="Consolas" w:cs="Consolas"/>
      <w:sz w:val="20"/>
      <w:szCs w:val="20"/>
    </w:rPr>
  </w:style>
  <w:style w:type="character" w:customStyle="1" w:styleId="2a">
    <w:name w:val="Основной текст 2 Знак"/>
    <w:aliases w:val=" Знак1 Знак1"/>
    <w:basedOn w:val="a6"/>
    <w:link w:val="2b"/>
    <w:uiPriority w:val="99"/>
    <w:rsid w:val="004E741E"/>
    <w:rPr>
      <w:rFonts w:ascii="Times New Roman" w:eastAsia="Times New Roman" w:hAnsi="Times New Roman" w:cs="Times New Roman"/>
      <w:sz w:val="20"/>
      <w:szCs w:val="20"/>
    </w:rPr>
  </w:style>
  <w:style w:type="paragraph" w:styleId="2b">
    <w:name w:val="Body Text 2"/>
    <w:aliases w:val=" Знак1"/>
    <w:basedOn w:val="a5"/>
    <w:link w:val="2a"/>
    <w:uiPriority w:val="99"/>
    <w:rsid w:val="004E741E"/>
    <w:pPr>
      <w:widowControl w:val="0"/>
      <w:autoSpaceDE w:val="0"/>
      <w:autoSpaceDN w:val="0"/>
      <w:adjustRightInd w:val="0"/>
      <w:spacing w:after="120" w:line="480" w:lineRule="auto"/>
    </w:pPr>
    <w:rPr>
      <w:rFonts w:eastAsia="Times New Roman" w:cs="Times New Roman"/>
      <w:sz w:val="20"/>
      <w:szCs w:val="20"/>
    </w:rPr>
  </w:style>
  <w:style w:type="character" w:customStyle="1" w:styleId="211">
    <w:name w:val="Основной текст 2 Знак1"/>
    <w:basedOn w:val="a6"/>
    <w:semiHidden/>
    <w:rsid w:val="004E741E"/>
  </w:style>
  <w:style w:type="character" w:customStyle="1" w:styleId="affe">
    <w:name w:val="Основной текст с отступом Знак"/>
    <w:aliases w:val="Основной текст 1 Знак,Основной текст 11 Знак"/>
    <w:basedOn w:val="a6"/>
    <w:link w:val="afff"/>
    <w:uiPriority w:val="99"/>
    <w:rsid w:val="004E741E"/>
    <w:rPr>
      <w:rFonts w:ascii="Calibri" w:eastAsia="Times New Roman" w:hAnsi="Calibri" w:cs="Calibri"/>
      <w:lang w:val="en-US" w:eastAsia="en-US"/>
    </w:rPr>
  </w:style>
  <w:style w:type="paragraph" w:styleId="afff">
    <w:name w:val="Body Text Indent"/>
    <w:aliases w:val="Основной текст 1,Основной текст 11"/>
    <w:basedOn w:val="a5"/>
    <w:link w:val="affe"/>
    <w:uiPriority w:val="99"/>
    <w:rsid w:val="004E741E"/>
    <w:pPr>
      <w:spacing w:after="120"/>
      <w:ind w:left="283"/>
    </w:pPr>
    <w:rPr>
      <w:rFonts w:ascii="Calibri" w:eastAsia="Times New Roman" w:hAnsi="Calibri" w:cs="Calibri"/>
      <w:lang w:val="en-US" w:eastAsia="en-US"/>
    </w:rPr>
  </w:style>
  <w:style w:type="character" w:customStyle="1" w:styleId="1b">
    <w:name w:val="Основной текст с отступом Знак1"/>
    <w:basedOn w:val="a6"/>
    <w:semiHidden/>
    <w:rsid w:val="004E741E"/>
  </w:style>
  <w:style w:type="character" w:customStyle="1" w:styleId="afff0">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6"/>
    <w:link w:val="afff1"/>
    <w:uiPriority w:val="99"/>
    <w:rsid w:val="004E741E"/>
    <w:rPr>
      <w:rFonts w:ascii="Calibri" w:eastAsia="Times New Roman" w:hAnsi="Calibri" w:cs="Calibri"/>
      <w:lang w:val="en-US" w:eastAsia="en-US"/>
    </w:rPr>
  </w:style>
  <w:style w:type="paragraph" w:styleId="afff1">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5"/>
    <w:link w:val="afff0"/>
    <w:uiPriority w:val="99"/>
    <w:rsid w:val="004E741E"/>
    <w:pPr>
      <w:spacing w:after="120"/>
    </w:pPr>
    <w:rPr>
      <w:rFonts w:ascii="Calibri" w:eastAsia="Times New Roman" w:hAnsi="Calibri" w:cs="Calibri"/>
      <w:lang w:val="en-US" w:eastAsia="en-US"/>
    </w:rPr>
  </w:style>
  <w:style w:type="character" w:customStyle="1" w:styleId="1c">
    <w:name w:val="Основной текст Знак1"/>
    <w:basedOn w:val="a6"/>
    <w:semiHidden/>
    <w:rsid w:val="004E741E"/>
  </w:style>
  <w:style w:type="paragraph" w:styleId="afff2">
    <w:name w:val="Subtitle"/>
    <w:basedOn w:val="a5"/>
    <w:next w:val="a5"/>
    <w:link w:val="afff3"/>
    <w:uiPriority w:val="11"/>
    <w:qFormat/>
    <w:rsid w:val="004E741E"/>
    <w:pPr>
      <w:numPr>
        <w:ilvl w:val="1"/>
      </w:numPr>
      <w:ind w:firstLine="709"/>
    </w:pPr>
    <w:rPr>
      <w:rFonts w:ascii="Cambria" w:eastAsia="Times New Roman" w:hAnsi="Cambria" w:cs="Cambria"/>
      <w:i/>
      <w:iCs/>
      <w:color w:val="4F81BD"/>
      <w:spacing w:val="15"/>
      <w:szCs w:val="24"/>
      <w:lang w:val="en-US" w:eastAsia="en-US"/>
    </w:rPr>
  </w:style>
  <w:style w:type="character" w:customStyle="1" w:styleId="afff3">
    <w:name w:val="Подзаголовок Знак"/>
    <w:basedOn w:val="a6"/>
    <w:link w:val="afff2"/>
    <w:uiPriority w:val="11"/>
    <w:rsid w:val="004E741E"/>
    <w:rPr>
      <w:rFonts w:ascii="Cambria" w:eastAsia="Times New Roman" w:hAnsi="Cambria" w:cs="Cambria"/>
      <w:i/>
      <w:iCs/>
      <w:color w:val="4F81BD"/>
      <w:spacing w:val="15"/>
      <w:sz w:val="24"/>
      <w:szCs w:val="24"/>
      <w:lang w:val="en-US" w:eastAsia="en-US"/>
    </w:rPr>
  </w:style>
  <w:style w:type="character" w:styleId="afff4">
    <w:name w:val="Strong"/>
    <w:basedOn w:val="a6"/>
    <w:uiPriority w:val="22"/>
    <w:qFormat/>
    <w:rsid w:val="004E741E"/>
    <w:rPr>
      <w:rFonts w:cs="Times New Roman"/>
      <w:b/>
      <w:bCs/>
    </w:rPr>
  </w:style>
  <w:style w:type="character" w:styleId="afff5">
    <w:name w:val="Emphasis"/>
    <w:basedOn w:val="a6"/>
    <w:qFormat/>
    <w:rsid w:val="004E741E"/>
    <w:rPr>
      <w:rFonts w:cs="Times New Roman"/>
      <w:i/>
      <w:iCs/>
    </w:rPr>
  </w:style>
  <w:style w:type="paragraph" w:customStyle="1" w:styleId="1d">
    <w:name w:val="Выделенная цитата1"/>
    <w:basedOn w:val="a5"/>
    <w:next w:val="a5"/>
    <w:link w:val="IntenseQuoteChar"/>
    <w:semiHidden/>
    <w:rsid w:val="004E741E"/>
    <w:pPr>
      <w:pBdr>
        <w:bottom w:val="single" w:sz="4" w:space="4" w:color="4F81BD"/>
      </w:pBdr>
      <w:spacing w:before="200" w:after="280"/>
      <w:ind w:left="936" w:right="936"/>
    </w:pPr>
    <w:rPr>
      <w:rFonts w:ascii="Calibri" w:eastAsia="Times New Roman" w:hAnsi="Calibri" w:cs="Calibri"/>
      <w:b/>
      <w:bCs/>
      <w:i/>
      <w:iCs/>
      <w:color w:val="4F81BD"/>
      <w:lang w:val="en-US" w:eastAsia="en-US"/>
    </w:rPr>
  </w:style>
  <w:style w:type="character" w:customStyle="1" w:styleId="IntenseQuoteChar">
    <w:name w:val="Intense Quote Char"/>
    <w:basedOn w:val="a6"/>
    <w:link w:val="1d"/>
    <w:semiHidden/>
    <w:locked/>
    <w:rsid w:val="004E741E"/>
    <w:rPr>
      <w:rFonts w:ascii="Calibri" w:eastAsia="Times New Roman" w:hAnsi="Calibri" w:cs="Calibri"/>
      <w:b/>
      <w:bCs/>
      <w:i/>
      <w:iCs/>
      <w:color w:val="4F81BD"/>
      <w:lang w:val="en-US" w:eastAsia="en-US"/>
    </w:rPr>
  </w:style>
  <w:style w:type="paragraph" w:styleId="2">
    <w:name w:val="List Bullet 2"/>
    <w:basedOn w:val="a5"/>
    <w:rsid w:val="004E741E"/>
    <w:pPr>
      <w:widowControl w:val="0"/>
      <w:numPr>
        <w:numId w:val="1"/>
      </w:numPr>
      <w:tabs>
        <w:tab w:val="num" w:pos="360"/>
      </w:tabs>
      <w:autoSpaceDE w:val="0"/>
      <w:autoSpaceDN w:val="0"/>
      <w:adjustRightInd w:val="0"/>
      <w:ind w:left="0" w:firstLine="0"/>
    </w:pPr>
    <w:rPr>
      <w:rFonts w:eastAsia="Times New Roman" w:cs="Times New Roman"/>
      <w:sz w:val="20"/>
      <w:szCs w:val="20"/>
    </w:rPr>
  </w:style>
  <w:style w:type="table" w:customStyle="1" w:styleId="afff6">
    <w:name w:val="Ч_таблица"/>
    <w:basedOn w:val="a7"/>
    <w:rsid w:val="004E741E"/>
    <w:pPr>
      <w:spacing w:after="0" w:line="240" w:lineRule="auto"/>
      <w:jc w:val="center"/>
    </w:pPr>
    <w:rPr>
      <w:rFonts w:ascii="Times New Roman" w:eastAsia="Times New Roman" w:hAnsi="Times New Roman" w:cs="Times New Roman"/>
      <w:sz w:val="24"/>
      <w:szCs w:val="20"/>
    </w:rPr>
    <w:tblPr>
      <w:tblInd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0" w:type="dxa"/>
        <w:left w:w="108" w:type="dxa"/>
        <w:bottom w:w="0" w:type="dxa"/>
        <w:right w:w="108" w:type="dxa"/>
      </w:tblCellMar>
    </w:tblPr>
    <w:tcPr>
      <w:vAlign w:val="center"/>
    </w:tcPr>
  </w:style>
  <w:style w:type="paragraph" w:customStyle="1" w:styleId="afff7">
    <w:name w:val="Ч_текст"/>
    <w:basedOn w:val="a5"/>
    <w:link w:val="afff8"/>
    <w:autoRedefine/>
    <w:rsid w:val="004E741E"/>
    <w:pPr>
      <w:widowControl w:val="0"/>
      <w:autoSpaceDE w:val="0"/>
      <w:autoSpaceDN w:val="0"/>
      <w:adjustRightInd w:val="0"/>
      <w:spacing w:line="360" w:lineRule="auto"/>
      <w:jc w:val="center"/>
    </w:pPr>
    <w:rPr>
      <w:rFonts w:eastAsia="Times New Roman" w:cs="Times New Roman"/>
      <w:b/>
      <w:sz w:val="28"/>
      <w:szCs w:val="28"/>
    </w:rPr>
  </w:style>
  <w:style w:type="character" w:customStyle="1" w:styleId="afff8">
    <w:name w:val="Ч_текст Знак"/>
    <w:basedOn w:val="a6"/>
    <w:link w:val="afff7"/>
    <w:rsid w:val="004E741E"/>
    <w:rPr>
      <w:rFonts w:ascii="Times New Roman" w:eastAsia="Times New Roman" w:hAnsi="Times New Roman" w:cs="Times New Roman"/>
      <w:b/>
      <w:sz w:val="28"/>
      <w:szCs w:val="28"/>
    </w:rPr>
  </w:style>
  <w:style w:type="paragraph" w:customStyle="1" w:styleId="afff9">
    <w:name w:val="Обычный (ПЗ)"/>
    <w:basedOn w:val="a5"/>
    <w:link w:val="afffa"/>
    <w:rsid w:val="004E741E"/>
    <w:pPr>
      <w:ind w:firstLine="720"/>
    </w:pPr>
    <w:rPr>
      <w:rFonts w:eastAsia="Times New Roman" w:cs="Times New Roman"/>
      <w:szCs w:val="24"/>
    </w:rPr>
  </w:style>
  <w:style w:type="character" w:customStyle="1" w:styleId="afffa">
    <w:name w:val="Обычный (ПЗ) Знак"/>
    <w:basedOn w:val="a6"/>
    <w:link w:val="afff9"/>
    <w:rsid w:val="004E741E"/>
    <w:rPr>
      <w:rFonts w:ascii="Times New Roman" w:eastAsia="Times New Roman" w:hAnsi="Times New Roman" w:cs="Times New Roman"/>
      <w:sz w:val="24"/>
      <w:szCs w:val="24"/>
    </w:rPr>
  </w:style>
  <w:style w:type="paragraph" w:customStyle="1" w:styleId="afffb">
    <w:name w:val="Основной стиль записки"/>
    <w:basedOn w:val="a5"/>
    <w:qFormat/>
    <w:rsid w:val="004E741E"/>
    <w:rPr>
      <w:rFonts w:eastAsia="Times New Roman" w:cs="Times New Roman"/>
      <w:szCs w:val="24"/>
    </w:rPr>
  </w:style>
  <w:style w:type="paragraph" w:customStyle="1" w:styleId="afffc">
    <w:name w:val="Знак Знак Знак Знак Знак Знак Знак Знак Знак Знак"/>
    <w:basedOn w:val="a5"/>
    <w:rsid w:val="004E741E"/>
    <w:rPr>
      <w:rFonts w:ascii="Verdana" w:eastAsia="Times New Roman" w:hAnsi="Verdana" w:cs="Verdana"/>
      <w:sz w:val="20"/>
      <w:szCs w:val="20"/>
      <w:lang w:val="en-US" w:eastAsia="en-US"/>
    </w:rPr>
  </w:style>
  <w:style w:type="paragraph" w:customStyle="1" w:styleId="1e">
    <w:name w:val="Обычный1"/>
    <w:link w:val="Normal0"/>
    <w:rsid w:val="00C81E80"/>
    <w:pPr>
      <w:snapToGrid w:val="0"/>
      <w:spacing w:after="0" w:line="240" w:lineRule="auto"/>
    </w:pPr>
    <w:rPr>
      <w:rFonts w:ascii="Times New Roman" w:eastAsia="Times New Roman" w:hAnsi="Times New Roman" w:cs="Times New Roman"/>
      <w:szCs w:val="20"/>
    </w:rPr>
  </w:style>
  <w:style w:type="character" w:customStyle="1" w:styleId="Normal0">
    <w:name w:val="Normal Знак"/>
    <w:basedOn w:val="a6"/>
    <w:link w:val="1e"/>
    <w:rsid w:val="00C81E80"/>
    <w:rPr>
      <w:rFonts w:ascii="Times New Roman" w:eastAsia="Times New Roman" w:hAnsi="Times New Roman" w:cs="Times New Roman"/>
      <w:szCs w:val="20"/>
    </w:rPr>
  </w:style>
  <w:style w:type="paragraph" w:customStyle="1" w:styleId="Normal10-02">
    <w:name w:val="Normal + 10 пт полужирный По центру Слева:  -02 см Справ..."/>
    <w:basedOn w:val="a5"/>
    <w:link w:val="Normal10-020"/>
    <w:rsid w:val="00C81E80"/>
    <w:pPr>
      <w:ind w:left="-113" w:right="-113"/>
      <w:jc w:val="center"/>
    </w:pPr>
    <w:rPr>
      <w:rFonts w:eastAsia="Times New Roman" w:cs="Times New Roman"/>
      <w:b/>
      <w:bCs/>
      <w:sz w:val="20"/>
      <w:szCs w:val="20"/>
    </w:rPr>
  </w:style>
  <w:style w:type="character" w:customStyle="1" w:styleId="Normal10-020">
    <w:name w:val="Normal + 10 пт полужирный По центру Слева:  -02 см Справ... Знак"/>
    <w:basedOn w:val="a6"/>
    <w:link w:val="Normal10-02"/>
    <w:rsid w:val="00C81E80"/>
    <w:rPr>
      <w:rFonts w:ascii="Times New Roman" w:eastAsia="Times New Roman" w:hAnsi="Times New Roman" w:cs="Times New Roman"/>
      <w:b/>
      <w:bCs/>
      <w:sz w:val="20"/>
      <w:szCs w:val="20"/>
    </w:rPr>
  </w:style>
  <w:style w:type="paragraph" w:customStyle="1" w:styleId="CharChar">
    <w:name w:val="Char Char"/>
    <w:basedOn w:val="a5"/>
    <w:rsid w:val="00C81E80"/>
    <w:pPr>
      <w:spacing w:after="160" w:line="240" w:lineRule="exact"/>
    </w:pPr>
    <w:rPr>
      <w:rFonts w:ascii="Verdana" w:eastAsia="Times New Roman" w:hAnsi="Verdana" w:cs="Times New Roman"/>
      <w:sz w:val="20"/>
      <w:szCs w:val="20"/>
      <w:lang w:val="en-US" w:eastAsia="en-US"/>
    </w:rPr>
  </w:style>
  <w:style w:type="paragraph" w:customStyle="1" w:styleId="Default">
    <w:name w:val="Default"/>
    <w:rsid w:val="00D00E6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lk">
    <w:name w:val="blk"/>
    <w:basedOn w:val="a6"/>
    <w:rsid w:val="00F53D97"/>
  </w:style>
  <w:style w:type="paragraph" w:customStyle="1" w:styleId="ConsPlusNormal">
    <w:name w:val="ConsPlusNormal"/>
    <w:link w:val="ConsPlusNormal0"/>
    <w:rsid w:val="001D3A48"/>
    <w:pPr>
      <w:widowControl w:val="0"/>
      <w:autoSpaceDE w:val="0"/>
      <w:autoSpaceDN w:val="0"/>
      <w:adjustRightInd w:val="0"/>
      <w:spacing w:after="0" w:line="240" w:lineRule="auto"/>
    </w:pPr>
    <w:rPr>
      <w:rFonts w:ascii="Arial" w:eastAsia="Times New Roman" w:hAnsi="Arial" w:cs="Arial"/>
    </w:rPr>
  </w:style>
  <w:style w:type="paragraph" w:customStyle="1" w:styleId="100">
    <w:name w:val="Табличный_слева_10"/>
    <w:basedOn w:val="a5"/>
    <w:qFormat/>
    <w:rsid w:val="00966ADD"/>
    <w:pPr>
      <w:ind w:firstLine="0"/>
      <w:jc w:val="left"/>
    </w:pPr>
    <w:rPr>
      <w:rFonts w:eastAsia="Times New Roman" w:cs="Times New Roman"/>
      <w:sz w:val="20"/>
      <w:szCs w:val="24"/>
    </w:rPr>
  </w:style>
  <w:style w:type="paragraph" w:customStyle="1" w:styleId="101">
    <w:name w:val="Табличный_по ширине_10"/>
    <w:basedOn w:val="a5"/>
    <w:qFormat/>
    <w:rsid w:val="00966ADD"/>
    <w:pPr>
      <w:ind w:firstLine="0"/>
    </w:pPr>
    <w:rPr>
      <w:rFonts w:eastAsia="Times New Roman" w:cs="Times New Roman"/>
      <w:sz w:val="20"/>
      <w:szCs w:val="24"/>
    </w:rPr>
  </w:style>
  <w:style w:type="paragraph" w:customStyle="1" w:styleId="afffd">
    <w:name w:val="Абзац"/>
    <w:basedOn w:val="a5"/>
    <w:link w:val="afffe"/>
    <w:qFormat/>
    <w:rsid w:val="00966ADD"/>
    <w:pPr>
      <w:spacing w:before="120" w:after="60"/>
      <w:ind w:firstLine="567"/>
    </w:pPr>
    <w:rPr>
      <w:rFonts w:eastAsia="Times New Roman" w:cs="Times New Roman"/>
      <w:szCs w:val="24"/>
    </w:rPr>
  </w:style>
  <w:style w:type="character" w:customStyle="1" w:styleId="afffe">
    <w:name w:val="Абзац Знак"/>
    <w:link w:val="afffd"/>
    <w:rsid w:val="00966ADD"/>
    <w:rPr>
      <w:rFonts w:ascii="Times New Roman" w:eastAsia="Times New Roman" w:hAnsi="Times New Roman" w:cs="Times New Roman"/>
      <w:sz w:val="24"/>
      <w:szCs w:val="24"/>
    </w:rPr>
  </w:style>
  <w:style w:type="paragraph" w:styleId="a3">
    <w:name w:val="List"/>
    <w:basedOn w:val="a5"/>
    <w:link w:val="affff"/>
    <w:rsid w:val="00966ADD"/>
    <w:pPr>
      <w:numPr>
        <w:numId w:val="6"/>
      </w:numPr>
      <w:spacing w:after="60"/>
    </w:pPr>
    <w:rPr>
      <w:rFonts w:eastAsia="Times New Roman" w:cs="Times New Roman"/>
      <w:snapToGrid w:val="0"/>
      <w:szCs w:val="24"/>
    </w:rPr>
  </w:style>
  <w:style w:type="character" w:customStyle="1" w:styleId="affff">
    <w:name w:val="Список Знак"/>
    <w:link w:val="a3"/>
    <w:rsid w:val="00966ADD"/>
    <w:rPr>
      <w:rFonts w:ascii="Times New Roman" w:eastAsia="Times New Roman" w:hAnsi="Times New Roman" w:cs="Times New Roman"/>
      <w:snapToGrid w:val="0"/>
      <w:sz w:val="24"/>
      <w:szCs w:val="24"/>
    </w:rPr>
  </w:style>
  <w:style w:type="paragraph" w:customStyle="1" w:styleId="a">
    <w:name w:val="Список нумерованный"/>
    <w:basedOn w:val="a5"/>
    <w:rsid w:val="00966ADD"/>
    <w:pPr>
      <w:numPr>
        <w:numId w:val="7"/>
      </w:numPr>
      <w:spacing w:before="120"/>
    </w:pPr>
    <w:rPr>
      <w:rFonts w:eastAsia="Times New Roman" w:cs="Times New Roman"/>
      <w:szCs w:val="24"/>
    </w:rPr>
  </w:style>
  <w:style w:type="paragraph" w:customStyle="1" w:styleId="affff0">
    <w:name w:val="Табличный"/>
    <w:basedOn w:val="a5"/>
    <w:rsid w:val="00966ADD"/>
    <w:pPr>
      <w:keepNext/>
      <w:widowControl w:val="0"/>
      <w:spacing w:before="60" w:after="60"/>
      <w:ind w:firstLine="0"/>
      <w:jc w:val="center"/>
    </w:pPr>
    <w:rPr>
      <w:rFonts w:eastAsia="Times New Roman" w:cs="Times New Roman"/>
      <w:b/>
      <w:sz w:val="22"/>
      <w:szCs w:val="20"/>
    </w:rPr>
  </w:style>
  <w:style w:type="paragraph" w:customStyle="1" w:styleId="affff1">
    <w:name w:val="Содержание"/>
    <w:basedOn w:val="a5"/>
    <w:rsid w:val="00966ADD"/>
    <w:pPr>
      <w:widowControl w:val="0"/>
      <w:spacing w:before="240" w:after="240"/>
      <w:ind w:firstLine="0"/>
      <w:jc w:val="center"/>
    </w:pPr>
    <w:rPr>
      <w:rFonts w:eastAsia="Times New Roman" w:cs="Times New Roman"/>
      <w:b/>
      <w:caps/>
      <w:szCs w:val="20"/>
    </w:rPr>
  </w:style>
  <w:style w:type="paragraph" w:customStyle="1" w:styleId="affff2">
    <w:name w:val="Название таблицы"/>
    <w:basedOn w:val="afb"/>
    <w:rsid w:val="00966ADD"/>
    <w:pPr>
      <w:keepNext/>
      <w:spacing w:after="0"/>
      <w:ind w:left="0" w:firstLine="0"/>
      <w:jc w:val="left"/>
    </w:pPr>
    <w:rPr>
      <w:rFonts w:ascii="Times New Roman" w:eastAsia="Times New Roman" w:hAnsi="Times New Roman"/>
      <w:sz w:val="22"/>
      <w:szCs w:val="22"/>
      <w:lang w:eastAsia="ru-RU"/>
    </w:rPr>
  </w:style>
  <w:style w:type="paragraph" w:customStyle="1" w:styleId="affff3">
    <w:name w:val="Табличный_заголовки"/>
    <w:basedOn w:val="a5"/>
    <w:rsid w:val="00966ADD"/>
    <w:pPr>
      <w:keepNext/>
      <w:keepLines/>
      <w:ind w:firstLine="0"/>
      <w:jc w:val="center"/>
    </w:pPr>
    <w:rPr>
      <w:rFonts w:eastAsia="Times New Roman" w:cs="Times New Roman"/>
      <w:b/>
      <w:sz w:val="22"/>
    </w:rPr>
  </w:style>
  <w:style w:type="paragraph" w:customStyle="1" w:styleId="affff4">
    <w:name w:val="Табличный_центр"/>
    <w:basedOn w:val="a5"/>
    <w:rsid w:val="00966ADD"/>
    <w:pPr>
      <w:ind w:firstLine="0"/>
      <w:jc w:val="center"/>
    </w:pPr>
    <w:rPr>
      <w:rFonts w:eastAsia="Times New Roman" w:cs="Times New Roman"/>
      <w:sz w:val="22"/>
    </w:rPr>
  </w:style>
  <w:style w:type="paragraph" w:customStyle="1" w:styleId="1">
    <w:name w:val="Список 1)"/>
    <w:basedOn w:val="a5"/>
    <w:rsid w:val="00966ADD"/>
    <w:pPr>
      <w:numPr>
        <w:numId w:val="4"/>
      </w:numPr>
      <w:spacing w:after="60"/>
    </w:pPr>
    <w:rPr>
      <w:rFonts w:eastAsia="Times New Roman" w:cs="Times New Roman"/>
      <w:szCs w:val="24"/>
    </w:rPr>
  </w:style>
  <w:style w:type="paragraph" w:customStyle="1" w:styleId="a1">
    <w:name w:val="Табличный_нумерованный"/>
    <w:basedOn w:val="a5"/>
    <w:link w:val="affff5"/>
    <w:rsid w:val="00966ADD"/>
    <w:pPr>
      <w:numPr>
        <w:numId w:val="3"/>
      </w:numPr>
      <w:jc w:val="left"/>
    </w:pPr>
    <w:rPr>
      <w:rFonts w:eastAsia="Times New Roman" w:cs="Times New Roman"/>
      <w:sz w:val="20"/>
      <w:szCs w:val="20"/>
    </w:rPr>
  </w:style>
  <w:style w:type="character" w:customStyle="1" w:styleId="affff5">
    <w:name w:val="Табличный_нумерованный Знак"/>
    <w:link w:val="a1"/>
    <w:rsid w:val="00966ADD"/>
    <w:rPr>
      <w:rFonts w:ascii="Times New Roman" w:eastAsia="Times New Roman" w:hAnsi="Times New Roman" w:cs="Times New Roman"/>
      <w:sz w:val="20"/>
      <w:szCs w:val="20"/>
    </w:rPr>
  </w:style>
  <w:style w:type="paragraph" w:styleId="affff6">
    <w:name w:val="toa heading"/>
    <w:basedOn w:val="a5"/>
    <w:next w:val="a5"/>
    <w:semiHidden/>
    <w:rsid w:val="00966ADD"/>
    <w:pPr>
      <w:spacing w:before="40" w:after="20"/>
      <w:ind w:firstLine="0"/>
      <w:jc w:val="center"/>
    </w:pPr>
    <w:rPr>
      <w:rFonts w:eastAsia="Times New Roman" w:cs="Times New Roman"/>
      <w:b/>
      <w:sz w:val="22"/>
      <w:szCs w:val="20"/>
    </w:rPr>
  </w:style>
  <w:style w:type="paragraph" w:styleId="affff7">
    <w:name w:val="annotation text"/>
    <w:basedOn w:val="a5"/>
    <w:link w:val="affff8"/>
    <w:semiHidden/>
    <w:rsid w:val="00966ADD"/>
    <w:pPr>
      <w:ind w:firstLine="0"/>
      <w:jc w:val="left"/>
    </w:pPr>
    <w:rPr>
      <w:rFonts w:eastAsia="Times New Roman" w:cs="Times New Roman"/>
      <w:sz w:val="20"/>
      <w:szCs w:val="20"/>
    </w:rPr>
  </w:style>
  <w:style w:type="character" w:customStyle="1" w:styleId="affff8">
    <w:name w:val="Текст примечания Знак"/>
    <w:basedOn w:val="a6"/>
    <w:link w:val="affff7"/>
    <w:semiHidden/>
    <w:rsid w:val="00966ADD"/>
    <w:rPr>
      <w:rFonts w:ascii="Times New Roman" w:eastAsia="Times New Roman" w:hAnsi="Times New Roman" w:cs="Times New Roman"/>
      <w:sz w:val="20"/>
      <w:szCs w:val="20"/>
    </w:rPr>
  </w:style>
  <w:style w:type="paragraph" w:styleId="affff9">
    <w:name w:val="annotation subject"/>
    <w:basedOn w:val="affff7"/>
    <w:next w:val="affff7"/>
    <w:link w:val="affffa"/>
    <w:semiHidden/>
    <w:rsid w:val="00966ADD"/>
    <w:pPr>
      <w:ind w:firstLine="284"/>
      <w:jc w:val="both"/>
    </w:pPr>
    <w:rPr>
      <w:b/>
      <w:bCs/>
    </w:rPr>
  </w:style>
  <w:style w:type="character" w:customStyle="1" w:styleId="affffa">
    <w:name w:val="Тема примечания Знак"/>
    <w:basedOn w:val="affff8"/>
    <w:link w:val="affff9"/>
    <w:semiHidden/>
    <w:rsid w:val="00966ADD"/>
    <w:rPr>
      <w:rFonts w:ascii="Times New Roman" w:eastAsia="Times New Roman" w:hAnsi="Times New Roman" w:cs="Times New Roman"/>
      <w:b/>
      <w:bCs/>
      <w:sz w:val="20"/>
      <w:szCs w:val="20"/>
    </w:rPr>
  </w:style>
  <w:style w:type="paragraph" w:customStyle="1" w:styleId="a4">
    <w:name w:val="Требования"/>
    <w:basedOn w:val="a5"/>
    <w:rsid w:val="00966ADD"/>
    <w:pPr>
      <w:numPr>
        <w:ilvl w:val="1"/>
        <w:numId w:val="5"/>
      </w:numPr>
      <w:spacing w:before="120" w:after="60"/>
      <w:ind w:left="0" w:firstLine="567"/>
      <w:outlineLvl w:val="1"/>
    </w:pPr>
    <w:rPr>
      <w:rFonts w:eastAsia="Times New Roman" w:cs="Times New Roman"/>
      <w:bCs/>
      <w:i/>
      <w:iCs/>
      <w:szCs w:val="24"/>
    </w:rPr>
  </w:style>
  <w:style w:type="paragraph" w:customStyle="1" w:styleId="a0">
    <w:name w:val="Список а)"/>
    <w:basedOn w:val="a3"/>
    <w:rsid w:val="00966ADD"/>
    <w:pPr>
      <w:numPr>
        <w:numId w:val="2"/>
      </w:numPr>
      <w:ind w:left="720" w:hanging="360"/>
    </w:pPr>
  </w:style>
  <w:style w:type="character" w:styleId="affffb">
    <w:name w:val="annotation reference"/>
    <w:semiHidden/>
    <w:rsid w:val="00966ADD"/>
    <w:rPr>
      <w:sz w:val="16"/>
      <w:szCs w:val="16"/>
    </w:rPr>
  </w:style>
  <w:style w:type="paragraph" w:customStyle="1" w:styleId="affffc">
    <w:name w:val="Табличный_слева"/>
    <w:basedOn w:val="a5"/>
    <w:rsid w:val="00966ADD"/>
    <w:pPr>
      <w:ind w:firstLine="0"/>
      <w:jc w:val="left"/>
    </w:pPr>
    <w:rPr>
      <w:rFonts w:eastAsia="Times New Roman" w:cs="Times New Roman"/>
      <w:sz w:val="22"/>
    </w:rPr>
  </w:style>
  <w:style w:type="paragraph" w:customStyle="1" w:styleId="1f">
    <w:name w:val="Обычный 1"/>
    <w:basedOn w:val="a5"/>
    <w:next w:val="a5"/>
    <w:semiHidden/>
    <w:rsid w:val="00966ADD"/>
    <w:pPr>
      <w:tabs>
        <w:tab w:val="num" w:pos="360"/>
      </w:tabs>
      <w:spacing w:before="120"/>
      <w:ind w:left="360" w:hanging="360"/>
    </w:pPr>
    <w:rPr>
      <w:rFonts w:eastAsia="Times New Roman" w:cs="Times New Roman"/>
      <w:szCs w:val="20"/>
    </w:rPr>
  </w:style>
  <w:style w:type="paragraph" w:customStyle="1" w:styleId="affffd">
    <w:name w:val="Обычный влево"/>
    <w:basedOn w:val="1f"/>
    <w:rsid w:val="00966ADD"/>
    <w:pPr>
      <w:tabs>
        <w:tab w:val="clear" w:pos="360"/>
      </w:tabs>
      <w:spacing w:before="0"/>
      <w:ind w:left="0" w:firstLine="0"/>
      <w:jc w:val="left"/>
    </w:pPr>
  </w:style>
  <w:style w:type="paragraph" w:customStyle="1" w:styleId="affffe">
    <w:name w:val="Табличный_по ширине"/>
    <w:basedOn w:val="affffc"/>
    <w:rsid w:val="00966ADD"/>
    <w:pPr>
      <w:jc w:val="both"/>
    </w:pPr>
  </w:style>
  <w:style w:type="paragraph" w:customStyle="1" w:styleId="102">
    <w:name w:val="Табличный_центр_10"/>
    <w:basedOn w:val="a5"/>
    <w:qFormat/>
    <w:rsid w:val="00966ADD"/>
    <w:pPr>
      <w:ind w:firstLine="0"/>
      <w:jc w:val="center"/>
    </w:pPr>
    <w:rPr>
      <w:rFonts w:eastAsia="Times New Roman" w:cs="Times New Roman"/>
      <w:sz w:val="20"/>
      <w:szCs w:val="24"/>
    </w:rPr>
  </w:style>
  <w:style w:type="paragraph" w:customStyle="1" w:styleId="10">
    <w:name w:val="Табличный_нумерованный_10"/>
    <w:basedOn w:val="a5"/>
    <w:qFormat/>
    <w:rsid w:val="00966ADD"/>
    <w:pPr>
      <w:numPr>
        <w:numId w:val="8"/>
      </w:numPr>
      <w:jc w:val="left"/>
    </w:pPr>
    <w:rPr>
      <w:rFonts w:eastAsia="Times New Roman" w:cs="Times New Roman"/>
      <w:sz w:val="20"/>
      <w:szCs w:val="24"/>
    </w:rPr>
  </w:style>
  <w:style w:type="paragraph" w:customStyle="1" w:styleId="103">
    <w:name w:val="Табличный_заголовки_10"/>
    <w:basedOn w:val="afffd"/>
    <w:qFormat/>
    <w:rsid w:val="00966ADD"/>
    <w:pPr>
      <w:jc w:val="center"/>
    </w:pPr>
    <w:rPr>
      <w:b/>
      <w:sz w:val="20"/>
    </w:rPr>
  </w:style>
  <w:style w:type="paragraph" w:customStyle="1" w:styleId="1f0">
    <w:name w:val="1"/>
    <w:basedOn w:val="a5"/>
    <w:next w:val="a5"/>
    <w:uiPriority w:val="10"/>
    <w:qFormat/>
    <w:rsid w:val="00966ADD"/>
    <w:pPr>
      <w:pBdr>
        <w:top w:val="single" w:sz="8" w:space="10" w:color="A7BFDE"/>
        <w:bottom w:val="single" w:sz="24" w:space="15" w:color="9BBB59"/>
      </w:pBdr>
      <w:spacing w:line="360" w:lineRule="auto"/>
      <w:ind w:firstLine="680"/>
      <w:jc w:val="center"/>
    </w:pPr>
    <w:rPr>
      <w:rFonts w:ascii="Cambria" w:eastAsia="Times New Roman" w:hAnsi="Cambria" w:cs="Times New Roman"/>
      <w:i/>
      <w:iCs/>
      <w:color w:val="243F60"/>
      <w:sz w:val="60"/>
      <w:szCs w:val="60"/>
    </w:rPr>
  </w:style>
  <w:style w:type="character" w:customStyle="1" w:styleId="afffff">
    <w:name w:val="Заголовок Знак"/>
    <w:uiPriority w:val="10"/>
    <w:rsid w:val="00966ADD"/>
    <w:rPr>
      <w:rFonts w:ascii="Cambria" w:eastAsia="Times New Roman" w:hAnsi="Cambria" w:cs="Times New Roman"/>
      <w:i/>
      <w:iCs/>
      <w:color w:val="243F60"/>
      <w:sz w:val="60"/>
      <w:szCs w:val="60"/>
    </w:rPr>
  </w:style>
  <w:style w:type="paragraph" w:styleId="afffff0">
    <w:name w:val="Intense Quote"/>
    <w:basedOn w:val="a5"/>
    <w:next w:val="a5"/>
    <w:link w:val="afffff1"/>
    <w:uiPriority w:val="30"/>
    <w:qFormat/>
    <w:rsid w:val="00966ADD"/>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cs="Times New Roman"/>
      <w:i/>
      <w:iCs/>
      <w:color w:val="F4F4F4"/>
      <w:szCs w:val="24"/>
    </w:rPr>
  </w:style>
  <w:style w:type="character" w:customStyle="1" w:styleId="afffff1">
    <w:name w:val="Выделенная цитата Знак"/>
    <w:basedOn w:val="a6"/>
    <w:link w:val="afffff0"/>
    <w:uiPriority w:val="30"/>
    <w:rsid w:val="00966ADD"/>
    <w:rPr>
      <w:rFonts w:ascii="Cambria" w:eastAsia="Times New Roman" w:hAnsi="Cambria" w:cs="Times New Roman"/>
      <w:i/>
      <w:iCs/>
      <w:color w:val="F4F4F4"/>
      <w:sz w:val="24"/>
      <w:szCs w:val="24"/>
      <w:shd w:val="clear" w:color="auto" w:fill="4F81BD"/>
    </w:rPr>
  </w:style>
  <w:style w:type="character" w:styleId="afffff2">
    <w:name w:val="Intense Emphasis"/>
    <w:uiPriority w:val="21"/>
    <w:qFormat/>
    <w:rsid w:val="00966ADD"/>
    <w:rPr>
      <w:b/>
      <w:bCs/>
      <w:i/>
      <w:iCs/>
      <w:color w:val="4F81BD"/>
      <w:sz w:val="22"/>
      <w:szCs w:val="22"/>
    </w:rPr>
  </w:style>
  <w:style w:type="character" w:styleId="afffff3">
    <w:name w:val="Subtle Reference"/>
    <w:uiPriority w:val="31"/>
    <w:qFormat/>
    <w:rsid w:val="00966ADD"/>
    <w:rPr>
      <w:color w:val="auto"/>
      <w:u w:val="single" w:color="9BBB59"/>
    </w:rPr>
  </w:style>
  <w:style w:type="character" w:styleId="afffff4">
    <w:name w:val="Intense Reference"/>
    <w:uiPriority w:val="32"/>
    <w:qFormat/>
    <w:rsid w:val="00966ADD"/>
    <w:rPr>
      <w:b/>
      <w:bCs/>
      <w:color w:val="76923C"/>
      <w:u w:val="single" w:color="9BBB59"/>
    </w:rPr>
  </w:style>
  <w:style w:type="paragraph" w:styleId="afffff5">
    <w:name w:val="List Bullet"/>
    <w:basedOn w:val="a5"/>
    <w:unhideWhenUsed/>
    <w:rsid w:val="00966ADD"/>
    <w:pPr>
      <w:spacing w:line="360" w:lineRule="auto"/>
      <w:ind w:left="1571" w:hanging="360"/>
      <w:contextualSpacing/>
    </w:pPr>
    <w:rPr>
      <w:rFonts w:eastAsia="Times New Roman" w:cs="Times New Roman"/>
      <w:szCs w:val="24"/>
    </w:rPr>
  </w:style>
  <w:style w:type="character" w:styleId="afffff6">
    <w:name w:val="FollowedHyperlink"/>
    <w:uiPriority w:val="99"/>
    <w:unhideWhenUsed/>
    <w:rsid w:val="00966ADD"/>
    <w:rPr>
      <w:color w:val="800080"/>
      <w:u w:val="single"/>
    </w:rPr>
  </w:style>
  <w:style w:type="numbering" w:styleId="111111">
    <w:name w:val="Outline List 2"/>
    <w:basedOn w:val="a8"/>
    <w:rsid w:val="00966ADD"/>
    <w:pPr>
      <w:numPr>
        <w:numId w:val="9"/>
      </w:numPr>
    </w:pPr>
  </w:style>
  <w:style w:type="numbering" w:styleId="1ai">
    <w:name w:val="Outline List 1"/>
    <w:basedOn w:val="a8"/>
    <w:rsid w:val="00966ADD"/>
    <w:pPr>
      <w:numPr>
        <w:numId w:val="10"/>
      </w:numPr>
    </w:pPr>
  </w:style>
  <w:style w:type="paragraph" w:styleId="35">
    <w:name w:val="Body Text 3"/>
    <w:basedOn w:val="a5"/>
    <w:link w:val="36"/>
    <w:rsid w:val="00966ADD"/>
    <w:pPr>
      <w:spacing w:after="120" w:line="360" w:lineRule="auto"/>
      <w:ind w:firstLine="680"/>
    </w:pPr>
    <w:rPr>
      <w:rFonts w:eastAsia="Times New Roman" w:cs="Times New Roman"/>
      <w:sz w:val="16"/>
      <w:szCs w:val="16"/>
    </w:rPr>
  </w:style>
  <w:style w:type="character" w:customStyle="1" w:styleId="36">
    <w:name w:val="Основной текст 3 Знак"/>
    <w:basedOn w:val="a6"/>
    <w:link w:val="35"/>
    <w:rsid w:val="00966ADD"/>
    <w:rPr>
      <w:rFonts w:ascii="Times New Roman" w:eastAsia="Times New Roman" w:hAnsi="Times New Roman" w:cs="Times New Roman"/>
      <w:sz w:val="16"/>
      <w:szCs w:val="16"/>
    </w:rPr>
  </w:style>
  <w:style w:type="paragraph" w:styleId="afffff7">
    <w:name w:val="Block Text"/>
    <w:basedOn w:val="a5"/>
    <w:rsid w:val="00966ADD"/>
    <w:pPr>
      <w:spacing w:line="360" w:lineRule="auto"/>
      <w:ind w:left="526" w:right="43"/>
    </w:pPr>
    <w:rPr>
      <w:rFonts w:eastAsia="Times New Roman" w:cs="Times New Roman"/>
      <w:sz w:val="28"/>
      <w:szCs w:val="28"/>
    </w:rPr>
  </w:style>
  <w:style w:type="character" w:styleId="afffff8">
    <w:name w:val="line number"/>
    <w:rsid w:val="00966ADD"/>
    <w:rPr>
      <w:sz w:val="18"/>
      <w:szCs w:val="18"/>
    </w:rPr>
  </w:style>
  <w:style w:type="paragraph" w:styleId="2c">
    <w:name w:val="List 2"/>
    <w:basedOn w:val="a3"/>
    <w:rsid w:val="00966ADD"/>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3"/>
    <w:rsid w:val="00966ADD"/>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3"/>
    <w:rsid w:val="00966ADD"/>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3"/>
    <w:rsid w:val="00966ADD"/>
    <w:pPr>
      <w:numPr>
        <w:numId w:val="0"/>
      </w:numPr>
      <w:spacing w:after="240" w:line="240" w:lineRule="atLeast"/>
      <w:ind w:left="2880" w:hanging="360"/>
    </w:pPr>
    <w:rPr>
      <w:rFonts w:ascii="Arial" w:hAnsi="Arial" w:cs="Arial"/>
      <w:snapToGrid/>
      <w:spacing w:val="-5"/>
      <w:sz w:val="20"/>
      <w:szCs w:val="20"/>
      <w:lang w:eastAsia="en-US"/>
    </w:rPr>
  </w:style>
  <w:style w:type="paragraph" w:styleId="38">
    <w:name w:val="List Bullet 3"/>
    <w:basedOn w:val="afffff5"/>
    <w:autoRedefine/>
    <w:rsid w:val="00966ADD"/>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5"/>
    <w:autoRedefine/>
    <w:rsid w:val="00966ADD"/>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5"/>
    <w:autoRedefine/>
    <w:rsid w:val="00966ADD"/>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9">
    <w:name w:val="List Continue"/>
    <w:basedOn w:val="a3"/>
    <w:rsid w:val="00966ADD"/>
    <w:pPr>
      <w:numPr>
        <w:numId w:val="0"/>
      </w:numPr>
      <w:spacing w:after="240" w:line="240" w:lineRule="atLeast"/>
      <w:ind w:left="1440"/>
    </w:pPr>
    <w:rPr>
      <w:rFonts w:ascii="Arial" w:hAnsi="Arial" w:cs="Arial"/>
      <w:snapToGrid/>
      <w:spacing w:val="-5"/>
      <w:sz w:val="20"/>
      <w:szCs w:val="20"/>
      <w:lang w:eastAsia="en-US"/>
    </w:rPr>
  </w:style>
  <w:style w:type="paragraph" w:styleId="2d">
    <w:name w:val="List Continue 2"/>
    <w:basedOn w:val="afffff9"/>
    <w:rsid w:val="00966ADD"/>
    <w:pPr>
      <w:ind w:left="2160"/>
    </w:pPr>
  </w:style>
  <w:style w:type="paragraph" w:styleId="39">
    <w:name w:val="List Continue 3"/>
    <w:basedOn w:val="afffff9"/>
    <w:rsid w:val="00966ADD"/>
    <w:pPr>
      <w:ind w:left="2520"/>
    </w:pPr>
  </w:style>
  <w:style w:type="paragraph" w:styleId="44">
    <w:name w:val="List Continue 4"/>
    <w:basedOn w:val="afffff9"/>
    <w:rsid w:val="00966ADD"/>
    <w:pPr>
      <w:ind w:left="2880"/>
    </w:pPr>
  </w:style>
  <w:style w:type="paragraph" w:styleId="54">
    <w:name w:val="List Continue 5"/>
    <w:basedOn w:val="afffff9"/>
    <w:rsid w:val="00966ADD"/>
    <w:pPr>
      <w:ind w:left="3240"/>
    </w:pPr>
  </w:style>
  <w:style w:type="paragraph" w:styleId="afffffa">
    <w:name w:val="List Number"/>
    <w:basedOn w:val="a5"/>
    <w:rsid w:val="00966ADD"/>
    <w:pPr>
      <w:spacing w:before="100" w:beforeAutospacing="1" w:after="100" w:afterAutospacing="1" w:line="360" w:lineRule="auto"/>
    </w:pPr>
    <w:rPr>
      <w:rFonts w:eastAsia="Times New Roman" w:cs="Times New Roman"/>
      <w:sz w:val="28"/>
      <w:szCs w:val="28"/>
    </w:rPr>
  </w:style>
  <w:style w:type="paragraph" w:styleId="2e">
    <w:name w:val="List Number 2"/>
    <w:basedOn w:val="afffffa"/>
    <w:rsid w:val="00966ADD"/>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a"/>
    <w:rsid w:val="00966ADD"/>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a"/>
    <w:rsid w:val="00966ADD"/>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a"/>
    <w:rsid w:val="00966ADD"/>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b">
    <w:name w:val="Message Header"/>
    <w:basedOn w:val="afff1"/>
    <w:link w:val="afffffc"/>
    <w:rsid w:val="00966ADD"/>
    <w:pPr>
      <w:keepLines/>
      <w:tabs>
        <w:tab w:val="left" w:pos="3600"/>
        <w:tab w:val="left" w:pos="4680"/>
      </w:tabs>
      <w:spacing w:line="280" w:lineRule="exact"/>
      <w:ind w:left="1080" w:right="2160" w:hanging="1080"/>
    </w:pPr>
    <w:rPr>
      <w:rFonts w:ascii="Arial" w:hAnsi="Arial" w:cs="Times New Roman"/>
      <w:sz w:val="20"/>
      <w:szCs w:val="20"/>
    </w:rPr>
  </w:style>
  <w:style w:type="character" w:customStyle="1" w:styleId="afffffc">
    <w:name w:val="Шапка Знак"/>
    <w:basedOn w:val="a6"/>
    <w:link w:val="afffffb"/>
    <w:rsid w:val="00966ADD"/>
    <w:rPr>
      <w:rFonts w:ascii="Arial" w:eastAsia="Times New Roman" w:hAnsi="Arial" w:cs="Times New Roman"/>
      <w:sz w:val="20"/>
      <w:szCs w:val="20"/>
    </w:rPr>
  </w:style>
  <w:style w:type="paragraph" w:styleId="afffffd">
    <w:name w:val="Normal Indent"/>
    <w:basedOn w:val="a5"/>
    <w:rsid w:val="00966ADD"/>
    <w:pPr>
      <w:spacing w:line="360" w:lineRule="auto"/>
      <w:ind w:left="1440"/>
    </w:pPr>
    <w:rPr>
      <w:rFonts w:ascii="Arial" w:eastAsia="Times New Roman" w:hAnsi="Arial" w:cs="Arial"/>
      <w:spacing w:val="-5"/>
      <w:sz w:val="20"/>
      <w:szCs w:val="20"/>
      <w:lang w:eastAsia="en-US"/>
    </w:rPr>
  </w:style>
  <w:style w:type="paragraph" w:styleId="HTML2">
    <w:name w:val="HTML Address"/>
    <w:basedOn w:val="a5"/>
    <w:link w:val="HTML3"/>
    <w:rsid w:val="00966ADD"/>
    <w:pPr>
      <w:spacing w:line="360" w:lineRule="auto"/>
      <w:ind w:left="1080"/>
    </w:pPr>
    <w:rPr>
      <w:rFonts w:ascii="Arial" w:eastAsia="Times New Roman" w:hAnsi="Arial" w:cs="Times New Roman"/>
      <w:i/>
      <w:iCs/>
      <w:spacing w:val="-5"/>
      <w:sz w:val="20"/>
      <w:szCs w:val="20"/>
    </w:rPr>
  </w:style>
  <w:style w:type="character" w:customStyle="1" w:styleId="HTML3">
    <w:name w:val="Адрес HTML Знак"/>
    <w:basedOn w:val="a6"/>
    <w:link w:val="HTML2"/>
    <w:rsid w:val="00966ADD"/>
    <w:rPr>
      <w:rFonts w:ascii="Arial" w:eastAsia="Times New Roman" w:hAnsi="Arial" w:cs="Times New Roman"/>
      <w:i/>
      <w:iCs/>
      <w:spacing w:val="-5"/>
      <w:sz w:val="20"/>
      <w:szCs w:val="20"/>
    </w:rPr>
  </w:style>
  <w:style w:type="paragraph" w:styleId="afffffe">
    <w:name w:val="envelope address"/>
    <w:basedOn w:val="a5"/>
    <w:rsid w:val="00966ADD"/>
    <w:pPr>
      <w:framePr w:w="7920" w:h="1980" w:hRule="exact" w:hSpace="180" w:wrap="auto" w:hAnchor="page" w:xAlign="center" w:yAlign="bottom"/>
      <w:spacing w:line="360" w:lineRule="auto"/>
      <w:ind w:left="2880"/>
    </w:pPr>
    <w:rPr>
      <w:rFonts w:ascii="Arial" w:eastAsia="Times New Roman" w:hAnsi="Arial" w:cs="Arial"/>
      <w:spacing w:val="-5"/>
      <w:sz w:val="28"/>
      <w:szCs w:val="28"/>
      <w:lang w:eastAsia="en-US"/>
    </w:rPr>
  </w:style>
  <w:style w:type="character" w:styleId="HTML4">
    <w:name w:val="HTML Acronym"/>
    <w:rsid w:val="00966ADD"/>
    <w:rPr>
      <w:lang w:val="ru-RU"/>
    </w:rPr>
  </w:style>
  <w:style w:type="paragraph" w:styleId="affffff">
    <w:name w:val="Date"/>
    <w:basedOn w:val="a5"/>
    <w:next w:val="a5"/>
    <w:link w:val="affffff0"/>
    <w:rsid w:val="00966ADD"/>
    <w:pPr>
      <w:spacing w:line="360" w:lineRule="auto"/>
      <w:ind w:left="1080"/>
    </w:pPr>
    <w:rPr>
      <w:rFonts w:ascii="Arial" w:eastAsia="Times New Roman" w:hAnsi="Arial" w:cs="Times New Roman"/>
      <w:spacing w:val="-5"/>
      <w:sz w:val="20"/>
      <w:szCs w:val="20"/>
    </w:rPr>
  </w:style>
  <w:style w:type="character" w:customStyle="1" w:styleId="affffff0">
    <w:name w:val="Дата Знак"/>
    <w:basedOn w:val="a6"/>
    <w:link w:val="affffff"/>
    <w:rsid w:val="00966ADD"/>
    <w:rPr>
      <w:rFonts w:ascii="Arial" w:eastAsia="Times New Roman" w:hAnsi="Arial" w:cs="Times New Roman"/>
      <w:spacing w:val="-5"/>
      <w:sz w:val="20"/>
      <w:szCs w:val="20"/>
    </w:rPr>
  </w:style>
  <w:style w:type="paragraph" w:styleId="affffff1">
    <w:name w:val="Note Heading"/>
    <w:basedOn w:val="a5"/>
    <w:next w:val="a5"/>
    <w:link w:val="affffff2"/>
    <w:rsid w:val="00966ADD"/>
    <w:pPr>
      <w:spacing w:line="360" w:lineRule="auto"/>
      <w:ind w:left="1080"/>
    </w:pPr>
    <w:rPr>
      <w:rFonts w:ascii="Arial" w:eastAsia="Times New Roman" w:hAnsi="Arial" w:cs="Times New Roman"/>
      <w:spacing w:val="-5"/>
      <w:sz w:val="20"/>
      <w:szCs w:val="20"/>
    </w:rPr>
  </w:style>
  <w:style w:type="character" w:customStyle="1" w:styleId="affffff2">
    <w:name w:val="Заголовок записки Знак"/>
    <w:basedOn w:val="a6"/>
    <w:link w:val="affffff1"/>
    <w:rsid w:val="00966ADD"/>
    <w:rPr>
      <w:rFonts w:ascii="Arial" w:eastAsia="Times New Roman" w:hAnsi="Arial" w:cs="Times New Roman"/>
      <w:spacing w:val="-5"/>
      <w:sz w:val="20"/>
      <w:szCs w:val="20"/>
    </w:rPr>
  </w:style>
  <w:style w:type="character" w:styleId="HTML5">
    <w:name w:val="HTML Keyboard"/>
    <w:rsid w:val="00966ADD"/>
    <w:rPr>
      <w:rFonts w:ascii="Courier New" w:hAnsi="Courier New" w:cs="Courier New"/>
      <w:sz w:val="20"/>
      <w:szCs w:val="20"/>
      <w:lang w:val="ru-RU"/>
    </w:rPr>
  </w:style>
  <w:style w:type="character" w:styleId="HTML6">
    <w:name w:val="HTML Code"/>
    <w:rsid w:val="00966ADD"/>
    <w:rPr>
      <w:rFonts w:ascii="Courier New" w:hAnsi="Courier New" w:cs="Courier New"/>
      <w:sz w:val="20"/>
      <w:szCs w:val="20"/>
      <w:lang w:val="ru-RU"/>
    </w:rPr>
  </w:style>
  <w:style w:type="paragraph" w:styleId="2f">
    <w:name w:val="Body Text First Indent 2"/>
    <w:basedOn w:val="afff"/>
    <w:link w:val="2f0"/>
    <w:rsid w:val="00966ADD"/>
    <w:pPr>
      <w:spacing w:line="360" w:lineRule="auto"/>
      <w:ind w:firstLine="210"/>
      <w:jc w:val="left"/>
    </w:pPr>
    <w:rPr>
      <w:rFonts w:ascii="Arial" w:hAnsi="Arial" w:cs="Times New Roman"/>
      <w:spacing w:val="-5"/>
      <w:szCs w:val="24"/>
    </w:rPr>
  </w:style>
  <w:style w:type="character" w:customStyle="1" w:styleId="2f0">
    <w:name w:val="Красная строка 2 Знак"/>
    <w:basedOn w:val="affe"/>
    <w:link w:val="2f"/>
    <w:rsid w:val="00966ADD"/>
    <w:rPr>
      <w:rFonts w:ascii="Arial" w:eastAsia="Times New Roman" w:hAnsi="Arial" w:cs="Times New Roman"/>
      <w:spacing w:val="-5"/>
      <w:sz w:val="24"/>
      <w:szCs w:val="24"/>
      <w:lang w:val="en-US" w:eastAsia="en-US"/>
    </w:rPr>
  </w:style>
  <w:style w:type="character" w:styleId="HTML7">
    <w:name w:val="HTML Sample"/>
    <w:rsid w:val="00966ADD"/>
    <w:rPr>
      <w:rFonts w:ascii="Courier New" w:hAnsi="Courier New" w:cs="Courier New"/>
      <w:lang w:val="ru-RU"/>
    </w:rPr>
  </w:style>
  <w:style w:type="paragraph" w:styleId="2f1">
    <w:name w:val="envelope return"/>
    <w:basedOn w:val="a5"/>
    <w:rsid w:val="00966ADD"/>
    <w:pPr>
      <w:spacing w:line="360" w:lineRule="auto"/>
      <w:ind w:left="1080"/>
    </w:pPr>
    <w:rPr>
      <w:rFonts w:ascii="Arial" w:eastAsia="Times New Roman" w:hAnsi="Arial" w:cs="Arial"/>
      <w:spacing w:val="-5"/>
      <w:sz w:val="20"/>
      <w:szCs w:val="20"/>
      <w:lang w:eastAsia="en-US"/>
    </w:rPr>
  </w:style>
  <w:style w:type="character" w:styleId="HTML8">
    <w:name w:val="HTML Definition"/>
    <w:rsid w:val="00966ADD"/>
    <w:rPr>
      <w:i/>
      <w:iCs/>
      <w:lang w:val="ru-RU"/>
    </w:rPr>
  </w:style>
  <w:style w:type="character" w:styleId="HTML9">
    <w:name w:val="HTML Variable"/>
    <w:rsid w:val="00966ADD"/>
    <w:rPr>
      <w:i/>
      <w:iCs/>
      <w:lang w:val="ru-RU"/>
    </w:rPr>
  </w:style>
  <w:style w:type="character" w:styleId="HTMLa">
    <w:name w:val="HTML Typewriter"/>
    <w:rsid w:val="00966ADD"/>
    <w:rPr>
      <w:rFonts w:ascii="Courier New" w:hAnsi="Courier New" w:cs="Courier New"/>
      <w:sz w:val="20"/>
      <w:szCs w:val="20"/>
      <w:lang w:val="ru-RU"/>
    </w:rPr>
  </w:style>
  <w:style w:type="paragraph" w:styleId="affffff3">
    <w:name w:val="Signature"/>
    <w:basedOn w:val="a5"/>
    <w:link w:val="affffff4"/>
    <w:rsid w:val="00966ADD"/>
    <w:pPr>
      <w:spacing w:line="360" w:lineRule="auto"/>
      <w:ind w:left="4252"/>
    </w:pPr>
    <w:rPr>
      <w:rFonts w:ascii="Arial" w:eastAsia="Times New Roman" w:hAnsi="Arial" w:cs="Times New Roman"/>
      <w:spacing w:val="-5"/>
      <w:sz w:val="20"/>
      <w:szCs w:val="20"/>
    </w:rPr>
  </w:style>
  <w:style w:type="character" w:customStyle="1" w:styleId="affffff4">
    <w:name w:val="Подпись Знак"/>
    <w:basedOn w:val="a6"/>
    <w:link w:val="affffff3"/>
    <w:rsid w:val="00966ADD"/>
    <w:rPr>
      <w:rFonts w:ascii="Arial" w:eastAsia="Times New Roman" w:hAnsi="Arial" w:cs="Times New Roman"/>
      <w:spacing w:val="-5"/>
      <w:sz w:val="20"/>
      <w:szCs w:val="20"/>
    </w:rPr>
  </w:style>
  <w:style w:type="paragraph" w:styleId="affffff5">
    <w:name w:val="Salutation"/>
    <w:basedOn w:val="a5"/>
    <w:next w:val="a5"/>
    <w:link w:val="affffff6"/>
    <w:rsid w:val="00966ADD"/>
    <w:pPr>
      <w:spacing w:line="360" w:lineRule="auto"/>
      <w:ind w:left="1080"/>
    </w:pPr>
    <w:rPr>
      <w:rFonts w:ascii="Arial" w:eastAsia="Times New Roman" w:hAnsi="Arial" w:cs="Times New Roman"/>
      <w:spacing w:val="-5"/>
      <w:sz w:val="20"/>
      <w:szCs w:val="20"/>
    </w:rPr>
  </w:style>
  <w:style w:type="character" w:customStyle="1" w:styleId="affffff6">
    <w:name w:val="Приветствие Знак"/>
    <w:basedOn w:val="a6"/>
    <w:link w:val="affffff5"/>
    <w:rsid w:val="00966ADD"/>
    <w:rPr>
      <w:rFonts w:ascii="Arial" w:eastAsia="Times New Roman" w:hAnsi="Arial" w:cs="Times New Roman"/>
      <w:spacing w:val="-5"/>
      <w:sz w:val="20"/>
      <w:szCs w:val="20"/>
    </w:rPr>
  </w:style>
  <w:style w:type="paragraph" w:styleId="affffff7">
    <w:name w:val="Closing"/>
    <w:basedOn w:val="a5"/>
    <w:link w:val="affffff8"/>
    <w:rsid w:val="00966ADD"/>
    <w:pPr>
      <w:spacing w:line="360" w:lineRule="auto"/>
      <w:ind w:left="4252"/>
    </w:pPr>
    <w:rPr>
      <w:rFonts w:ascii="Arial" w:eastAsia="Times New Roman" w:hAnsi="Arial" w:cs="Times New Roman"/>
      <w:spacing w:val="-5"/>
      <w:sz w:val="20"/>
      <w:szCs w:val="20"/>
    </w:rPr>
  </w:style>
  <w:style w:type="character" w:customStyle="1" w:styleId="affffff8">
    <w:name w:val="Прощание Знак"/>
    <w:basedOn w:val="a6"/>
    <w:link w:val="affffff7"/>
    <w:rsid w:val="00966ADD"/>
    <w:rPr>
      <w:rFonts w:ascii="Arial" w:eastAsia="Times New Roman" w:hAnsi="Arial" w:cs="Times New Roman"/>
      <w:spacing w:val="-5"/>
      <w:sz w:val="20"/>
      <w:szCs w:val="20"/>
    </w:rPr>
  </w:style>
  <w:style w:type="character" w:styleId="HTMLb">
    <w:name w:val="HTML Cite"/>
    <w:rsid w:val="00966ADD"/>
    <w:rPr>
      <w:i/>
      <w:iCs/>
      <w:lang w:val="ru-RU"/>
    </w:rPr>
  </w:style>
  <w:style w:type="paragraph" w:styleId="affffff9">
    <w:name w:val="E-mail Signature"/>
    <w:basedOn w:val="a5"/>
    <w:link w:val="affffffa"/>
    <w:rsid w:val="00966ADD"/>
    <w:pPr>
      <w:spacing w:line="360" w:lineRule="auto"/>
      <w:ind w:left="1080"/>
    </w:pPr>
    <w:rPr>
      <w:rFonts w:ascii="Arial" w:eastAsia="Times New Roman" w:hAnsi="Arial" w:cs="Times New Roman"/>
      <w:spacing w:val="-5"/>
      <w:sz w:val="20"/>
      <w:szCs w:val="20"/>
    </w:rPr>
  </w:style>
  <w:style w:type="character" w:customStyle="1" w:styleId="affffffa">
    <w:name w:val="Электронная подпись Знак"/>
    <w:basedOn w:val="a6"/>
    <w:link w:val="affffff9"/>
    <w:rsid w:val="00966ADD"/>
    <w:rPr>
      <w:rFonts w:ascii="Arial" w:eastAsia="Times New Roman" w:hAnsi="Arial" w:cs="Times New Roman"/>
      <w:spacing w:val="-5"/>
      <w:sz w:val="20"/>
      <w:szCs w:val="20"/>
    </w:rPr>
  </w:style>
  <w:style w:type="table" w:styleId="-1">
    <w:name w:val="Table Web 1"/>
    <w:basedOn w:val="a7"/>
    <w:rsid w:val="00966ADD"/>
    <w:pPr>
      <w:spacing w:after="0" w:line="240" w:lineRule="auto"/>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966ADD"/>
    <w:pPr>
      <w:spacing w:after="0" w:line="240" w:lineRule="auto"/>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966ADD"/>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b">
    <w:name w:val="Table Elegant"/>
    <w:basedOn w:val="a7"/>
    <w:rsid w:val="00966ADD"/>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1">
    <w:name w:val="Table Subtle 1"/>
    <w:basedOn w:val="a7"/>
    <w:rsid w:val="00966ADD"/>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7"/>
    <w:rsid w:val="00966ADD"/>
    <w:pPr>
      <w:spacing w:after="0" w:line="240" w:lineRule="auto"/>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2">
    <w:name w:val="Table Classic 1"/>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966ADD"/>
    <w:pPr>
      <w:spacing w:after="0" w:line="240" w:lineRule="auto"/>
    </w:pPr>
    <w:rPr>
      <w:rFonts w:ascii="Times New Roman" w:eastAsia="Times New Roman" w:hAnsi="Times New Roman" w:cs="Times New Roman"/>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3">
    <w:name w:val="Table 3D effects 1"/>
    <w:basedOn w:val="a7"/>
    <w:rsid w:val="00966ADD"/>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4">
    <w:name w:val="Table 3D effects 2"/>
    <w:basedOn w:val="a7"/>
    <w:rsid w:val="00966ADD"/>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966ADD"/>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4">
    <w:name w:val="Table Simple 1"/>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7"/>
    <w:rsid w:val="00966ADD"/>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5">
    <w:name w:val="Table Grid 1"/>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7"/>
    <w:rsid w:val="00966ADD"/>
    <w:pPr>
      <w:spacing w:after="0" w:line="240" w:lineRule="auto"/>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966ADD"/>
    <w:pPr>
      <w:spacing w:after="0" w:line="240" w:lineRule="auto"/>
    </w:pPr>
    <w:rPr>
      <w:rFonts w:ascii="Times New Roman" w:eastAsia="Times New Roman" w:hAnsi="Times New Roma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966ADD"/>
    <w:pPr>
      <w:spacing w:after="0" w:line="240" w:lineRule="auto"/>
    </w:pPr>
    <w:rPr>
      <w:rFonts w:ascii="Times New Roman" w:eastAsia="Times New Roman" w:hAnsi="Times New Roman" w:cs="Times New Roman"/>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c">
    <w:name w:val="Table Contemporary"/>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d">
    <w:name w:val="Table Professional"/>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e">
    <w:name w:val="Outline List 3"/>
    <w:basedOn w:val="a8"/>
    <w:rsid w:val="00966ADD"/>
  </w:style>
  <w:style w:type="table" w:styleId="1f6">
    <w:name w:val="Table Columns 1"/>
    <w:basedOn w:val="a7"/>
    <w:rsid w:val="00966ADD"/>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olumns 2"/>
    <w:basedOn w:val="a7"/>
    <w:rsid w:val="00966ADD"/>
    <w:pPr>
      <w:spacing w:after="0" w:line="240" w:lineRule="auto"/>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966ADD"/>
    <w:pPr>
      <w:spacing w:after="0" w:line="240" w:lineRule="auto"/>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966ADD"/>
    <w:pPr>
      <w:spacing w:after="0" w:line="240" w:lineRule="auto"/>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966ADD"/>
    <w:pPr>
      <w:spacing w:after="0" w:line="240" w:lineRule="auto"/>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966ADD"/>
    <w:pPr>
      <w:spacing w:after="0" w:line="240" w:lineRule="auto"/>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
    <w:name w:val="Table Theme"/>
    <w:basedOn w:val="a7"/>
    <w:rsid w:val="00966AD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7">
    <w:name w:val="Table Colorful 1"/>
    <w:basedOn w:val="a7"/>
    <w:rsid w:val="00966ADD"/>
    <w:pPr>
      <w:spacing w:after="0" w:line="240" w:lineRule="auto"/>
    </w:pPr>
    <w:rPr>
      <w:rFonts w:ascii="Times New Roman" w:eastAsia="Times New Roman" w:hAnsi="Times New Roman" w:cs="Times New Roman"/>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8">
    <w:name w:val="Table Colorful 2"/>
    <w:basedOn w:val="a7"/>
    <w:rsid w:val="00966ADD"/>
    <w:pPr>
      <w:spacing w:after="0" w:line="240" w:lineRule="auto"/>
    </w:pPr>
    <w:rPr>
      <w:rFonts w:ascii="Times New Roman" w:eastAsia="Times New Roman" w:hAnsi="Times New Roman" w:cs="Times New Roman"/>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966ADD"/>
    <w:pPr>
      <w:spacing w:after="0" w:line="240" w:lineRule="auto"/>
    </w:pPr>
    <w:rPr>
      <w:rFonts w:ascii="Times New Roman" w:eastAsia="Times New Roman" w:hAnsi="Times New Roman" w:cs="Times New Roman"/>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0">
    <w:name w:val="endnote reference"/>
    <w:rsid w:val="00966ADD"/>
    <w:rPr>
      <w:vertAlign w:val="superscript"/>
    </w:rPr>
  </w:style>
  <w:style w:type="table" w:styleId="2-5">
    <w:name w:val="Medium Shading 2 Accent 5"/>
    <w:basedOn w:val="a7"/>
    <w:uiPriority w:val="64"/>
    <w:rsid w:val="00966ADD"/>
    <w:pPr>
      <w:spacing w:after="0" w:line="240" w:lineRule="auto"/>
    </w:pPr>
    <w:rPr>
      <w:rFonts w:ascii="Calibri" w:eastAsia="Times New Roman" w:hAnsi="Calibri"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1">
    <w:name w:val="Îáû÷íûé"/>
    <w:rsid w:val="00966ADD"/>
    <w:pPr>
      <w:spacing w:after="0" w:line="240" w:lineRule="auto"/>
    </w:pPr>
    <w:rPr>
      <w:rFonts w:ascii="Times New Roman" w:eastAsia="Times New Roman" w:hAnsi="Times New Roman" w:cs="Times New Roman"/>
      <w:sz w:val="28"/>
      <w:szCs w:val="20"/>
    </w:rPr>
  </w:style>
  <w:style w:type="paragraph" w:customStyle="1" w:styleId="S9">
    <w:name w:val="S_Титульный"/>
    <w:basedOn w:val="a5"/>
    <w:rsid w:val="00966ADD"/>
    <w:pPr>
      <w:spacing w:line="360" w:lineRule="auto"/>
      <w:ind w:left="3240" w:firstLine="0"/>
      <w:jc w:val="right"/>
    </w:pPr>
    <w:rPr>
      <w:rFonts w:eastAsia="Times New Roman" w:cs="Times New Roman"/>
      <w:b/>
      <w:sz w:val="32"/>
      <w:szCs w:val="32"/>
    </w:rPr>
  </w:style>
  <w:style w:type="paragraph" w:customStyle="1" w:styleId="afffffff2">
    <w:name w:val="ТЕКСТ ГРАД"/>
    <w:basedOn w:val="a5"/>
    <w:link w:val="afffffff3"/>
    <w:qFormat/>
    <w:rsid w:val="00966ADD"/>
    <w:pPr>
      <w:spacing w:line="360" w:lineRule="auto"/>
    </w:pPr>
    <w:rPr>
      <w:rFonts w:eastAsia="Times New Roman" w:cs="Times New Roman"/>
      <w:szCs w:val="24"/>
    </w:rPr>
  </w:style>
  <w:style w:type="character" w:customStyle="1" w:styleId="afffffff3">
    <w:name w:val="ТЕКСТ ГРАД Знак"/>
    <w:link w:val="afffffff2"/>
    <w:rsid w:val="00966ADD"/>
    <w:rPr>
      <w:rFonts w:ascii="Times New Roman" w:eastAsia="Times New Roman" w:hAnsi="Times New Roman" w:cs="Times New Roman"/>
      <w:sz w:val="24"/>
      <w:szCs w:val="24"/>
    </w:rPr>
  </w:style>
  <w:style w:type="paragraph" w:customStyle="1" w:styleId="afffffff4">
    <w:name w:val="ООО  «Институт Территориального Планирования"/>
    <w:basedOn w:val="a5"/>
    <w:link w:val="afffffff5"/>
    <w:qFormat/>
    <w:rsid w:val="00966ADD"/>
    <w:pPr>
      <w:spacing w:line="360" w:lineRule="auto"/>
      <w:ind w:left="709" w:firstLine="0"/>
      <w:jc w:val="right"/>
    </w:pPr>
    <w:rPr>
      <w:rFonts w:eastAsia="Times New Roman" w:cs="Times New Roman"/>
      <w:szCs w:val="24"/>
    </w:rPr>
  </w:style>
  <w:style w:type="character" w:customStyle="1" w:styleId="afffffff5">
    <w:name w:val="ООО  «Институт Территориального Планирования Знак"/>
    <w:link w:val="afffffff4"/>
    <w:rsid w:val="00966ADD"/>
    <w:rPr>
      <w:rFonts w:ascii="Times New Roman" w:eastAsia="Times New Roman" w:hAnsi="Times New Roman" w:cs="Times New Roman"/>
      <w:sz w:val="24"/>
      <w:szCs w:val="24"/>
    </w:rPr>
  </w:style>
  <w:style w:type="paragraph" w:customStyle="1" w:styleId="Sa">
    <w:name w:val="S_Обычный в таблице"/>
    <w:basedOn w:val="a5"/>
    <w:link w:val="Sb"/>
    <w:rsid w:val="00966ADD"/>
    <w:pPr>
      <w:spacing w:line="360" w:lineRule="auto"/>
      <w:ind w:firstLine="0"/>
      <w:jc w:val="center"/>
    </w:pPr>
    <w:rPr>
      <w:rFonts w:eastAsia="Times New Roman" w:cs="Times New Roman"/>
      <w:szCs w:val="24"/>
    </w:rPr>
  </w:style>
  <w:style w:type="character" w:customStyle="1" w:styleId="Sb">
    <w:name w:val="S_Обычный в таблице Знак"/>
    <w:link w:val="Sa"/>
    <w:rsid w:val="00966ADD"/>
    <w:rPr>
      <w:rFonts w:ascii="Times New Roman" w:eastAsia="Times New Roman" w:hAnsi="Times New Roman" w:cs="Times New Roman"/>
      <w:sz w:val="24"/>
      <w:szCs w:val="24"/>
    </w:rPr>
  </w:style>
  <w:style w:type="character" w:styleId="afffffff6">
    <w:name w:val="Placeholder Text"/>
    <w:uiPriority w:val="99"/>
    <w:semiHidden/>
    <w:rsid w:val="00966ADD"/>
    <w:rPr>
      <w:color w:val="808080"/>
    </w:rPr>
  </w:style>
  <w:style w:type="paragraph" w:styleId="afffffff7">
    <w:name w:val="Revision"/>
    <w:hidden/>
    <w:uiPriority w:val="99"/>
    <w:semiHidden/>
    <w:rsid w:val="00966ADD"/>
    <w:pPr>
      <w:spacing w:after="0" w:line="240" w:lineRule="auto"/>
    </w:pPr>
    <w:rPr>
      <w:rFonts w:ascii="Times New Roman" w:eastAsia="Times New Roman" w:hAnsi="Times New Roman" w:cs="Times New Roman"/>
      <w:sz w:val="24"/>
      <w:szCs w:val="24"/>
    </w:rPr>
  </w:style>
  <w:style w:type="paragraph" w:customStyle="1" w:styleId="Sc">
    <w:name w:val="S_Обложка_проект"/>
    <w:basedOn w:val="a5"/>
    <w:rsid w:val="00966ADD"/>
    <w:pPr>
      <w:spacing w:line="360" w:lineRule="auto"/>
      <w:ind w:left="3240" w:firstLine="0"/>
      <w:jc w:val="right"/>
    </w:pPr>
    <w:rPr>
      <w:rFonts w:eastAsia="Times New Roman" w:cs="Times New Roman"/>
      <w:caps/>
      <w:szCs w:val="24"/>
    </w:rPr>
  </w:style>
  <w:style w:type="paragraph" w:customStyle="1" w:styleId="S20">
    <w:name w:val="S_Титульный 2"/>
    <w:basedOn w:val="a5"/>
    <w:rsid w:val="00966ADD"/>
    <w:pPr>
      <w:shd w:val="clear" w:color="auto" w:fill="FFFFFF"/>
      <w:snapToGrid w:val="0"/>
      <w:ind w:firstLine="0"/>
      <w:jc w:val="center"/>
    </w:pPr>
    <w:rPr>
      <w:rFonts w:eastAsia="Calibri" w:cs="Times New Roman"/>
      <w:szCs w:val="24"/>
      <w:lang w:eastAsia="ar-SA"/>
    </w:rPr>
  </w:style>
  <w:style w:type="paragraph" w:customStyle="1" w:styleId="S2">
    <w:name w:val="S_Заголовок 2"/>
    <w:basedOn w:val="20"/>
    <w:autoRedefine/>
    <w:rsid w:val="00966ADD"/>
    <w:pPr>
      <w:keepNext w:val="0"/>
      <w:numPr>
        <w:ilvl w:val="1"/>
        <w:numId w:val="11"/>
      </w:numPr>
      <w:suppressAutoHyphens w:val="0"/>
      <w:spacing w:before="0" w:after="0" w:line="360" w:lineRule="auto"/>
      <w:jc w:val="both"/>
    </w:pPr>
    <w:rPr>
      <w:rFonts w:cs="Times New Roman"/>
      <w:b w:val="0"/>
      <w:bCs w:val="0"/>
      <w:i w:val="0"/>
      <w:iCs w:val="0"/>
      <w:szCs w:val="24"/>
    </w:rPr>
  </w:style>
  <w:style w:type="paragraph" w:customStyle="1" w:styleId="S3">
    <w:name w:val="S_Заголовок 3"/>
    <w:basedOn w:val="3"/>
    <w:rsid w:val="00966ADD"/>
    <w:pPr>
      <w:keepNext w:val="0"/>
      <w:numPr>
        <w:ilvl w:val="2"/>
        <w:numId w:val="11"/>
      </w:numPr>
      <w:suppressAutoHyphens w:val="0"/>
      <w:spacing w:before="0" w:after="0" w:line="360" w:lineRule="auto"/>
    </w:pPr>
    <w:rPr>
      <w:rFonts w:cs="Times New Roman"/>
      <w:b/>
      <w:bCs w:val="0"/>
      <w:i w:val="0"/>
      <w:szCs w:val="24"/>
      <w:u w:val="single"/>
    </w:rPr>
  </w:style>
  <w:style w:type="paragraph" w:customStyle="1" w:styleId="S4">
    <w:name w:val="S_Заголовок 4"/>
    <w:basedOn w:val="4"/>
    <w:rsid w:val="00966ADD"/>
    <w:pPr>
      <w:keepNext w:val="0"/>
      <w:numPr>
        <w:ilvl w:val="3"/>
        <w:numId w:val="11"/>
      </w:numPr>
      <w:spacing w:before="0" w:after="0"/>
      <w:jc w:val="left"/>
    </w:pPr>
    <w:rPr>
      <w:bCs w:val="0"/>
      <w:i/>
      <w:szCs w:val="24"/>
      <w:u w:val="none"/>
    </w:rPr>
  </w:style>
  <w:style w:type="paragraph" w:customStyle="1" w:styleId="S1">
    <w:name w:val="S_Заголовок 1"/>
    <w:basedOn w:val="a5"/>
    <w:qFormat/>
    <w:rsid w:val="00966ADD"/>
    <w:pPr>
      <w:numPr>
        <w:numId w:val="11"/>
      </w:numPr>
      <w:jc w:val="center"/>
    </w:pPr>
    <w:rPr>
      <w:rFonts w:eastAsia="Times New Roman" w:cs="Times New Roman"/>
      <w:b/>
      <w:caps/>
      <w:szCs w:val="24"/>
    </w:rPr>
  </w:style>
  <w:style w:type="paragraph" w:customStyle="1" w:styleId="afffffff8">
    <w:name w:val="ГРАД Основной текст"/>
    <w:basedOn w:val="a5"/>
    <w:link w:val="afffffff9"/>
    <w:autoRedefine/>
    <w:rsid w:val="00966ADD"/>
    <w:pPr>
      <w:tabs>
        <w:tab w:val="left" w:pos="540"/>
        <w:tab w:val="left" w:pos="1260"/>
        <w:tab w:val="left" w:pos="1620"/>
      </w:tabs>
    </w:pPr>
    <w:rPr>
      <w:rFonts w:eastAsia="Calibri" w:cs="Times New Roman"/>
      <w:bCs/>
      <w:spacing w:val="4"/>
      <w:w w:val="109"/>
      <w:szCs w:val="28"/>
      <w:lang w:bidi="en-US"/>
    </w:rPr>
  </w:style>
  <w:style w:type="character" w:customStyle="1" w:styleId="afffffff9">
    <w:name w:val="ГРАД Основной текст Знак Знак"/>
    <w:link w:val="afffffff8"/>
    <w:rsid w:val="00966ADD"/>
    <w:rPr>
      <w:rFonts w:ascii="Times New Roman" w:eastAsia="Calibri" w:hAnsi="Times New Roman" w:cs="Times New Roman"/>
      <w:bCs/>
      <w:spacing w:val="4"/>
      <w:w w:val="109"/>
      <w:sz w:val="24"/>
      <w:szCs w:val="28"/>
      <w:lang w:bidi="en-US"/>
    </w:rPr>
  </w:style>
  <w:style w:type="paragraph" w:customStyle="1" w:styleId="afffffffa">
    <w:name w:val="ГРАД Список маркированный"/>
    <w:basedOn w:val="afffff5"/>
    <w:autoRedefine/>
    <w:rsid w:val="00966ADD"/>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5"/>
    <w:link w:val="Sd"/>
    <w:autoRedefine/>
    <w:rsid w:val="00966ADD"/>
    <w:pPr>
      <w:numPr>
        <w:numId w:val="12"/>
      </w:numPr>
      <w:tabs>
        <w:tab w:val="left" w:pos="992"/>
      </w:tabs>
      <w:spacing w:line="360" w:lineRule="auto"/>
      <w:ind w:left="0" w:firstLine="709"/>
    </w:pPr>
    <w:rPr>
      <w:rFonts w:eastAsia="Times New Roman" w:cs="Times New Roman"/>
      <w:szCs w:val="24"/>
    </w:rPr>
  </w:style>
  <w:style w:type="paragraph" w:customStyle="1" w:styleId="ConsNormal">
    <w:name w:val="ConsNormal"/>
    <w:link w:val="ConsNormal0"/>
    <w:rsid w:val="00966ADD"/>
    <w:pPr>
      <w:snapToGrid w:val="0"/>
      <w:spacing w:after="0" w:line="240" w:lineRule="auto"/>
      <w:ind w:firstLine="720"/>
      <w:jc w:val="both"/>
    </w:pPr>
    <w:rPr>
      <w:rFonts w:ascii="Arial" w:eastAsia="Times New Roman" w:hAnsi="Arial" w:cs="Times New Roman"/>
      <w:sz w:val="20"/>
      <w:szCs w:val="20"/>
    </w:rPr>
  </w:style>
  <w:style w:type="character" w:customStyle="1" w:styleId="apple-style-span">
    <w:name w:val="apple-style-span"/>
    <w:rsid w:val="00966ADD"/>
  </w:style>
  <w:style w:type="paragraph" w:customStyle="1" w:styleId="ConsPlusTitle">
    <w:name w:val="ConsPlusTitle"/>
    <w:rsid w:val="00966ADD"/>
    <w:pPr>
      <w:widowControl w:val="0"/>
      <w:autoSpaceDE w:val="0"/>
      <w:autoSpaceDN w:val="0"/>
      <w:adjustRightInd w:val="0"/>
      <w:spacing w:after="0" w:line="240" w:lineRule="auto"/>
    </w:pPr>
    <w:rPr>
      <w:rFonts w:ascii="Calibri" w:eastAsia="Times New Roman" w:hAnsi="Calibri" w:cs="Calibri"/>
      <w:b/>
      <w:bCs/>
    </w:rPr>
  </w:style>
  <w:style w:type="character" w:customStyle="1" w:styleId="Sd">
    <w:name w:val="S_Нумерованный Знак Знак"/>
    <w:link w:val="S"/>
    <w:locked/>
    <w:rsid w:val="00966ADD"/>
    <w:rPr>
      <w:rFonts w:ascii="Times New Roman" w:eastAsia="Times New Roman" w:hAnsi="Times New Roman" w:cs="Times New Roman"/>
      <w:sz w:val="24"/>
      <w:szCs w:val="24"/>
    </w:rPr>
  </w:style>
  <w:style w:type="character" w:customStyle="1" w:styleId="FontStyle20">
    <w:name w:val="Font Style20"/>
    <w:rsid w:val="00966ADD"/>
    <w:rPr>
      <w:rFonts w:ascii="Times New Roman" w:hAnsi="Times New Roman" w:cs="Times New Roman"/>
      <w:sz w:val="22"/>
      <w:szCs w:val="22"/>
    </w:rPr>
  </w:style>
  <w:style w:type="character" w:customStyle="1" w:styleId="afffffffb">
    <w:name w:val="Символ сноски"/>
    <w:rsid w:val="00966ADD"/>
  </w:style>
  <w:style w:type="paragraph" w:customStyle="1" w:styleId="afffffffc">
    <w:name w:val="Раздел МНГП"/>
    <w:basedOn w:val="11"/>
    <w:qFormat/>
    <w:rsid w:val="00966ADD"/>
    <w:pPr>
      <w:suppressAutoHyphens w:val="0"/>
      <w:spacing w:before="480" w:after="0"/>
    </w:pPr>
    <w:rPr>
      <w:rFonts w:eastAsia="Times New Roman" w:cs="Times New Roman"/>
      <w:sz w:val="24"/>
      <w:lang w:eastAsia="en-US"/>
    </w:rPr>
  </w:style>
  <w:style w:type="paragraph" w:customStyle="1" w:styleId="afffffffd">
    <w:name w:val="раздел МНГП"/>
    <w:basedOn w:val="11"/>
    <w:qFormat/>
    <w:rsid w:val="00966ADD"/>
    <w:pPr>
      <w:suppressAutoHyphens w:val="0"/>
      <w:spacing w:before="480" w:after="0"/>
    </w:pPr>
    <w:rPr>
      <w:rFonts w:eastAsia="Times New Roman" w:cs="Times New Roman"/>
      <w:color w:val="000000"/>
      <w:sz w:val="24"/>
      <w:lang w:eastAsia="en-US"/>
    </w:rPr>
  </w:style>
  <w:style w:type="paragraph" w:customStyle="1" w:styleId="a2">
    <w:name w:val="глава МНГП"/>
    <w:basedOn w:val="20"/>
    <w:qFormat/>
    <w:rsid w:val="00966ADD"/>
    <w:pPr>
      <w:keepLines/>
      <w:numPr>
        <w:ilvl w:val="1"/>
        <w:numId w:val="13"/>
      </w:numPr>
      <w:suppressAutoHyphens w:val="0"/>
      <w:spacing w:before="200" w:after="0" w:line="276" w:lineRule="auto"/>
      <w:jc w:val="both"/>
    </w:pPr>
    <w:rPr>
      <w:rFonts w:cs="Times New Roman"/>
      <w:i w:val="0"/>
      <w:iCs w:val="0"/>
      <w:szCs w:val="24"/>
      <w:lang w:eastAsia="en-US"/>
    </w:rPr>
  </w:style>
  <w:style w:type="paragraph" w:customStyle="1" w:styleId="ConsPlusNonformat">
    <w:name w:val="ConsPlusNonformat"/>
    <w:uiPriority w:val="99"/>
    <w:rsid w:val="00966ADD"/>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xl65">
    <w:name w:val="xl65"/>
    <w:basedOn w:val="a5"/>
    <w:rsid w:val="00966ADD"/>
    <w:pPr>
      <w:spacing w:before="100" w:beforeAutospacing="1" w:after="100" w:afterAutospacing="1"/>
      <w:ind w:firstLine="0"/>
      <w:jc w:val="left"/>
    </w:pPr>
    <w:rPr>
      <w:rFonts w:eastAsia="Times New Roman" w:cs="Times New Roman"/>
      <w:szCs w:val="24"/>
    </w:rPr>
  </w:style>
  <w:style w:type="paragraph" w:customStyle="1" w:styleId="xl66">
    <w:name w:val="xl66"/>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7">
    <w:name w:val="xl67"/>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8">
    <w:name w:val="xl68"/>
    <w:basedOn w:val="a5"/>
    <w:rsid w:val="00966ADD"/>
    <w:pPr>
      <w:pBdr>
        <w:top w:val="single" w:sz="4" w:space="0" w:color="000000"/>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69">
    <w:name w:val="xl69"/>
    <w:basedOn w:val="a5"/>
    <w:rsid w:val="00966ADD"/>
    <w:pPr>
      <w:pBdr>
        <w:top w:val="single" w:sz="4" w:space="0" w:color="000000"/>
        <w:left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0">
    <w:name w:val="xl70"/>
    <w:basedOn w:val="a5"/>
    <w:rsid w:val="00966ADD"/>
    <w:pPr>
      <w:pBdr>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71">
    <w:name w:val="xl71"/>
    <w:basedOn w:val="a5"/>
    <w:rsid w:val="00966ADD"/>
    <w:pPr>
      <w:pBdr>
        <w:top w:val="single" w:sz="4" w:space="0" w:color="000000"/>
        <w:left w:val="single" w:sz="4" w:space="0" w:color="000000"/>
        <w:bottom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2">
    <w:name w:val="xl72"/>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3">
    <w:name w:val="xl73"/>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4">
    <w:name w:val="xl74"/>
    <w:basedOn w:val="a5"/>
    <w:rsid w:val="00966ADD"/>
    <w:pPr>
      <w:pBdr>
        <w:top w:val="single" w:sz="4" w:space="0" w:color="000000"/>
        <w:left w:val="single" w:sz="4" w:space="0" w:color="000000"/>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xl75">
    <w:name w:val="xl75"/>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6">
    <w:name w:val="xl76"/>
    <w:basedOn w:val="a5"/>
    <w:rsid w:val="00966ADD"/>
    <w:pPr>
      <w:spacing w:before="100" w:beforeAutospacing="1" w:after="100" w:afterAutospacing="1"/>
      <w:ind w:firstLine="0"/>
      <w:jc w:val="center"/>
    </w:pPr>
    <w:rPr>
      <w:rFonts w:eastAsia="Times New Roman" w:cs="Times New Roman"/>
      <w:szCs w:val="24"/>
    </w:rPr>
  </w:style>
  <w:style w:type="paragraph" w:customStyle="1" w:styleId="xl77">
    <w:name w:val="xl77"/>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8">
    <w:name w:val="xl78"/>
    <w:basedOn w:val="a5"/>
    <w:rsid w:val="00966ADD"/>
    <w:pPr>
      <w:pBdr>
        <w:left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9">
    <w:name w:val="xl79"/>
    <w:basedOn w:val="a5"/>
    <w:rsid w:val="00966ADD"/>
    <w:pPr>
      <w:pBdr>
        <w:top w:val="single" w:sz="4" w:space="0" w:color="000000"/>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80">
    <w:name w:val="xl80"/>
    <w:basedOn w:val="a5"/>
    <w:rsid w:val="00966ADD"/>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2f9">
    <w:name w:val="Стиль2"/>
    <w:basedOn w:val="6"/>
    <w:qFormat/>
    <w:rsid w:val="00966ADD"/>
    <w:pPr>
      <w:keepNext w:val="0"/>
      <w:keepLines w:val="0"/>
      <w:spacing w:before="240" w:after="60" w:line="276" w:lineRule="auto"/>
      <w:ind w:left="714" w:hanging="357"/>
      <w:jc w:val="left"/>
    </w:pPr>
    <w:rPr>
      <w:rFonts w:ascii="Times New Roman" w:hAnsi="Times New Roman" w:cs="Times New Roman"/>
      <w:b/>
      <w:bCs/>
      <w:i w:val="0"/>
      <w:iCs w:val="0"/>
      <w:color w:val="auto"/>
      <w:szCs w:val="20"/>
    </w:rPr>
  </w:style>
  <w:style w:type="numbering" w:customStyle="1" w:styleId="1f8">
    <w:name w:val="Нет списка1"/>
    <w:next w:val="a8"/>
    <w:semiHidden/>
    <w:unhideWhenUsed/>
    <w:rsid w:val="00966ADD"/>
  </w:style>
  <w:style w:type="numbering" w:customStyle="1" w:styleId="2fa">
    <w:name w:val="Нет списка2"/>
    <w:next w:val="a8"/>
    <w:semiHidden/>
    <w:unhideWhenUsed/>
    <w:rsid w:val="00966ADD"/>
  </w:style>
  <w:style w:type="character" w:customStyle="1" w:styleId="ConsPlusNormal0">
    <w:name w:val="ConsPlusNormal Знак"/>
    <w:link w:val="ConsPlusNormal"/>
    <w:locked/>
    <w:rsid w:val="00966ADD"/>
    <w:rPr>
      <w:rFonts w:ascii="Arial" w:eastAsia="Times New Roman" w:hAnsi="Arial" w:cs="Arial"/>
    </w:rPr>
  </w:style>
  <w:style w:type="paragraph" w:customStyle="1" w:styleId="1466">
    <w:name w:val="1466"/>
    <w:basedOn w:val="a5"/>
    <w:rsid w:val="00966ADD"/>
    <w:pPr>
      <w:autoSpaceDE w:val="0"/>
      <w:autoSpaceDN w:val="0"/>
      <w:spacing w:before="120" w:after="120"/>
      <w:ind w:firstLine="0"/>
      <w:jc w:val="center"/>
    </w:pPr>
    <w:rPr>
      <w:rFonts w:eastAsia="Times New Roman" w:cs="Times New Roman"/>
      <w:b/>
      <w:bCs/>
      <w:sz w:val="28"/>
      <w:szCs w:val="28"/>
    </w:rPr>
  </w:style>
  <w:style w:type="paragraph" w:customStyle="1" w:styleId="ConsPlusCell">
    <w:name w:val="ConsPlusCell"/>
    <w:rsid w:val="00966ADD"/>
    <w:pPr>
      <w:widowControl w:val="0"/>
      <w:autoSpaceDE w:val="0"/>
      <w:autoSpaceDN w:val="0"/>
      <w:adjustRightInd w:val="0"/>
      <w:spacing w:after="0" w:line="240" w:lineRule="auto"/>
    </w:pPr>
    <w:rPr>
      <w:rFonts w:ascii="Calibri" w:eastAsia="Times New Roman" w:hAnsi="Calibri" w:cs="Calibri"/>
    </w:rPr>
  </w:style>
  <w:style w:type="paragraph" w:customStyle="1" w:styleId="FORMATTEXT">
    <w:name w:val=".FORMATTEXT"/>
    <w:rsid w:val="00966AD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submenu-table">
    <w:name w:val="submenu-table"/>
    <w:rsid w:val="00966ADD"/>
  </w:style>
  <w:style w:type="character" w:customStyle="1" w:styleId="afffffffe">
    <w:name w:val="Основной текст_"/>
    <w:link w:val="2fb"/>
    <w:rsid w:val="00966ADD"/>
    <w:rPr>
      <w:shd w:val="clear" w:color="auto" w:fill="FFFFFF"/>
    </w:rPr>
  </w:style>
  <w:style w:type="paragraph" w:customStyle="1" w:styleId="2fb">
    <w:name w:val="Основной текст2"/>
    <w:basedOn w:val="a5"/>
    <w:link w:val="afffffffe"/>
    <w:rsid w:val="00966ADD"/>
    <w:pPr>
      <w:shd w:val="clear" w:color="auto" w:fill="FFFFFF"/>
      <w:spacing w:before="360" w:after="60" w:line="274" w:lineRule="exact"/>
      <w:ind w:firstLine="0"/>
    </w:pPr>
    <w:rPr>
      <w:rFonts w:asciiTheme="minorHAnsi" w:hAnsiTheme="minorHAnsi"/>
      <w:sz w:val="22"/>
    </w:rPr>
  </w:style>
  <w:style w:type="character" w:customStyle="1" w:styleId="130">
    <w:name w:val="Основной текст (13)_"/>
    <w:link w:val="131"/>
    <w:rsid w:val="00966ADD"/>
    <w:rPr>
      <w:sz w:val="17"/>
      <w:szCs w:val="17"/>
      <w:shd w:val="clear" w:color="auto" w:fill="FFFFFF"/>
    </w:rPr>
  </w:style>
  <w:style w:type="paragraph" w:customStyle="1" w:styleId="131">
    <w:name w:val="Основной текст (13)"/>
    <w:basedOn w:val="a5"/>
    <w:link w:val="130"/>
    <w:rsid w:val="00966ADD"/>
    <w:pPr>
      <w:shd w:val="clear" w:color="auto" w:fill="FFFFFF"/>
      <w:spacing w:after="120" w:line="206" w:lineRule="exact"/>
      <w:ind w:hanging="260"/>
    </w:pPr>
    <w:rPr>
      <w:rFonts w:asciiTheme="minorHAnsi" w:hAnsiTheme="minorHAnsi"/>
      <w:sz w:val="17"/>
      <w:szCs w:val="17"/>
    </w:rPr>
  </w:style>
  <w:style w:type="character" w:customStyle="1" w:styleId="150">
    <w:name w:val="Основной текст (15)_"/>
    <w:link w:val="151"/>
    <w:rsid w:val="00966ADD"/>
    <w:rPr>
      <w:sz w:val="19"/>
      <w:szCs w:val="19"/>
      <w:shd w:val="clear" w:color="auto" w:fill="FFFFFF"/>
    </w:rPr>
  </w:style>
  <w:style w:type="character" w:customStyle="1" w:styleId="affffffff">
    <w:name w:val="Оглавление_"/>
    <w:link w:val="affffffff0"/>
    <w:rsid w:val="00966ADD"/>
    <w:rPr>
      <w:sz w:val="19"/>
      <w:szCs w:val="19"/>
      <w:shd w:val="clear" w:color="auto" w:fill="FFFFFF"/>
    </w:rPr>
  </w:style>
  <w:style w:type="paragraph" w:customStyle="1" w:styleId="151">
    <w:name w:val="Основной текст (15)"/>
    <w:basedOn w:val="a5"/>
    <w:link w:val="150"/>
    <w:rsid w:val="00966ADD"/>
    <w:pPr>
      <w:shd w:val="clear" w:color="auto" w:fill="FFFFFF"/>
      <w:spacing w:line="0" w:lineRule="atLeast"/>
      <w:ind w:hanging="520"/>
      <w:jc w:val="left"/>
    </w:pPr>
    <w:rPr>
      <w:rFonts w:asciiTheme="minorHAnsi" w:hAnsiTheme="minorHAnsi"/>
      <w:sz w:val="19"/>
      <w:szCs w:val="19"/>
    </w:rPr>
  </w:style>
  <w:style w:type="paragraph" w:customStyle="1" w:styleId="affffffff0">
    <w:name w:val="Оглавление"/>
    <w:basedOn w:val="a5"/>
    <w:link w:val="affffffff"/>
    <w:rsid w:val="00966ADD"/>
    <w:pPr>
      <w:shd w:val="clear" w:color="auto" w:fill="FFFFFF"/>
      <w:spacing w:before="120" w:line="230" w:lineRule="exact"/>
      <w:ind w:firstLine="0"/>
      <w:jc w:val="left"/>
    </w:pPr>
    <w:rPr>
      <w:rFonts w:asciiTheme="minorHAnsi" w:hAnsiTheme="minorHAnsi"/>
      <w:sz w:val="19"/>
      <w:szCs w:val="19"/>
    </w:rPr>
  </w:style>
  <w:style w:type="paragraph" w:customStyle="1" w:styleId="Se">
    <w:name w:val="S_Отступ"/>
    <w:basedOn w:val="a5"/>
    <w:rsid w:val="00966ADD"/>
    <w:pPr>
      <w:spacing w:line="360" w:lineRule="auto"/>
    </w:pPr>
    <w:rPr>
      <w:rFonts w:eastAsia="Times New Roman" w:cs="Times New Roman"/>
      <w:bCs/>
      <w:szCs w:val="32"/>
      <w:lang w:eastAsia="ar-SA"/>
    </w:rPr>
  </w:style>
  <w:style w:type="paragraph" w:customStyle="1" w:styleId="ConsNonformat">
    <w:name w:val="ConsNonformat"/>
    <w:link w:val="ConsNonformat0"/>
    <w:rsid w:val="00966ADD"/>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966ADD"/>
    <w:rPr>
      <w:rFonts w:ascii="Courier New" w:eastAsia="Arial" w:hAnsi="Courier New" w:cs="Times New Roman"/>
      <w:sz w:val="20"/>
      <w:szCs w:val="20"/>
      <w:lang w:eastAsia="ar-SA"/>
    </w:rPr>
  </w:style>
  <w:style w:type="paragraph" w:customStyle="1" w:styleId="BinomialTheorem">
    <w:name w:val="Binomial Theorem"/>
    <w:rsid w:val="00966ADD"/>
    <w:rPr>
      <w:rFonts w:ascii="Calibri" w:eastAsia="Times New Roman" w:hAnsi="Calibri" w:cs="Times New Roman"/>
    </w:rPr>
  </w:style>
  <w:style w:type="paragraph" w:customStyle="1" w:styleId="font5">
    <w:name w:val="font5"/>
    <w:basedOn w:val="a5"/>
    <w:rsid w:val="00966ADD"/>
    <w:pPr>
      <w:spacing w:before="100" w:beforeAutospacing="1" w:after="100" w:afterAutospacing="1"/>
      <w:ind w:firstLine="0"/>
      <w:jc w:val="left"/>
    </w:pPr>
    <w:rPr>
      <w:rFonts w:eastAsia="Times New Roman" w:cs="Times New Roman"/>
      <w:color w:val="000000"/>
      <w:szCs w:val="24"/>
    </w:rPr>
  </w:style>
  <w:style w:type="paragraph" w:customStyle="1" w:styleId="xl63">
    <w:name w:val="xl63"/>
    <w:basedOn w:val="a5"/>
    <w:rsid w:val="00966ADD"/>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64">
    <w:name w:val="xl64"/>
    <w:basedOn w:val="a5"/>
    <w:rsid w:val="00966ADD"/>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Cs w:val="24"/>
    </w:rPr>
  </w:style>
  <w:style w:type="paragraph" w:customStyle="1" w:styleId="xl81">
    <w:name w:val="xl81"/>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color w:val="000000"/>
      <w:sz w:val="20"/>
      <w:szCs w:val="20"/>
    </w:rPr>
  </w:style>
  <w:style w:type="paragraph" w:customStyle="1" w:styleId="xl82">
    <w:name w:val="xl82"/>
    <w:basedOn w:val="a5"/>
    <w:rsid w:val="00966ADD"/>
    <w:pPr>
      <w:pBdr>
        <w:top w:val="single" w:sz="4" w:space="0" w:color="auto"/>
        <w:left w:val="single" w:sz="8" w:space="0" w:color="auto"/>
        <w:bottom w:val="single" w:sz="8" w:space="0" w:color="auto"/>
      </w:pBdr>
      <w:spacing w:before="100" w:beforeAutospacing="1" w:after="100" w:afterAutospacing="1"/>
      <w:ind w:firstLine="0"/>
      <w:jc w:val="left"/>
    </w:pPr>
    <w:rPr>
      <w:rFonts w:eastAsia="Times New Roman" w:cs="Times New Roman"/>
      <w:szCs w:val="24"/>
    </w:rPr>
  </w:style>
  <w:style w:type="paragraph" w:customStyle="1" w:styleId="xl83">
    <w:name w:val="xl83"/>
    <w:basedOn w:val="a5"/>
    <w:rsid w:val="00966ADD"/>
    <w:pPr>
      <w:pBdr>
        <w:top w:val="single" w:sz="4" w:space="0" w:color="auto"/>
        <w:left w:val="single" w:sz="8" w:space="0" w:color="auto"/>
      </w:pBdr>
      <w:spacing w:before="100" w:beforeAutospacing="1" w:after="100" w:afterAutospacing="1"/>
      <w:ind w:firstLine="0"/>
      <w:jc w:val="left"/>
    </w:pPr>
    <w:rPr>
      <w:rFonts w:eastAsia="Times New Roman" w:cs="Times New Roman"/>
      <w:szCs w:val="24"/>
    </w:rPr>
  </w:style>
  <w:style w:type="paragraph" w:customStyle="1" w:styleId="xl84">
    <w:name w:val="xl84"/>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i/>
      <w:iCs/>
      <w:color w:val="000000"/>
      <w:sz w:val="20"/>
      <w:szCs w:val="20"/>
    </w:rPr>
  </w:style>
  <w:style w:type="paragraph" w:customStyle="1" w:styleId="xl85">
    <w:name w:val="xl85"/>
    <w:basedOn w:val="a5"/>
    <w:rsid w:val="00966ADD"/>
    <w:pPr>
      <w:pBdr>
        <w:top w:val="single" w:sz="8" w:space="0" w:color="auto"/>
        <w:left w:val="single" w:sz="8" w:space="0" w:color="auto"/>
        <w:bottom w:val="single" w:sz="8" w:space="0" w:color="auto"/>
      </w:pBdr>
      <w:spacing w:before="100" w:beforeAutospacing="1" w:after="100" w:afterAutospacing="1"/>
      <w:ind w:firstLine="0"/>
      <w:jc w:val="left"/>
      <w:textAlignment w:val="center"/>
    </w:pPr>
    <w:rPr>
      <w:rFonts w:eastAsia="Times New Roman" w:cs="Times New Roman"/>
      <w:b/>
      <w:bCs/>
      <w:sz w:val="16"/>
      <w:szCs w:val="16"/>
    </w:rPr>
  </w:style>
  <w:style w:type="paragraph" w:customStyle="1" w:styleId="xl86">
    <w:name w:val="xl86"/>
    <w:basedOn w:val="a5"/>
    <w:rsid w:val="00966ADD"/>
    <w:pPr>
      <w:pBdr>
        <w:top w:val="single" w:sz="8" w:space="0" w:color="auto"/>
        <w:left w:val="single" w:sz="8"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7">
    <w:name w:val="xl87"/>
    <w:basedOn w:val="a5"/>
    <w:rsid w:val="00966ADD"/>
    <w:pPr>
      <w:pBdr>
        <w:top w:val="single" w:sz="8" w:space="0" w:color="auto"/>
        <w:left w:val="single" w:sz="4"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8">
    <w:name w:val="xl88"/>
    <w:basedOn w:val="a5"/>
    <w:rsid w:val="00966ADD"/>
    <w:pPr>
      <w:pBdr>
        <w:top w:val="single" w:sz="8" w:space="0" w:color="auto"/>
        <w:left w:val="single" w:sz="4"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HeaderOdd">
    <w:name w:val="Header Odd"/>
    <w:basedOn w:val="ac"/>
    <w:qFormat/>
    <w:rsid w:val="00966ADD"/>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5"/>
    <w:qFormat/>
    <w:rsid w:val="00966ADD"/>
    <w:pPr>
      <w:pBdr>
        <w:top w:val="single" w:sz="4" w:space="1" w:color="4F81BD"/>
      </w:pBdr>
      <w:spacing w:after="180" w:line="264" w:lineRule="auto"/>
      <w:ind w:firstLine="0"/>
      <w:jc w:val="right"/>
    </w:pPr>
    <w:rPr>
      <w:rFonts w:ascii="Calibri" w:eastAsia="Times New Roman" w:hAnsi="Calibri" w:cs="Times New Roman"/>
      <w:color w:val="1F497D"/>
      <w:sz w:val="20"/>
      <w:szCs w:val="23"/>
      <w:lang w:eastAsia="ja-JP"/>
    </w:rPr>
  </w:style>
  <w:style w:type="character" w:customStyle="1" w:styleId="ConsNormal0">
    <w:name w:val="ConsNormal Знак"/>
    <w:link w:val="ConsNormal"/>
    <w:locked/>
    <w:rsid w:val="00966ADD"/>
    <w:rPr>
      <w:rFonts w:ascii="Arial" w:eastAsia="Times New Roman" w:hAnsi="Arial" w:cs="Times New Roman"/>
      <w:sz w:val="20"/>
      <w:szCs w:val="20"/>
    </w:rPr>
  </w:style>
  <w:style w:type="paragraph" w:customStyle="1" w:styleId="Sf">
    <w:name w:val="S_Список литературы"/>
    <w:basedOn w:val="S7"/>
    <w:autoRedefine/>
    <w:rsid w:val="00966ADD"/>
    <w:pPr>
      <w:tabs>
        <w:tab w:val="clear" w:pos="1080"/>
      </w:tabs>
      <w:spacing w:line="240" w:lineRule="auto"/>
      <w:ind w:left="1418" w:firstLine="0"/>
    </w:pPr>
    <w:rPr>
      <w:rFonts w:eastAsia="Calibri" w:cs="Arial"/>
      <w:w w:val="100"/>
      <w:sz w:val="20"/>
      <w:lang w:eastAsia="en-US"/>
    </w:rPr>
  </w:style>
  <w:style w:type="table" w:customStyle="1" w:styleId="1f9">
    <w:name w:val="Сетка таблицы1"/>
    <w:basedOn w:val="a7"/>
    <w:next w:val="af1"/>
    <w:uiPriority w:val="59"/>
    <w:rsid w:val="00966AD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1">
    <w:name w:val="_абзац"/>
    <w:basedOn w:val="a5"/>
    <w:link w:val="affffffff2"/>
    <w:qFormat/>
    <w:rsid w:val="00966ADD"/>
    <w:pPr>
      <w:spacing w:line="276" w:lineRule="auto"/>
    </w:pPr>
    <w:rPr>
      <w:rFonts w:eastAsia="Times New Roman" w:cs="Times New Roman"/>
      <w:szCs w:val="24"/>
    </w:rPr>
  </w:style>
  <w:style w:type="character" w:customStyle="1" w:styleId="affffffff2">
    <w:name w:val="_абзац Знак"/>
    <w:link w:val="affffffff1"/>
    <w:rsid w:val="00966ADD"/>
    <w:rPr>
      <w:rFonts w:ascii="Times New Roman" w:eastAsia="Times New Roman" w:hAnsi="Times New Roman" w:cs="Times New Roman"/>
      <w:sz w:val="24"/>
      <w:szCs w:val="24"/>
    </w:rPr>
  </w:style>
  <w:style w:type="character" w:customStyle="1" w:styleId="affc">
    <w:name w:val="Абзац списка Знак"/>
    <w:link w:val="affb"/>
    <w:uiPriority w:val="34"/>
    <w:locked/>
    <w:rsid w:val="00966ADD"/>
    <w:rPr>
      <w:rFonts w:ascii="Times New Roman" w:hAnsi="Times New Roman"/>
      <w:sz w:val="24"/>
    </w:rPr>
  </w:style>
  <w:style w:type="paragraph" w:customStyle="1" w:styleId="p2">
    <w:name w:val="p2"/>
    <w:basedOn w:val="a5"/>
    <w:rsid w:val="00966ADD"/>
    <w:pPr>
      <w:spacing w:before="100" w:beforeAutospacing="1" w:after="100" w:afterAutospacing="1"/>
      <w:ind w:firstLine="0"/>
      <w:jc w:val="left"/>
    </w:pPr>
    <w:rPr>
      <w:rFonts w:eastAsia="Times New Roman" w:cs="Times New Roman"/>
      <w:szCs w:val="24"/>
    </w:rPr>
  </w:style>
  <w:style w:type="paragraph" w:customStyle="1" w:styleId="p8">
    <w:name w:val="p8"/>
    <w:basedOn w:val="a5"/>
    <w:rsid w:val="00966ADD"/>
    <w:pPr>
      <w:spacing w:before="100" w:beforeAutospacing="1" w:after="100" w:afterAutospacing="1"/>
      <w:ind w:firstLine="0"/>
      <w:jc w:val="left"/>
    </w:pPr>
    <w:rPr>
      <w:rFonts w:eastAsia="Times New Roman" w:cs="Times New Roman"/>
      <w:szCs w:val="24"/>
    </w:rPr>
  </w:style>
  <w:style w:type="paragraph" w:customStyle="1" w:styleId="p9">
    <w:name w:val="p9"/>
    <w:basedOn w:val="a5"/>
    <w:rsid w:val="00966ADD"/>
    <w:pPr>
      <w:spacing w:before="100" w:beforeAutospacing="1" w:after="100" w:afterAutospacing="1"/>
      <w:ind w:firstLine="0"/>
      <w:jc w:val="left"/>
    </w:pPr>
    <w:rPr>
      <w:rFonts w:eastAsia="Times New Roman" w:cs="Times New Roman"/>
      <w:szCs w:val="24"/>
    </w:rPr>
  </w:style>
  <w:style w:type="paragraph" w:customStyle="1" w:styleId="p10">
    <w:name w:val="p10"/>
    <w:basedOn w:val="a5"/>
    <w:rsid w:val="00966ADD"/>
    <w:pPr>
      <w:spacing w:before="100" w:beforeAutospacing="1" w:after="100" w:afterAutospacing="1"/>
      <w:ind w:firstLine="0"/>
      <w:jc w:val="left"/>
    </w:pPr>
    <w:rPr>
      <w:rFonts w:eastAsia="Times New Roman" w:cs="Times New Roman"/>
      <w:szCs w:val="24"/>
    </w:rPr>
  </w:style>
  <w:style w:type="paragraph" w:customStyle="1" w:styleId="p11">
    <w:name w:val="p11"/>
    <w:basedOn w:val="a5"/>
    <w:rsid w:val="00966ADD"/>
    <w:pPr>
      <w:spacing w:before="100" w:beforeAutospacing="1" w:after="100" w:afterAutospacing="1"/>
      <w:ind w:firstLine="0"/>
      <w:jc w:val="left"/>
    </w:pPr>
    <w:rPr>
      <w:rFonts w:eastAsia="Times New Roman" w:cs="Times New Roman"/>
      <w:szCs w:val="24"/>
    </w:rPr>
  </w:style>
  <w:style w:type="paragraph" w:customStyle="1" w:styleId="p12">
    <w:name w:val="p12"/>
    <w:basedOn w:val="a5"/>
    <w:rsid w:val="00966ADD"/>
    <w:pPr>
      <w:spacing w:before="100" w:beforeAutospacing="1" w:after="100" w:afterAutospacing="1"/>
      <w:ind w:firstLine="0"/>
      <w:jc w:val="left"/>
    </w:pPr>
    <w:rPr>
      <w:rFonts w:eastAsia="Times New Roman" w:cs="Times New Roman"/>
      <w:szCs w:val="24"/>
    </w:rPr>
  </w:style>
  <w:style w:type="paragraph" w:customStyle="1" w:styleId="p13">
    <w:name w:val="p13"/>
    <w:basedOn w:val="a5"/>
    <w:rsid w:val="00966ADD"/>
    <w:pPr>
      <w:spacing w:before="100" w:beforeAutospacing="1" w:after="100" w:afterAutospacing="1"/>
      <w:ind w:firstLine="0"/>
      <w:jc w:val="left"/>
    </w:pPr>
    <w:rPr>
      <w:rFonts w:eastAsia="Times New Roman" w:cs="Times New Roman"/>
      <w:szCs w:val="24"/>
    </w:rPr>
  </w:style>
  <w:style w:type="paragraph" w:customStyle="1" w:styleId="p7">
    <w:name w:val="p7"/>
    <w:basedOn w:val="a5"/>
    <w:rsid w:val="00966ADD"/>
    <w:pPr>
      <w:spacing w:before="100" w:beforeAutospacing="1" w:after="100" w:afterAutospacing="1"/>
      <w:ind w:firstLine="0"/>
      <w:jc w:val="left"/>
    </w:pPr>
    <w:rPr>
      <w:rFonts w:eastAsia="Times New Roman" w:cs="Times New Roman"/>
      <w:szCs w:val="24"/>
    </w:rPr>
  </w:style>
  <w:style w:type="paragraph" w:customStyle="1" w:styleId="p14">
    <w:name w:val="p14"/>
    <w:basedOn w:val="a5"/>
    <w:rsid w:val="00966ADD"/>
    <w:pPr>
      <w:spacing w:before="100" w:beforeAutospacing="1" w:after="100" w:afterAutospacing="1"/>
      <w:ind w:firstLine="0"/>
      <w:jc w:val="left"/>
    </w:pPr>
    <w:rPr>
      <w:rFonts w:eastAsia="Times New Roman" w:cs="Times New Roman"/>
      <w:szCs w:val="24"/>
    </w:rPr>
  </w:style>
  <w:style w:type="paragraph" w:customStyle="1" w:styleId="p5">
    <w:name w:val="p5"/>
    <w:basedOn w:val="a5"/>
    <w:rsid w:val="00966ADD"/>
    <w:pPr>
      <w:spacing w:before="100" w:beforeAutospacing="1" w:after="100" w:afterAutospacing="1"/>
      <w:ind w:firstLine="0"/>
      <w:jc w:val="left"/>
    </w:pPr>
    <w:rPr>
      <w:rFonts w:eastAsia="Times New Roman" w:cs="Times New Roman"/>
      <w:szCs w:val="24"/>
    </w:rPr>
  </w:style>
  <w:style w:type="paragraph" w:customStyle="1" w:styleId="p15">
    <w:name w:val="p15"/>
    <w:basedOn w:val="a5"/>
    <w:rsid w:val="00966ADD"/>
    <w:pPr>
      <w:spacing w:before="100" w:beforeAutospacing="1" w:after="100" w:afterAutospacing="1"/>
      <w:ind w:firstLine="0"/>
      <w:jc w:val="left"/>
    </w:pPr>
    <w:rPr>
      <w:rFonts w:eastAsia="Times New Roman" w:cs="Times New Roman"/>
      <w:szCs w:val="24"/>
    </w:rPr>
  </w:style>
  <w:style w:type="paragraph" w:customStyle="1" w:styleId="p4">
    <w:name w:val="p4"/>
    <w:basedOn w:val="a5"/>
    <w:rsid w:val="00966ADD"/>
    <w:pPr>
      <w:spacing w:before="100" w:beforeAutospacing="1" w:after="100" w:afterAutospacing="1"/>
      <w:ind w:firstLine="0"/>
      <w:jc w:val="left"/>
    </w:pPr>
    <w:rPr>
      <w:rFonts w:eastAsia="Times New Roman" w:cs="Times New Roman"/>
      <w:szCs w:val="24"/>
    </w:rPr>
  </w:style>
  <w:style w:type="paragraph" w:customStyle="1" w:styleId="p16">
    <w:name w:val="p16"/>
    <w:basedOn w:val="a5"/>
    <w:rsid w:val="00966ADD"/>
    <w:pPr>
      <w:spacing w:before="100" w:beforeAutospacing="1" w:after="100" w:afterAutospacing="1"/>
      <w:ind w:firstLine="0"/>
      <w:jc w:val="left"/>
    </w:pPr>
    <w:rPr>
      <w:rFonts w:eastAsia="Times New Roman" w:cs="Times New Roman"/>
      <w:szCs w:val="24"/>
    </w:rPr>
  </w:style>
  <w:style w:type="paragraph" w:customStyle="1" w:styleId="p17">
    <w:name w:val="p17"/>
    <w:basedOn w:val="a5"/>
    <w:rsid w:val="00966ADD"/>
    <w:pPr>
      <w:spacing w:before="100" w:beforeAutospacing="1" w:after="100" w:afterAutospacing="1"/>
      <w:ind w:firstLine="0"/>
      <w:jc w:val="left"/>
    </w:pPr>
    <w:rPr>
      <w:rFonts w:eastAsia="Times New Roman" w:cs="Times New Roman"/>
      <w:szCs w:val="24"/>
    </w:rPr>
  </w:style>
  <w:style w:type="paragraph" w:customStyle="1" w:styleId="p18">
    <w:name w:val="p18"/>
    <w:basedOn w:val="a5"/>
    <w:rsid w:val="00966ADD"/>
    <w:pPr>
      <w:spacing w:before="100" w:beforeAutospacing="1" w:after="100" w:afterAutospacing="1"/>
      <w:ind w:firstLine="0"/>
      <w:jc w:val="left"/>
    </w:pPr>
    <w:rPr>
      <w:rFonts w:eastAsia="Times New Roman" w:cs="Times New Roman"/>
      <w:szCs w:val="24"/>
    </w:rPr>
  </w:style>
  <w:style w:type="paragraph" w:customStyle="1" w:styleId="p19">
    <w:name w:val="p19"/>
    <w:basedOn w:val="a5"/>
    <w:rsid w:val="00966ADD"/>
    <w:pPr>
      <w:spacing w:before="100" w:beforeAutospacing="1" w:after="100" w:afterAutospacing="1"/>
      <w:ind w:firstLine="0"/>
      <w:jc w:val="left"/>
    </w:pPr>
    <w:rPr>
      <w:rFonts w:eastAsia="Times New Roman" w:cs="Times New Roman"/>
      <w:szCs w:val="24"/>
    </w:rPr>
  </w:style>
  <w:style w:type="paragraph" w:customStyle="1" w:styleId="p20">
    <w:name w:val="p20"/>
    <w:basedOn w:val="a5"/>
    <w:rsid w:val="00966ADD"/>
    <w:pPr>
      <w:spacing w:before="100" w:beforeAutospacing="1" w:after="100" w:afterAutospacing="1"/>
      <w:ind w:firstLine="0"/>
      <w:jc w:val="left"/>
    </w:pPr>
    <w:rPr>
      <w:rFonts w:eastAsia="Times New Roman" w:cs="Times New Roman"/>
      <w:szCs w:val="24"/>
    </w:rPr>
  </w:style>
  <w:style w:type="paragraph" w:customStyle="1" w:styleId="p21">
    <w:name w:val="p21"/>
    <w:basedOn w:val="a5"/>
    <w:rsid w:val="00966ADD"/>
    <w:pPr>
      <w:spacing w:before="100" w:beforeAutospacing="1" w:after="100" w:afterAutospacing="1"/>
      <w:ind w:firstLine="0"/>
      <w:jc w:val="left"/>
    </w:pPr>
    <w:rPr>
      <w:rFonts w:eastAsia="Times New Roman" w:cs="Times New Roman"/>
      <w:szCs w:val="24"/>
    </w:rPr>
  </w:style>
  <w:style w:type="paragraph" w:customStyle="1" w:styleId="p22">
    <w:name w:val="p22"/>
    <w:basedOn w:val="a5"/>
    <w:rsid w:val="00966ADD"/>
    <w:pPr>
      <w:spacing w:before="100" w:beforeAutospacing="1" w:after="100" w:afterAutospacing="1"/>
      <w:ind w:firstLine="0"/>
      <w:jc w:val="left"/>
    </w:pPr>
    <w:rPr>
      <w:rFonts w:eastAsia="Times New Roman" w:cs="Times New Roman"/>
      <w:szCs w:val="24"/>
    </w:rPr>
  </w:style>
  <w:style w:type="paragraph" w:customStyle="1" w:styleId="p23">
    <w:name w:val="p23"/>
    <w:basedOn w:val="a5"/>
    <w:rsid w:val="00966ADD"/>
    <w:pPr>
      <w:spacing w:before="100" w:beforeAutospacing="1" w:after="100" w:afterAutospacing="1"/>
      <w:ind w:firstLine="0"/>
      <w:jc w:val="left"/>
    </w:pPr>
    <w:rPr>
      <w:rFonts w:eastAsia="Times New Roman" w:cs="Times New Roman"/>
      <w:szCs w:val="24"/>
    </w:rPr>
  </w:style>
  <w:style w:type="paragraph" w:customStyle="1" w:styleId="p24">
    <w:name w:val="p24"/>
    <w:basedOn w:val="a5"/>
    <w:rsid w:val="00966ADD"/>
    <w:pPr>
      <w:spacing w:before="100" w:beforeAutospacing="1" w:after="100" w:afterAutospacing="1"/>
      <w:ind w:firstLine="0"/>
      <w:jc w:val="left"/>
    </w:pPr>
    <w:rPr>
      <w:rFonts w:eastAsia="Times New Roman" w:cs="Times New Roman"/>
      <w:szCs w:val="24"/>
    </w:rPr>
  </w:style>
  <w:style w:type="paragraph" w:customStyle="1" w:styleId="p25">
    <w:name w:val="p25"/>
    <w:basedOn w:val="a5"/>
    <w:rsid w:val="00966ADD"/>
    <w:pPr>
      <w:spacing w:before="100" w:beforeAutospacing="1" w:after="100" w:afterAutospacing="1"/>
      <w:ind w:firstLine="0"/>
      <w:jc w:val="left"/>
    </w:pPr>
    <w:rPr>
      <w:rFonts w:eastAsia="Times New Roman" w:cs="Times New Roman"/>
      <w:szCs w:val="24"/>
    </w:rPr>
  </w:style>
  <w:style w:type="paragraph" w:customStyle="1" w:styleId="p26">
    <w:name w:val="p26"/>
    <w:basedOn w:val="a5"/>
    <w:rsid w:val="00966ADD"/>
    <w:pPr>
      <w:spacing w:before="100" w:beforeAutospacing="1" w:after="100" w:afterAutospacing="1"/>
      <w:ind w:firstLine="0"/>
      <w:jc w:val="left"/>
    </w:pPr>
    <w:rPr>
      <w:rFonts w:eastAsia="Times New Roman" w:cs="Times New Roman"/>
      <w:szCs w:val="24"/>
    </w:rPr>
  </w:style>
  <w:style w:type="paragraph" w:customStyle="1" w:styleId="p27">
    <w:name w:val="p27"/>
    <w:basedOn w:val="a5"/>
    <w:rsid w:val="00966ADD"/>
    <w:pPr>
      <w:spacing w:before="100" w:beforeAutospacing="1" w:after="100" w:afterAutospacing="1"/>
      <w:ind w:firstLine="0"/>
      <w:jc w:val="left"/>
    </w:pPr>
    <w:rPr>
      <w:rFonts w:eastAsia="Times New Roman" w:cs="Times New Roman"/>
      <w:szCs w:val="24"/>
    </w:rPr>
  </w:style>
  <w:style w:type="paragraph" w:customStyle="1" w:styleId="p28">
    <w:name w:val="p28"/>
    <w:basedOn w:val="a5"/>
    <w:rsid w:val="00966ADD"/>
    <w:pPr>
      <w:spacing w:before="100" w:beforeAutospacing="1" w:after="100" w:afterAutospacing="1"/>
      <w:ind w:firstLine="0"/>
      <w:jc w:val="left"/>
    </w:pPr>
    <w:rPr>
      <w:rFonts w:eastAsia="Times New Roman" w:cs="Times New Roman"/>
      <w:szCs w:val="24"/>
    </w:rPr>
  </w:style>
  <w:style w:type="paragraph" w:customStyle="1" w:styleId="p29">
    <w:name w:val="p29"/>
    <w:basedOn w:val="a5"/>
    <w:rsid w:val="00966ADD"/>
    <w:pPr>
      <w:spacing w:before="100" w:beforeAutospacing="1" w:after="100" w:afterAutospacing="1"/>
      <w:ind w:firstLine="0"/>
      <w:jc w:val="left"/>
    </w:pPr>
    <w:rPr>
      <w:rFonts w:eastAsia="Times New Roman" w:cs="Times New Roman"/>
      <w:szCs w:val="24"/>
    </w:rPr>
  </w:style>
  <w:style w:type="paragraph" w:customStyle="1" w:styleId="p30">
    <w:name w:val="p30"/>
    <w:basedOn w:val="a5"/>
    <w:rsid w:val="00966ADD"/>
    <w:pPr>
      <w:spacing w:before="100" w:beforeAutospacing="1" w:after="100" w:afterAutospacing="1"/>
      <w:ind w:firstLine="0"/>
      <w:jc w:val="left"/>
    </w:pPr>
    <w:rPr>
      <w:rFonts w:eastAsia="Times New Roman" w:cs="Times New Roman"/>
      <w:szCs w:val="24"/>
    </w:rPr>
  </w:style>
  <w:style w:type="paragraph" w:customStyle="1" w:styleId="p31">
    <w:name w:val="p31"/>
    <w:basedOn w:val="a5"/>
    <w:rsid w:val="00966ADD"/>
    <w:pPr>
      <w:spacing w:before="100" w:beforeAutospacing="1" w:after="100" w:afterAutospacing="1"/>
      <w:ind w:firstLine="0"/>
      <w:jc w:val="left"/>
    </w:pPr>
    <w:rPr>
      <w:rFonts w:eastAsia="Times New Roman" w:cs="Times New Roman"/>
      <w:szCs w:val="24"/>
    </w:rPr>
  </w:style>
  <w:style w:type="paragraph" w:customStyle="1" w:styleId="p32">
    <w:name w:val="p32"/>
    <w:basedOn w:val="a5"/>
    <w:rsid w:val="00966ADD"/>
    <w:pPr>
      <w:spacing w:before="100" w:beforeAutospacing="1" w:after="100" w:afterAutospacing="1"/>
      <w:ind w:firstLine="0"/>
      <w:jc w:val="left"/>
    </w:pPr>
    <w:rPr>
      <w:rFonts w:eastAsia="Times New Roman" w:cs="Times New Roman"/>
      <w:szCs w:val="24"/>
    </w:rPr>
  </w:style>
  <w:style w:type="paragraph" w:customStyle="1" w:styleId="p33">
    <w:name w:val="p33"/>
    <w:basedOn w:val="a5"/>
    <w:rsid w:val="00966ADD"/>
    <w:pPr>
      <w:spacing w:before="100" w:beforeAutospacing="1" w:after="100" w:afterAutospacing="1"/>
      <w:ind w:firstLine="0"/>
      <w:jc w:val="left"/>
    </w:pPr>
    <w:rPr>
      <w:rFonts w:eastAsia="Times New Roman" w:cs="Times New Roman"/>
      <w:szCs w:val="24"/>
    </w:rPr>
  </w:style>
  <w:style w:type="paragraph" w:customStyle="1" w:styleId="p34">
    <w:name w:val="p34"/>
    <w:basedOn w:val="a5"/>
    <w:rsid w:val="00966ADD"/>
    <w:pPr>
      <w:spacing w:before="100" w:beforeAutospacing="1" w:after="100" w:afterAutospacing="1"/>
      <w:ind w:firstLine="0"/>
      <w:jc w:val="left"/>
    </w:pPr>
    <w:rPr>
      <w:rFonts w:eastAsia="Times New Roman" w:cs="Times New Roman"/>
      <w:szCs w:val="24"/>
    </w:rPr>
  </w:style>
  <w:style w:type="paragraph" w:customStyle="1" w:styleId="p35">
    <w:name w:val="p35"/>
    <w:basedOn w:val="a5"/>
    <w:rsid w:val="00966ADD"/>
    <w:pPr>
      <w:spacing w:before="100" w:beforeAutospacing="1" w:after="100" w:afterAutospacing="1"/>
      <w:ind w:firstLine="0"/>
      <w:jc w:val="left"/>
    </w:pPr>
    <w:rPr>
      <w:rFonts w:eastAsia="Times New Roman" w:cs="Times New Roman"/>
      <w:szCs w:val="24"/>
    </w:rPr>
  </w:style>
  <w:style w:type="paragraph" w:customStyle="1" w:styleId="p36">
    <w:name w:val="p36"/>
    <w:basedOn w:val="a5"/>
    <w:rsid w:val="00966ADD"/>
    <w:pPr>
      <w:spacing w:before="100" w:beforeAutospacing="1" w:after="100" w:afterAutospacing="1"/>
      <w:ind w:firstLine="0"/>
      <w:jc w:val="left"/>
    </w:pPr>
    <w:rPr>
      <w:rFonts w:eastAsia="Times New Roman" w:cs="Times New Roman"/>
      <w:szCs w:val="24"/>
    </w:rPr>
  </w:style>
  <w:style w:type="paragraph" w:customStyle="1" w:styleId="p37">
    <w:name w:val="p37"/>
    <w:basedOn w:val="a5"/>
    <w:rsid w:val="00966ADD"/>
    <w:pPr>
      <w:spacing w:before="100" w:beforeAutospacing="1" w:after="100" w:afterAutospacing="1"/>
      <w:ind w:firstLine="0"/>
      <w:jc w:val="left"/>
    </w:pPr>
    <w:rPr>
      <w:rFonts w:eastAsia="Times New Roman" w:cs="Times New Roman"/>
      <w:szCs w:val="24"/>
    </w:rPr>
  </w:style>
  <w:style w:type="paragraph" w:customStyle="1" w:styleId="p38">
    <w:name w:val="p38"/>
    <w:basedOn w:val="a5"/>
    <w:rsid w:val="00966ADD"/>
    <w:pPr>
      <w:spacing w:before="100" w:beforeAutospacing="1" w:after="100" w:afterAutospacing="1"/>
      <w:ind w:firstLine="0"/>
      <w:jc w:val="left"/>
    </w:pPr>
    <w:rPr>
      <w:rFonts w:eastAsia="Times New Roman" w:cs="Times New Roman"/>
      <w:szCs w:val="24"/>
    </w:rPr>
  </w:style>
  <w:style w:type="paragraph" w:customStyle="1" w:styleId="p39">
    <w:name w:val="p39"/>
    <w:basedOn w:val="a5"/>
    <w:rsid w:val="00966ADD"/>
    <w:pPr>
      <w:spacing w:before="100" w:beforeAutospacing="1" w:after="100" w:afterAutospacing="1"/>
      <w:ind w:firstLine="0"/>
      <w:jc w:val="left"/>
    </w:pPr>
    <w:rPr>
      <w:rFonts w:eastAsia="Times New Roman" w:cs="Times New Roman"/>
      <w:szCs w:val="24"/>
    </w:rPr>
  </w:style>
  <w:style w:type="paragraph" w:customStyle="1" w:styleId="p40">
    <w:name w:val="p40"/>
    <w:basedOn w:val="a5"/>
    <w:rsid w:val="00966ADD"/>
    <w:pPr>
      <w:spacing w:before="100" w:beforeAutospacing="1" w:after="100" w:afterAutospacing="1"/>
      <w:ind w:firstLine="0"/>
      <w:jc w:val="left"/>
    </w:pPr>
    <w:rPr>
      <w:rFonts w:eastAsia="Times New Roman" w:cs="Times New Roman"/>
      <w:szCs w:val="24"/>
    </w:rPr>
  </w:style>
  <w:style w:type="paragraph" w:customStyle="1" w:styleId="p41">
    <w:name w:val="p41"/>
    <w:basedOn w:val="a5"/>
    <w:rsid w:val="00966ADD"/>
    <w:pPr>
      <w:spacing w:before="100" w:beforeAutospacing="1" w:after="100" w:afterAutospacing="1"/>
      <w:ind w:firstLine="0"/>
      <w:jc w:val="left"/>
    </w:pPr>
    <w:rPr>
      <w:rFonts w:eastAsia="Times New Roman" w:cs="Times New Roman"/>
      <w:szCs w:val="24"/>
    </w:rPr>
  </w:style>
  <w:style w:type="paragraph" w:customStyle="1" w:styleId="affffffff3">
    <w:name w:val="Прижатый влево"/>
    <w:basedOn w:val="a5"/>
    <w:next w:val="a5"/>
    <w:uiPriority w:val="99"/>
    <w:rsid w:val="00966ADD"/>
    <w:pPr>
      <w:autoSpaceDE w:val="0"/>
      <w:autoSpaceDN w:val="0"/>
      <w:adjustRightInd w:val="0"/>
      <w:ind w:firstLine="0"/>
      <w:jc w:val="left"/>
    </w:pPr>
    <w:rPr>
      <w:rFonts w:ascii="Arial" w:eastAsia="Calibri" w:hAnsi="Arial" w:cs="Arial"/>
      <w:szCs w:val="24"/>
      <w:lang w:eastAsia="en-US"/>
    </w:rPr>
  </w:style>
  <w:style w:type="character" w:customStyle="1" w:styleId="s21">
    <w:name w:val="s2"/>
    <w:rsid w:val="00966ADD"/>
  </w:style>
  <w:style w:type="character" w:customStyle="1" w:styleId="s10">
    <w:name w:val="s1"/>
    <w:rsid w:val="00966ADD"/>
  </w:style>
  <w:style w:type="character" w:customStyle="1" w:styleId="s40">
    <w:name w:val="s4"/>
    <w:rsid w:val="00966ADD"/>
  </w:style>
  <w:style w:type="character" w:customStyle="1" w:styleId="s50">
    <w:name w:val="s5"/>
    <w:rsid w:val="00966ADD"/>
  </w:style>
  <w:style w:type="character" w:customStyle="1" w:styleId="s60">
    <w:name w:val="s6"/>
    <w:rsid w:val="00966ADD"/>
  </w:style>
  <w:style w:type="character" w:customStyle="1" w:styleId="s70">
    <w:name w:val="s7"/>
    <w:rsid w:val="00966ADD"/>
  </w:style>
  <w:style w:type="character" w:customStyle="1" w:styleId="s80">
    <w:name w:val="s8"/>
    <w:rsid w:val="00966ADD"/>
  </w:style>
  <w:style w:type="character" w:customStyle="1" w:styleId="s90">
    <w:name w:val="s9"/>
    <w:rsid w:val="00966ADD"/>
  </w:style>
  <w:style w:type="character" w:customStyle="1" w:styleId="s100">
    <w:name w:val="s10"/>
    <w:rsid w:val="00966ADD"/>
  </w:style>
  <w:style w:type="character" w:customStyle="1" w:styleId="s30">
    <w:name w:val="s3"/>
    <w:rsid w:val="00966ADD"/>
  </w:style>
  <w:style w:type="character" w:customStyle="1" w:styleId="s11">
    <w:name w:val="s11"/>
    <w:rsid w:val="00966ADD"/>
  </w:style>
  <w:style w:type="character" w:customStyle="1" w:styleId="s12">
    <w:name w:val="s12"/>
    <w:rsid w:val="00966ADD"/>
  </w:style>
  <w:style w:type="character" w:customStyle="1" w:styleId="s13">
    <w:name w:val="s13"/>
    <w:rsid w:val="00966ADD"/>
  </w:style>
  <w:style w:type="character" w:customStyle="1" w:styleId="s14">
    <w:name w:val="s14"/>
    <w:rsid w:val="00966ADD"/>
  </w:style>
  <w:style w:type="character" w:customStyle="1" w:styleId="s15">
    <w:name w:val="s15"/>
    <w:rsid w:val="00966ADD"/>
  </w:style>
  <w:style w:type="character" w:customStyle="1" w:styleId="s160">
    <w:name w:val="s16"/>
    <w:rsid w:val="00966ADD"/>
  </w:style>
  <w:style w:type="character" w:customStyle="1" w:styleId="s17">
    <w:name w:val="s17"/>
    <w:rsid w:val="00966ADD"/>
  </w:style>
  <w:style w:type="character" w:customStyle="1" w:styleId="s18">
    <w:name w:val="s18"/>
    <w:rsid w:val="00966ADD"/>
  </w:style>
  <w:style w:type="character" w:customStyle="1" w:styleId="s19">
    <w:name w:val="s19"/>
    <w:rsid w:val="00966ADD"/>
  </w:style>
  <w:style w:type="character" w:customStyle="1" w:styleId="s200">
    <w:name w:val="s20"/>
    <w:rsid w:val="00966ADD"/>
  </w:style>
  <w:style w:type="character" w:customStyle="1" w:styleId="s210">
    <w:name w:val="s21"/>
    <w:rsid w:val="00966ADD"/>
  </w:style>
  <w:style w:type="character" w:customStyle="1" w:styleId="s22">
    <w:name w:val="s22"/>
    <w:rsid w:val="00966ADD"/>
  </w:style>
  <w:style w:type="character" w:customStyle="1" w:styleId="s23">
    <w:name w:val="s23"/>
    <w:rsid w:val="00966ADD"/>
  </w:style>
  <w:style w:type="character" w:customStyle="1" w:styleId="affffffff4">
    <w:name w:val="Гипертекстовая ссылка"/>
    <w:uiPriority w:val="99"/>
    <w:rsid w:val="00966ADD"/>
    <w:rPr>
      <w:color w:val="106BBE"/>
    </w:rPr>
  </w:style>
  <w:style w:type="paragraph" w:customStyle="1" w:styleId="affffffff5">
    <w:name w:val="Таблицы (моноширинный)"/>
    <w:basedOn w:val="a5"/>
    <w:next w:val="a5"/>
    <w:rsid w:val="00E4545E"/>
    <w:pPr>
      <w:autoSpaceDE w:val="0"/>
      <w:autoSpaceDN w:val="0"/>
      <w:adjustRightInd w:val="0"/>
      <w:ind w:firstLine="0"/>
    </w:pPr>
    <w:rPr>
      <w:rFonts w:ascii="Courier New" w:eastAsia="Calibri" w:hAnsi="Courier New" w:cs="Courier New"/>
      <w:szCs w:val="24"/>
    </w:rPr>
  </w:style>
  <w:style w:type="paragraph" w:customStyle="1" w:styleId="headertext">
    <w:name w:val="headertext"/>
    <w:basedOn w:val="a5"/>
    <w:rsid w:val="000156F1"/>
    <w:pPr>
      <w:spacing w:before="100" w:beforeAutospacing="1" w:after="100" w:afterAutospacing="1"/>
      <w:ind w:firstLine="0"/>
      <w:jc w:val="left"/>
    </w:pPr>
    <w:rPr>
      <w:rFonts w:eastAsia="Times New Roman" w:cs="Times New Roman"/>
      <w:szCs w:val="24"/>
    </w:rPr>
  </w:style>
  <w:style w:type="paragraph" w:customStyle="1" w:styleId="formattext0">
    <w:name w:val="formattext"/>
    <w:basedOn w:val="a5"/>
    <w:rsid w:val="000156F1"/>
    <w:pPr>
      <w:spacing w:before="100" w:beforeAutospacing="1" w:after="100" w:afterAutospacing="1"/>
      <w:ind w:firstLine="0"/>
      <w:jc w:val="left"/>
    </w:pPr>
    <w:rPr>
      <w:rFonts w:eastAsia="Times New Roman" w:cs="Times New Roman"/>
      <w:szCs w:val="24"/>
    </w:rPr>
  </w:style>
  <w:style w:type="paragraph" w:customStyle="1" w:styleId="Style6">
    <w:name w:val="Style6"/>
    <w:basedOn w:val="a5"/>
    <w:rsid w:val="00533FDA"/>
    <w:pPr>
      <w:widowControl w:val="0"/>
      <w:autoSpaceDE w:val="0"/>
      <w:autoSpaceDN w:val="0"/>
      <w:adjustRightInd w:val="0"/>
      <w:spacing w:line="670" w:lineRule="exact"/>
      <w:ind w:firstLine="1440"/>
    </w:pPr>
    <w:rPr>
      <w:rFonts w:eastAsia="Calibri" w:cs="Times New Roman"/>
      <w:szCs w:val="24"/>
    </w:rPr>
  </w:style>
  <w:style w:type="paragraph" w:customStyle="1" w:styleId="Style19">
    <w:name w:val="Style19"/>
    <w:basedOn w:val="a5"/>
    <w:rsid w:val="00533FDA"/>
    <w:pPr>
      <w:widowControl w:val="0"/>
      <w:autoSpaceDE w:val="0"/>
      <w:autoSpaceDN w:val="0"/>
      <w:adjustRightInd w:val="0"/>
      <w:spacing w:line="672" w:lineRule="exact"/>
      <w:ind w:firstLine="0"/>
    </w:pPr>
    <w:rPr>
      <w:rFonts w:eastAsia="Calibri" w:cs="Times New Roman"/>
      <w:szCs w:val="24"/>
    </w:rPr>
  </w:style>
  <w:style w:type="paragraph" w:customStyle="1" w:styleId="000">
    <w:name w:val="000"/>
    <w:basedOn w:val="a5"/>
    <w:rsid w:val="00B133E0"/>
    <w:pPr>
      <w:numPr>
        <w:numId w:val="26"/>
      </w:numPr>
      <w:tabs>
        <w:tab w:val="left" w:pos="0"/>
        <w:tab w:val="left" w:pos="1134"/>
      </w:tabs>
      <w:suppressAutoHyphens/>
      <w:autoSpaceDE w:val="0"/>
    </w:pPr>
    <w:rPr>
      <w:rFonts w:eastAsia="Arial" w:cs="Times New Roman"/>
      <w:sz w:val="28"/>
      <w:szCs w:val="28"/>
      <w:lang w:eastAsia="ar-SA"/>
    </w:rPr>
  </w:style>
  <w:style w:type="paragraph" w:customStyle="1" w:styleId="affffffff6">
    <w:name w:val="Заголовок"/>
    <w:basedOn w:val="a5"/>
    <w:next w:val="afff1"/>
    <w:rsid w:val="00BC1A25"/>
    <w:pPr>
      <w:keepNext/>
      <w:suppressAutoHyphens/>
      <w:spacing w:before="240" w:after="120"/>
      <w:ind w:firstLine="0"/>
      <w:jc w:val="left"/>
    </w:pPr>
    <w:rPr>
      <w:rFonts w:ascii="Arial" w:eastAsia="Lucida Sans Unicode" w:hAnsi="Arial" w:cs="Tahoma"/>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index heading" w:uiPriority="99"/>
    <w:lsdException w:name="caption" w:uiPriority="99" w:qFormat="1"/>
    <w:lsdException w:name="table of figures" w:uiPriority="99"/>
    <w:lsdException w:name="footnote reference" w:uiPriority="99"/>
    <w:lsdException w:name="table of authorities" w:uiPriority="99"/>
    <w:lsdException w:name="macro" w:uiPriority="99"/>
    <w:lsdException w:name="Title" w:semiHidden="0" w:unhideWhenUsed="0" w:qFormat="1"/>
    <w:lsdException w:name="Default Paragraph Font" w:uiPriority="1"/>
    <w:lsdException w:name="Body Text" w:uiPriority="99"/>
    <w:lsdException w:name="Body Text Indent" w:uiPriority="99"/>
    <w:lsdException w:name="Subtitle" w:semiHidden="0" w:uiPriority="11" w:unhideWhenUsed="0" w:qFormat="1"/>
    <w:lsdException w:name="Body Text 2" w:uiPriority="99"/>
    <w:lsdException w:name="Hyperlink" w:uiPriority="99"/>
    <w:lsdException w:name="FollowedHyperlink" w:uiPriority="99"/>
    <w:lsdException w:name="Strong" w:semiHidden="0" w:uiPriority="22" w:unhideWhenUsed="0" w:qFormat="1"/>
    <w:lsdException w:name="Emphasis" w:semiHidden="0" w:unhideWhenUsed="0" w:qFormat="1"/>
    <w:lsdException w:name="Plain Text" w:uiPriority="99"/>
    <w:lsdException w:name="HTML Top of Form" w:uiPriority="99"/>
    <w:lsdException w:name="Normal (Web)" w:uiPriority="99"/>
    <w:lsdException w:name="HTML Preformatted"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229AF"/>
    <w:pPr>
      <w:spacing w:after="0" w:line="240" w:lineRule="auto"/>
      <w:ind w:firstLine="709"/>
      <w:jc w:val="both"/>
    </w:pPr>
    <w:rPr>
      <w:rFonts w:ascii="Times New Roman" w:hAnsi="Times New Roman"/>
      <w:sz w:val="24"/>
    </w:rPr>
  </w:style>
  <w:style w:type="paragraph" w:styleId="11">
    <w:name w:val="heading 1"/>
    <w:aliases w:val="Заголовок 1 Знак Знак,Заголовок 1 Знак Знак Знак"/>
    <w:basedOn w:val="a5"/>
    <w:next w:val="a5"/>
    <w:link w:val="12"/>
    <w:uiPriority w:val="99"/>
    <w:qFormat/>
    <w:rsid w:val="00F53D97"/>
    <w:pPr>
      <w:keepNext/>
      <w:keepLines/>
      <w:suppressAutoHyphens/>
      <w:spacing w:before="240" w:after="240"/>
      <w:ind w:firstLine="0"/>
      <w:jc w:val="center"/>
      <w:outlineLvl w:val="0"/>
    </w:pPr>
    <w:rPr>
      <w:rFonts w:eastAsiaTheme="majorEastAsia" w:cstheme="majorBidi"/>
      <w:b/>
      <w:bCs/>
      <w:caps/>
      <w:sz w:val="28"/>
      <w:szCs w:val="28"/>
    </w:rPr>
  </w:style>
  <w:style w:type="paragraph" w:styleId="20">
    <w:name w:val="heading 2"/>
    <w:aliases w:val="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5"/>
    <w:next w:val="a5"/>
    <w:link w:val="21"/>
    <w:qFormat/>
    <w:rsid w:val="00966ADD"/>
    <w:pPr>
      <w:keepNext/>
      <w:suppressAutoHyphens/>
      <w:spacing w:before="240" w:after="240"/>
      <w:ind w:firstLine="0"/>
      <w:jc w:val="center"/>
      <w:outlineLvl w:val="1"/>
    </w:pPr>
    <w:rPr>
      <w:rFonts w:eastAsia="Times New Roman" w:cs="Arial"/>
      <w:b/>
      <w:bCs/>
      <w:i/>
      <w:iCs/>
      <w:szCs w:val="28"/>
    </w:rPr>
  </w:style>
  <w:style w:type="paragraph" w:styleId="3">
    <w:name w:val="heading 3"/>
    <w:aliases w:val="Знак3 Знак, Знак3, Знак3 Знак Знак Знак,ПодЗаголовок,Знак3,Знак3 Знак Знак Знак,OG Heading 3"/>
    <w:basedOn w:val="a5"/>
    <w:next w:val="a5"/>
    <w:link w:val="30"/>
    <w:qFormat/>
    <w:rsid w:val="00BE7CAA"/>
    <w:pPr>
      <w:keepNext/>
      <w:suppressAutoHyphens/>
      <w:spacing w:before="240" w:after="240"/>
      <w:ind w:firstLine="0"/>
      <w:jc w:val="center"/>
      <w:outlineLvl w:val="2"/>
    </w:pPr>
    <w:rPr>
      <w:rFonts w:eastAsia="Times New Roman" w:cs="Arial"/>
      <w:bCs/>
      <w:i/>
      <w:szCs w:val="26"/>
    </w:rPr>
  </w:style>
  <w:style w:type="paragraph" w:styleId="4">
    <w:name w:val="heading 4"/>
    <w:basedOn w:val="a5"/>
    <w:next w:val="a5"/>
    <w:link w:val="40"/>
    <w:unhideWhenUsed/>
    <w:qFormat/>
    <w:rsid w:val="005D0498"/>
    <w:pPr>
      <w:keepNext/>
      <w:spacing w:before="240" w:after="240"/>
      <w:ind w:firstLine="0"/>
      <w:jc w:val="center"/>
      <w:outlineLvl w:val="3"/>
    </w:pPr>
    <w:rPr>
      <w:rFonts w:eastAsia="Times New Roman" w:cs="Times New Roman"/>
      <w:bCs/>
      <w:szCs w:val="28"/>
      <w:u w:val="single"/>
    </w:rPr>
  </w:style>
  <w:style w:type="paragraph" w:styleId="5">
    <w:name w:val="heading 5"/>
    <w:basedOn w:val="a5"/>
    <w:next w:val="a5"/>
    <w:link w:val="50"/>
    <w:qFormat/>
    <w:rsid w:val="00763A8A"/>
    <w:pPr>
      <w:spacing w:before="240" w:after="60"/>
      <w:outlineLvl w:val="4"/>
    </w:pPr>
    <w:rPr>
      <w:rFonts w:ascii="Calibri" w:eastAsia="Times New Roman" w:hAnsi="Calibri" w:cs="Times New Roman"/>
      <w:b/>
      <w:bCs/>
      <w:i/>
      <w:iCs/>
      <w:sz w:val="26"/>
      <w:szCs w:val="26"/>
      <w:lang w:eastAsia="en-US"/>
    </w:rPr>
  </w:style>
  <w:style w:type="paragraph" w:styleId="6">
    <w:name w:val="heading 6"/>
    <w:basedOn w:val="a5"/>
    <w:next w:val="a5"/>
    <w:link w:val="60"/>
    <w:qFormat/>
    <w:rsid w:val="004E741E"/>
    <w:pPr>
      <w:keepNext/>
      <w:keepLines/>
      <w:spacing w:before="200"/>
      <w:outlineLvl w:val="5"/>
    </w:pPr>
    <w:rPr>
      <w:rFonts w:ascii="Cambria" w:eastAsia="Times New Roman" w:hAnsi="Cambria" w:cs="Cambria"/>
      <w:i/>
      <w:iCs/>
      <w:color w:val="243F60"/>
      <w:lang w:val="en-US" w:eastAsia="en-US"/>
    </w:rPr>
  </w:style>
  <w:style w:type="paragraph" w:styleId="7">
    <w:name w:val="heading 7"/>
    <w:aliases w:val="Заголовок x.x"/>
    <w:basedOn w:val="a5"/>
    <w:next w:val="a5"/>
    <w:link w:val="70"/>
    <w:qFormat/>
    <w:rsid w:val="00763A8A"/>
    <w:pPr>
      <w:spacing w:before="240" w:after="60"/>
      <w:outlineLvl w:val="6"/>
    </w:pPr>
    <w:rPr>
      <w:rFonts w:ascii="Calibri" w:eastAsia="Times New Roman" w:hAnsi="Calibri" w:cs="Times New Roman"/>
      <w:szCs w:val="24"/>
      <w:lang w:eastAsia="en-US"/>
    </w:rPr>
  </w:style>
  <w:style w:type="paragraph" w:styleId="8">
    <w:name w:val="heading 8"/>
    <w:basedOn w:val="a5"/>
    <w:next w:val="a5"/>
    <w:link w:val="80"/>
    <w:qFormat/>
    <w:rsid w:val="004E741E"/>
    <w:pPr>
      <w:keepNext/>
      <w:keepLines/>
      <w:spacing w:before="200"/>
      <w:outlineLvl w:val="7"/>
    </w:pPr>
    <w:rPr>
      <w:rFonts w:ascii="Cambria" w:eastAsia="Times New Roman" w:hAnsi="Cambria" w:cs="Cambria"/>
      <w:color w:val="4F81BD"/>
      <w:sz w:val="20"/>
      <w:szCs w:val="20"/>
      <w:lang w:val="en-US" w:eastAsia="en-US"/>
    </w:rPr>
  </w:style>
  <w:style w:type="paragraph" w:styleId="9">
    <w:name w:val="heading 9"/>
    <w:basedOn w:val="a5"/>
    <w:next w:val="a5"/>
    <w:link w:val="90"/>
    <w:qFormat/>
    <w:rsid w:val="004E741E"/>
    <w:pPr>
      <w:keepNext/>
      <w:keepLines/>
      <w:spacing w:before="200"/>
      <w:outlineLvl w:val="8"/>
    </w:pPr>
    <w:rPr>
      <w:rFonts w:ascii="Cambria" w:eastAsia="Times New Roman" w:hAnsi="Cambria" w:cs="Cambria"/>
      <w:i/>
      <w:iCs/>
      <w:color w:val="404040"/>
      <w:sz w:val="20"/>
      <w:szCs w:val="20"/>
      <w:lang w:val="en-US" w:eastAsia="en-US"/>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Заголовок 1 Знак Знак Знак1,Заголовок 1 Знак Знак Знак Знак"/>
    <w:basedOn w:val="a6"/>
    <w:link w:val="11"/>
    <w:uiPriority w:val="99"/>
    <w:rsid w:val="00F53D97"/>
    <w:rPr>
      <w:rFonts w:ascii="Times New Roman" w:eastAsiaTheme="majorEastAsia" w:hAnsi="Times New Roman" w:cstheme="majorBidi"/>
      <w:b/>
      <w:bCs/>
      <w:caps/>
      <w:sz w:val="28"/>
      <w:szCs w:val="28"/>
    </w:rPr>
  </w:style>
  <w:style w:type="character" w:customStyle="1" w:styleId="21">
    <w:name w:val="Заголовок 2 Знак"/>
    <w:aliases w:val="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ГЛАВА Знак"/>
    <w:basedOn w:val="a6"/>
    <w:link w:val="20"/>
    <w:rsid w:val="00966ADD"/>
    <w:rPr>
      <w:rFonts w:ascii="Times New Roman" w:eastAsia="Times New Roman" w:hAnsi="Times New Roman" w:cs="Arial"/>
      <w:b/>
      <w:bCs/>
      <w:i/>
      <w:iCs/>
      <w:sz w:val="24"/>
      <w:szCs w:val="28"/>
    </w:rPr>
  </w:style>
  <w:style w:type="character" w:customStyle="1" w:styleId="30">
    <w:name w:val="Заголовок 3 Знак"/>
    <w:aliases w:val="Знак3 Знак Знак, Знак3 Знак, Знак3 Знак Знак Знак Знак,ПодЗаголовок Знак,Знак3 Знак1,Знак3 Знак Знак Знак Знак,OG Heading 3 Знак"/>
    <w:basedOn w:val="a6"/>
    <w:link w:val="3"/>
    <w:rsid w:val="00BE7CAA"/>
    <w:rPr>
      <w:rFonts w:ascii="Times New Roman" w:eastAsia="Times New Roman" w:hAnsi="Times New Roman" w:cs="Arial"/>
      <w:bCs/>
      <w:i/>
      <w:sz w:val="24"/>
      <w:szCs w:val="26"/>
    </w:rPr>
  </w:style>
  <w:style w:type="character" w:customStyle="1" w:styleId="40">
    <w:name w:val="Заголовок 4 Знак"/>
    <w:basedOn w:val="a6"/>
    <w:link w:val="4"/>
    <w:rsid w:val="005D0498"/>
    <w:rPr>
      <w:rFonts w:ascii="Times New Roman" w:eastAsia="Times New Roman" w:hAnsi="Times New Roman" w:cs="Times New Roman"/>
      <w:bCs/>
      <w:sz w:val="24"/>
      <w:szCs w:val="28"/>
      <w:u w:val="single"/>
    </w:rPr>
  </w:style>
  <w:style w:type="character" w:customStyle="1" w:styleId="50">
    <w:name w:val="Заголовок 5 Знак"/>
    <w:basedOn w:val="a6"/>
    <w:link w:val="5"/>
    <w:rsid w:val="00763A8A"/>
    <w:rPr>
      <w:rFonts w:ascii="Calibri" w:eastAsia="Times New Roman" w:hAnsi="Calibri" w:cs="Times New Roman"/>
      <w:b/>
      <w:bCs/>
      <w:i/>
      <w:iCs/>
      <w:sz w:val="26"/>
      <w:szCs w:val="26"/>
      <w:lang w:eastAsia="en-US"/>
    </w:rPr>
  </w:style>
  <w:style w:type="character" w:customStyle="1" w:styleId="70">
    <w:name w:val="Заголовок 7 Знак"/>
    <w:aliases w:val="Заголовок x.x Знак"/>
    <w:basedOn w:val="a6"/>
    <w:link w:val="7"/>
    <w:rsid w:val="00763A8A"/>
    <w:rPr>
      <w:rFonts w:ascii="Calibri" w:eastAsia="Times New Roman" w:hAnsi="Calibri" w:cs="Times New Roman"/>
      <w:sz w:val="24"/>
      <w:szCs w:val="24"/>
      <w:lang w:eastAsia="en-US"/>
    </w:rPr>
  </w:style>
  <w:style w:type="character" w:styleId="a9">
    <w:name w:val="Hyperlink"/>
    <w:basedOn w:val="a6"/>
    <w:uiPriority w:val="99"/>
    <w:unhideWhenUsed/>
    <w:rsid w:val="00406A9B"/>
    <w:rPr>
      <w:color w:val="0000FF"/>
      <w:u w:val="single"/>
    </w:rPr>
  </w:style>
  <w:style w:type="paragraph" w:customStyle="1" w:styleId="aa">
    <w:name w:val="Егор"/>
    <w:basedOn w:val="11"/>
    <w:rsid w:val="00406A9B"/>
    <w:pPr>
      <w:keepNext w:val="0"/>
      <w:keepLines w:val="0"/>
      <w:pageBreakBefore/>
      <w:spacing w:before="120" w:after="120"/>
    </w:pPr>
    <w:rPr>
      <w:rFonts w:eastAsia="Times New Roman" w:cs="Times New Roman"/>
      <w:kern w:val="36"/>
      <w:sz w:val="32"/>
      <w:szCs w:val="32"/>
    </w:rPr>
  </w:style>
  <w:style w:type="paragraph" w:customStyle="1" w:styleId="ab">
    <w:name w:val="Егор+"/>
    <w:basedOn w:val="a5"/>
    <w:qFormat/>
    <w:rsid w:val="00406A9B"/>
    <w:pPr>
      <w:spacing w:before="120" w:after="120"/>
      <w:jc w:val="center"/>
    </w:pPr>
    <w:rPr>
      <w:rFonts w:eastAsia="Calibri" w:cs="Times New Roman"/>
      <w:b/>
      <w:sz w:val="32"/>
      <w:szCs w:val="28"/>
      <w:lang w:eastAsia="en-US"/>
    </w:rPr>
  </w:style>
  <w:style w:type="paragraph" w:customStyle="1" w:styleId="13">
    <w:name w:val="Егор1+"/>
    <w:basedOn w:val="ab"/>
    <w:qFormat/>
    <w:rsid w:val="00406A9B"/>
  </w:style>
  <w:style w:type="paragraph" w:customStyle="1" w:styleId="14">
    <w:name w:val="Егор1"/>
    <w:basedOn w:val="a5"/>
    <w:link w:val="15"/>
    <w:qFormat/>
    <w:rsid w:val="00406A9B"/>
    <w:pPr>
      <w:spacing w:before="120" w:after="120"/>
      <w:jc w:val="center"/>
    </w:pPr>
    <w:rPr>
      <w:rFonts w:eastAsia="Times New Roman" w:cs="Times New Roman"/>
      <w:b/>
      <w:i/>
      <w:sz w:val="28"/>
      <w:szCs w:val="26"/>
    </w:rPr>
  </w:style>
  <w:style w:type="character" w:customStyle="1" w:styleId="15">
    <w:name w:val="Егор1 Знак"/>
    <w:basedOn w:val="a6"/>
    <w:link w:val="14"/>
    <w:rsid w:val="00406A9B"/>
    <w:rPr>
      <w:rFonts w:ascii="Times New Roman" w:eastAsia="Times New Roman" w:hAnsi="Times New Roman" w:cs="Times New Roman"/>
      <w:b/>
      <w:i/>
      <w:sz w:val="28"/>
      <w:szCs w:val="26"/>
    </w:rPr>
  </w:style>
  <w:style w:type="paragraph" w:styleId="ac">
    <w:name w:val="No Spacing"/>
    <w:basedOn w:val="a5"/>
    <w:link w:val="ad"/>
    <w:uiPriority w:val="1"/>
    <w:qFormat/>
    <w:rsid w:val="00406A9B"/>
    <w:rPr>
      <w:rFonts w:eastAsia="Calibri" w:cs="Times New Roman"/>
      <w:lang w:eastAsia="en-US"/>
    </w:rPr>
  </w:style>
  <w:style w:type="character" w:customStyle="1" w:styleId="ad">
    <w:name w:val="Без интервала Знак"/>
    <w:basedOn w:val="a6"/>
    <w:link w:val="ac"/>
    <w:uiPriority w:val="1"/>
    <w:rsid w:val="00406A9B"/>
    <w:rPr>
      <w:rFonts w:ascii="Times New Roman" w:eastAsia="Calibri" w:hAnsi="Times New Roman" w:cs="Times New Roman"/>
      <w:lang w:eastAsia="en-US"/>
    </w:rPr>
  </w:style>
  <w:style w:type="paragraph" w:styleId="ae">
    <w:name w:val="Balloon Text"/>
    <w:aliases w:val=" Знак5"/>
    <w:basedOn w:val="a5"/>
    <w:link w:val="af"/>
    <w:uiPriority w:val="99"/>
    <w:unhideWhenUsed/>
    <w:rsid w:val="00406A9B"/>
    <w:rPr>
      <w:rFonts w:ascii="Tahoma" w:hAnsi="Tahoma" w:cs="Tahoma"/>
      <w:sz w:val="16"/>
      <w:szCs w:val="16"/>
    </w:rPr>
  </w:style>
  <w:style w:type="character" w:customStyle="1" w:styleId="af">
    <w:name w:val="Текст выноски Знак"/>
    <w:aliases w:val=" Знак5 Знак"/>
    <w:basedOn w:val="a6"/>
    <w:link w:val="ae"/>
    <w:uiPriority w:val="99"/>
    <w:rsid w:val="00406A9B"/>
    <w:rPr>
      <w:rFonts w:ascii="Tahoma" w:hAnsi="Tahoma" w:cs="Tahoma"/>
      <w:sz w:val="16"/>
      <w:szCs w:val="16"/>
    </w:rPr>
  </w:style>
  <w:style w:type="paragraph" w:styleId="af0">
    <w:name w:val="Normal (Web)"/>
    <w:basedOn w:val="a5"/>
    <w:uiPriority w:val="99"/>
    <w:unhideWhenUsed/>
    <w:rsid w:val="00406A9B"/>
    <w:pPr>
      <w:spacing w:before="120" w:after="120"/>
    </w:pPr>
    <w:rPr>
      <w:rFonts w:eastAsia="Times New Roman" w:cs="Times New Roman"/>
      <w:szCs w:val="24"/>
    </w:rPr>
  </w:style>
  <w:style w:type="table" w:styleId="af1">
    <w:name w:val="Table Grid"/>
    <w:aliases w:val="Table Grid Report"/>
    <w:basedOn w:val="a7"/>
    <w:uiPriority w:val="59"/>
    <w:rsid w:val="00406A9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16">
    <w:name w:val="toc 1"/>
    <w:basedOn w:val="a5"/>
    <w:next w:val="a5"/>
    <w:autoRedefine/>
    <w:uiPriority w:val="39"/>
    <w:qFormat/>
    <w:rsid w:val="00D224A6"/>
    <w:pPr>
      <w:spacing w:before="60" w:after="60"/>
      <w:ind w:firstLine="0"/>
    </w:pPr>
    <w:rPr>
      <w:rFonts w:eastAsia="Calibri" w:cs="Times New Roman"/>
      <w:b/>
      <w:bCs/>
      <w:caps/>
      <w:szCs w:val="32"/>
      <w:lang w:eastAsia="en-US"/>
    </w:rPr>
  </w:style>
  <w:style w:type="paragraph" w:styleId="af2">
    <w:name w:val="TOC Heading"/>
    <w:basedOn w:val="11"/>
    <w:next w:val="a5"/>
    <w:uiPriority w:val="39"/>
    <w:qFormat/>
    <w:rsid w:val="00D86BA5"/>
    <w:pPr>
      <w:outlineLvl w:val="9"/>
    </w:pPr>
    <w:rPr>
      <w:rFonts w:ascii="Cambria" w:eastAsia="Times New Roman" w:hAnsi="Cambria" w:cs="Times New Roman"/>
      <w:color w:val="365F91"/>
      <w:lang w:eastAsia="en-US"/>
    </w:rPr>
  </w:style>
  <w:style w:type="paragraph" w:styleId="22">
    <w:name w:val="toc 2"/>
    <w:basedOn w:val="a5"/>
    <w:next w:val="a5"/>
    <w:autoRedefine/>
    <w:uiPriority w:val="39"/>
    <w:unhideWhenUsed/>
    <w:qFormat/>
    <w:rsid w:val="00D224A6"/>
    <w:pPr>
      <w:tabs>
        <w:tab w:val="right" w:leader="dot" w:pos="9344"/>
      </w:tabs>
      <w:spacing w:before="60" w:after="60"/>
      <w:ind w:left="442" w:firstLine="0"/>
    </w:pPr>
    <w:rPr>
      <w:rFonts w:eastAsia="Calibri" w:cs="Times New Roman"/>
      <w:iCs/>
      <w:szCs w:val="20"/>
      <w:lang w:eastAsia="en-US"/>
    </w:rPr>
  </w:style>
  <w:style w:type="paragraph" w:styleId="31">
    <w:name w:val="toc 3"/>
    <w:basedOn w:val="a5"/>
    <w:next w:val="a5"/>
    <w:autoRedefine/>
    <w:uiPriority w:val="39"/>
    <w:unhideWhenUsed/>
    <w:qFormat/>
    <w:rsid w:val="00D224A6"/>
    <w:pPr>
      <w:tabs>
        <w:tab w:val="right" w:leader="dot" w:pos="9344"/>
      </w:tabs>
      <w:spacing w:before="60" w:after="60"/>
      <w:ind w:left="663" w:firstLine="0"/>
    </w:pPr>
    <w:rPr>
      <w:rFonts w:eastAsia="Calibri" w:cs="Times New Roman"/>
      <w:szCs w:val="20"/>
      <w:lang w:eastAsia="en-US"/>
    </w:rPr>
  </w:style>
  <w:style w:type="paragraph" w:styleId="af3">
    <w:name w:val="Body Text First Indent"/>
    <w:basedOn w:val="a5"/>
    <w:link w:val="af4"/>
    <w:unhideWhenUsed/>
    <w:rsid w:val="00E37C20"/>
    <w:pPr>
      <w:ind w:firstLine="360"/>
    </w:pPr>
  </w:style>
  <w:style w:type="character" w:customStyle="1" w:styleId="af4">
    <w:name w:val="Красная строка Знак"/>
    <w:basedOn w:val="a6"/>
    <w:link w:val="af3"/>
    <w:rsid w:val="00E37C20"/>
    <w:rPr>
      <w:rFonts w:ascii="Calibri" w:eastAsia="Calibri" w:hAnsi="Calibri" w:cs="Times New Roman"/>
      <w:lang w:eastAsia="en-US"/>
    </w:rPr>
  </w:style>
  <w:style w:type="paragraph" w:customStyle="1" w:styleId="32">
    <w:name w:val="Егор3"/>
    <w:basedOn w:val="aa"/>
    <w:qFormat/>
    <w:rsid w:val="00D43BFA"/>
    <w:pPr>
      <w:pageBreakBefore w:val="0"/>
      <w:spacing w:before="0" w:after="200" w:line="276" w:lineRule="auto"/>
      <w:ind w:firstLine="851"/>
      <w:outlineLvl w:val="9"/>
    </w:pPr>
    <w:rPr>
      <w:rFonts w:eastAsia="Calibri"/>
      <w:b w:val="0"/>
      <w:bCs w:val="0"/>
      <w:i/>
      <w:kern w:val="0"/>
      <w:sz w:val="26"/>
      <w:szCs w:val="22"/>
      <w:lang w:eastAsia="en-US"/>
    </w:rPr>
  </w:style>
  <w:style w:type="paragraph" w:styleId="af5">
    <w:name w:val="Plain Text"/>
    <w:aliases w:val="Текст1,TEXT"/>
    <w:basedOn w:val="a5"/>
    <w:link w:val="af6"/>
    <w:uiPriority w:val="99"/>
    <w:rsid w:val="00D43BFA"/>
    <w:rPr>
      <w:rFonts w:ascii="Courier New" w:eastAsia="Times New Roman" w:hAnsi="Courier New" w:cs="Times New Roman"/>
      <w:sz w:val="20"/>
      <w:szCs w:val="20"/>
    </w:rPr>
  </w:style>
  <w:style w:type="character" w:customStyle="1" w:styleId="af6">
    <w:name w:val="Текст Знак"/>
    <w:aliases w:val="Текст1 Знак,TEXT Знак"/>
    <w:basedOn w:val="a6"/>
    <w:link w:val="af5"/>
    <w:uiPriority w:val="99"/>
    <w:rsid w:val="00D43BFA"/>
    <w:rPr>
      <w:rFonts w:ascii="Courier New" w:eastAsia="Times New Roman" w:hAnsi="Courier New" w:cs="Times New Roman"/>
      <w:sz w:val="20"/>
      <w:szCs w:val="20"/>
    </w:rPr>
  </w:style>
  <w:style w:type="paragraph" w:styleId="af7">
    <w:name w:val="header"/>
    <w:aliases w:val=" Знак4, Знак8,ВерхКолонтитул"/>
    <w:basedOn w:val="a5"/>
    <w:link w:val="af8"/>
    <w:uiPriority w:val="99"/>
    <w:unhideWhenUsed/>
    <w:rsid w:val="004E778C"/>
    <w:pPr>
      <w:tabs>
        <w:tab w:val="center" w:pos="4677"/>
        <w:tab w:val="right" w:pos="9355"/>
      </w:tabs>
    </w:pPr>
  </w:style>
  <w:style w:type="character" w:customStyle="1" w:styleId="af8">
    <w:name w:val="Верхний колонтитул Знак"/>
    <w:aliases w:val=" Знак4 Знак, Знак8 Знак,ВерхКолонтитул Знак"/>
    <w:basedOn w:val="a6"/>
    <w:link w:val="af7"/>
    <w:uiPriority w:val="99"/>
    <w:rsid w:val="004E778C"/>
  </w:style>
  <w:style w:type="paragraph" w:styleId="af9">
    <w:name w:val="footer"/>
    <w:aliases w:val=" Знак, Знак6, Знак14"/>
    <w:basedOn w:val="a5"/>
    <w:link w:val="afa"/>
    <w:uiPriority w:val="99"/>
    <w:unhideWhenUsed/>
    <w:rsid w:val="00706D69"/>
    <w:pPr>
      <w:tabs>
        <w:tab w:val="center" w:pos="4677"/>
        <w:tab w:val="right" w:pos="9355"/>
      </w:tabs>
    </w:pPr>
    <w:rPr>
      <w:sz w:val="20"/>
    </w:rPr>
  </w:style>
  <w:style w:type="character" w:customStyle="1" w:styleId="afa">
    <w:name w:val="Нижний колонтитул Знак"/>
    <w:aliases w:val=" Знак Знак, Знак6 Знак, Знак14 Знак"/>
    <w:basedOn w:val="a6"/>
    <w:link w:val="af9"/>
    <w:uiPriority w:val="99"/>
    <w:rsid w:val="00706D69"/>
    <w:rPr>
      <w:rFonts w:ascii="Times New Roman" w:hAnsi="Times New Roman"/>
      <w:sz w:val="20"/>
    </w:rPr>
  </w:style>
  <w:style w:type="paragraph" w:styleId="a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uiPriority w:val="99"/>
    <w:qFormat/>
    <w:rsid w:val="00763A8A"/>
    <w:pPr>
      <w:spacing w:before="120" w:after="120"/>
      <w:ind w:left="709"/>
      <w:jc w:val="center"/>
    </w:pPr>
    <w:rPr>
      <w:rFonts w:ascii="Calibri" w:eastAsia="Calibri" w:hAnsi="Calibri" w:cs="Times New Roman"/>
      <w:b/>
      <w:bCs/>
      <w:sz w:val="20"/>
      <w:szCs w:val="20"/>
      <w:lang w:eastAsia="en-US"/>
    </w:rPr>
  </w:style>
  <w:style w:type="character" w:customStyle="1" w:styleId="afc">
    <w:name w:val="Схема документа Знак"/>
    <w:link w:val="afd"/>
    <w:rsid w:val="00763A8A"/>
    <w:rPr>
      <w:rFonts w:ascii="Tahoma" w:eastAsia="Calibri" w:hAnsi="Tahoma" w:cs="Tahoma"/>
      <w:sz w:val="20"/>
      <w:szCs w:val="20"/>
      <w:shd w:val="clear" w:color="auto" w:fill="000080"/>
      <w:lang w:eastAsia="en-US"/>
    </w:rPr>
  </w:style>
  <w:style w:type="paragraph" w:styleId="afd">
    <w:name w:val="Document Map"/>
    <w:basedOn w:val="a5"/>
    <w:link w:val="afc"/>
    <w:rsid w:val="00763A8A"/>
    <w:pPr>
      <w:shd w:val="clear" w:color="auto" w:fill="000080"/>
    </w:pPr>
    <w:rPr>
      <w:rFonts w:ascii="Tahoma" w:eastAsia="Calibri" w:hAnsi="Tahoma" w:cs="Tahoma"/>
      <w:sz w:val="20"/>
      <w:szCs w:val="20"/>
      <w:lang w:eastAsia="en-US"/>
    </w:rPr>
  </w:style>
  <w:style w:type="character" w:customStyle="1" w:styleId="17">
    <w:name w:val="Схема документа Знак1"/>
    <w:basedOn w:val="a6"/>
    <w:uiPriority w:val="99"/>
    <w:semiHidden/>
    <w:rsid w:val="00763A8A"/>
    <w:rPr>
      <w:rFonts w:ascii="Tahoma" w:hAnsi="Tahoma" w:cs="Tahoma"/>
      <w:sz w:val="16"/>
      <w:szCs w:val="16"/>
    </w:rPr>
  </w:style>
  <w:style w:type="paragraph" w:styleId="23">
    <w:name w:val="Quote"/>
    <w:basedOn w:val="a5"/>
    <w:next w:val="a5"/>
    <w:link w:val="24"/>
    <w:uiPriority w:val="29"/>
    <w:qFormat/>
    <w:rsid w:val="00763A8A"/>
    <w:rPr>
      <w:rFonts w:ascii="Calibri" w:eastAsia="Calibri" w:hAnsi="Calibri" w:cs="Times New Roman"/>
      <w:i/>
      <w:iCs/>
      <w:color w:val="000000"/>
      <w:lang w:eastAsia="en-US"/>
    </w:rPr>
  </w:style>
  <w:style w:type="character" w:customStyle="1" w:styleId="24">
    <w:name w:val="Цитата 2 Знак"/>
    <w:basedOn w:val="a6"/>
    <w:link w:val="23"/>
    <w:uiPriority w:val="29"/>
    <w:rsid w:val="00763A8A"/>
    <w:rPr>
      <w:rFonts w:ascii="Calibri" w:eastAsia="Calibri" w:hAnsi="Calibri" w:cs="Times New Roman"/>
      <w:i/>
      <w:iCs/>
      <w:color w:val="000000"/>
      <w:lang w:eastAsia="en-US"/>
    </w:rPr>
  </w:style>
  <w:style w:type="paragraph" w:customStyle="1" w:styleId="afe">
    <w:name w:val="ПодзаголовокКАТЯ"/>
    <w:basedOn w:val="a5"/>
    <w:qFormat/>
    <w:rsid w:val="005F21EA"/>
    <w:pPr>
      <w:spacing w:after="60"/>
      <w:jc w:val="center"/>
      <w:outlineLvl w:val="1"/>
    </w:pPr>
    <w:rPr>
      <w:rFonts w:eastAsia="Times New Roman" w:cs="Times New Roman"/>
      <w:i/>
      <w:sz w:val="26"/>
      <w:szCs w:val="26"/>
      <w:lang w:eastAsia="en-US"/>
    </w:rPr>
  </w:style>
  <w:style w:type="paragraph" w:styleId="41">
    <w:name w:val="toc 4"/>
    <w:basedOn w:val="a5"/>
    <w:next w:val="a5"/>
    <w:autoRedefine/>
    <w:uiPriority w:val="39"/>
    <w:unhideWhenUsed/>
    <w:rsid w:val="00763A8A"/>
    <w:pPr>
      <w:ind w:left="660"/>
    </w:pPr>
    <w:rPr>
      <w:rFonts w:ascii="Calibri" w:eastAsia="Calibri" w:hAnsi="Calibri" w:cs="Times New Roman"/>
      <w:sz w:val="20"/>
      <w:szCs w:val="20"/>
      <w:lang w:eastAsia="en-US"/>
    </w:rPr>
  </w:style>
  <w:style w:type="paragraph" w:styleId="51">
    <w:name w:val="toc 5"/>
    <w:basedOn w:val="a5"/>
    <w:next w:val="a5"/>
    <w:autoRedefine/>
    <w:uiPriority w:val="39"/>
    <w:unhideWhenUsed/>
    <w:rsid w:val="00763A8A"/>
    <w:pPr>
      <w:ind w:left="880"/>
    </w:pPr>
    <w:rPr>
      <w:rFonts w:ascii="Calibri" w:eastAsia="Calibri" w:hAnsi="Calibri" w:cs="Times New Roman"/>
      <w:sz w:val="20"/>
      <w:szCs w:val="20"/>
      <w:lang w:eastAsia="en-US"/>
    </w:rPr>
  </w:style>
  <w:style w:type="paragraph" w:styleId="61">
    <w:name w:val="toc 6"/>
    <w:basedOn w:val="a5"/>
    <w:next w:val="a5"/>
    <w:autoRedefine/>
    <w:uiPriority w:val="39"/>
    <w:unhideWhenUsed/>
    <w:rsid w:val="00763A8A"/>
    <w:pPr>
      <w:ind w:left="1100"/>
    </w:pPr>
    <w:rPr>
      <w:rFonts w:ascii="Calibri" w:eastAsia="Calibri" w:hAnsi="Calibri" w:cs="Times New Roman"/>
      <w:sz w:val="20"/>
      <w:szCs w:val="20"/>
      <w:lang w:eastAsia="en-US"/>
    </w:rPr>
  </w:style>
  <w:style w:type="paragraph" w:styleId="71">
    <w:name w:val="toc 7"/>
    <w:basedOn w:val="a5"/>
    <w:next w:val="a5"/>
    <w:autoRedefine/>
    <w:uiPriority w:val="39"/>
    <w:unhideWhenUsed/>
    <w:rsid w:val="00763A8A"/>
    <w:pPr>
      <w:ind w:left="1320"/>
    </w:pPr>
    <w:rPr>
      <w:rFonts w:ascii="Calibri" w:eastAsia="Calibri" w:hAnsi="Calibri" w:cs="Times New Roman"/>
      <w:sz w:val="20"/>
      <w:szCs w:val="20"/>
      <w:lang w:eastAsia="en-US"/>
    </w:rPr>
  </w:style>
  <w:style w:type="paragraph" w:styleId="81">
    <w:name w:val="toc 8"/>
    <w:basedOn w:val="a5"/>
    <w:next w:val="a5"/>
    <w:autoRedefine/>
    <w:uiPriority w:val="39"/>
    <w:unhideWhenUsed/>
    <w:rsid w:val="00763A8A"/>
    <w:pPr>
      <w:ind w:left="1540"/>
    </w:pPr>
    <w:rPr>
      <w:rFonts w:ascii="Calibri" w:eastAsia="Calibri" w:hAnsi="Calibri" w:cs="Times New Roman"/>
      <w:sz w:val="20"/>
      <w:szCs w:val="20"/>
      <w:lang w:eastAsia="en-US"/>
    </w:rPr>
  </w:style>
  <w:style w:type="paragraph" w:styleId="91">
    <w:name w:val="toc 9"/>
    <w:basedOn w:val="a5"/>
    <w:next w:val="a5"/>
    <w:autoRedefine/>
    <w:uiPriority w:val="39"/>
    <w:unhideWhenUsed/>
    <w:rsid w:val="00763A8A"/>
    <w:pPr>
      <w:ind w:left="1760"/>
    </w:pPr>
    <w:rPr>
      <w:rFonts w:ascii="Calibri" w:eastAsia="Calibri" w:hAnsi="Calibri" w:cs="Times New Roman"/>
      <w:sz w:val="20"/>
      <w:szCs w:val="20"/>
      <w:lang w:eastAsia="en-US"/>
    </w:rPr>
  </w:style>
  <w:style w:type="character" w:styleId="aff">
    <w:name w:val="page number"/>
    <w:basedOn w:val="a6"/>
    <w:rsid w:val="00763A8A"/>
  </w:style>
  <w:style w:type="character" w:customStyle="1" w:styleId="aff0">
    <w:name w:val="Текст концевой сноски Знак"/>
    <w:link w:val="aff1"/>
    <w:rsid w:val="00763A8A"/>
    <w:rPr>
      <w:rFonts w:ascii="Calibri" w:eastAsia="Calibri" w:hAnsi="Calibri" w:cs="Times New Roman"/>
      <w:sz w:val="20"/>
      <w:szCs w:val="20"/>
      <w:lang w:eastAsia="en-US"/>
    </w:rPr>
  </w:style>
  <w:style w:type="paragraph" w:styleId="aff1">
    <w:name w:val="endnote text"/>
    <w:basedOn w:val="a5"/>
    <w:link w:val="aff0"/>
    <w:unhideWhenUsed/>
    <w:rsid w:val="00763A8A"/>
    <w:rPr>
      <w:rFonts w:ascii="Calibri" w:eastAsia="Calibri" w:hAnsi="Calibri" w:cs="Times New Roman"/>
      <w:sz w:val="20"/>
      <w:szCs w:val="20"/>
      <w:lang w:eastAsia="en-US"/>
    </w:rPr>
  </w:style>
  <w:style w:type="character" w:customStyle="1" w:styleId="18">
    <w:name w:val="Текст концевой сноски Знак1"/>
    <w:basedOn w:val="a6"/>
    <w:uiPriority w:val="99"/>
    <w:semiHidden/>
    <w:rsid w:val="00763A8A"/>
    <w:rPr>
      <w:sz w:val="20"/>
      <w:szCs w:val="20"/>
    </w:rPr>
  </w:style>
  <w:style w:type="paragraph" w:styleId="aff2">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f3"/>
    <w:uiPriority w:val="99"/>
    <w:unhideWhenUsed/>
    <w:rsid w:val="00763A8A"/>
    <w:rPr>
      <w:rFonts w:ascii="Calibri" w:eastAsia="Calibri" w:hAnsi="Calibri" w:cs="Times New Roman"/>
      <w:sz w:val="20"/>
      <w:szCs w:val="20"/>
      <w:lang w:eastAsia="en-US"/>
    </w:rPr>
  </w:style>
  <w:style w:type="character" w:customStyle="1" w:styleId="aff3">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6"/>
    <w:link w:val="aff2"/>
    <w:uiPriority w:val="99"/>
    <w:rsid w:val="00763A8A"/>
    <w:rPr>
      <w:rFonts w:ascii="Calibri" w:eastAsia="Calibri" w:hAnsi="Calibri" w:cs="Times New Roman"/>
      <w:sz w:val="20"/>
      <w:szCs w:val="20"/>
      <w:lang w:eastAsia="en-US"/>
    </w:rPr>
  </w:style>
  <w:style w:type="paragraph" w:customStyle="1" w:styleId="19">
    <w:name w:val="Подзаголовок1катя"/>
    <w:basedOn w:val="a5"/>
    <w:qFormat/>
    <w:rsid w:val="005F21EA"/>
    <w:pPr>
      <w:spacing w:before="120" w:after="120"/>
      <w:jc w:val="center"/>
      <w:outlineLvl w:val="1"/>
    </w:pPr>
    <w:rPr>
      <w:rFonts w:eastAsia="Times New Roman" w:cs="Times New Roman"/>
      <w:sz w:val="26"/>
      <w:szCs w:val="26"/>
      <w:u w:val="single"/>
    </w:rPr>
  </w:style>
  <w:style w:type="paragraph" w:customStyle="1" w:styleId="25">
    <w:name w:val="Егор2"/>
    <w:basedOn w:val="3"/>
    <w:link w:val="26"/>
    <w:qFormat/>
    <w:rsid w:val="00763A8A"/>
    <w:pPr>
      <w:keepLines/>
      <w:spacing w:before="120" w:after="120"/>
      <w:ind w:left="1430" w:hanging="720"/>
    </w:pPr>
    <w:rPr>
      <w:rFonts w:cs="Times New Roman"/>
      <w:lang w:eastAsia="en-US"/>
    </w:rPr>
  </w:style>
  <w:style w:type="character" w:customStyle="1" w:styleId="26">
    <w:name w:val="Егор2 Знак"/>
    <w:link w:val="25"/>
    <w:rsid w:val="00763A8A"/>
    <w:rPr>
      <w:rFonts w:ascii="Times New Roman" w:eastAsia="Times New Roman" w:hAnsi="Times New Roman" w:cs="Times New Roman"/>
      <w:bCs/>
      <w:i/>
      <w:sz w:val="26"/>
      <w:szCs w:val="26"/>
      <w:lang w:eastAsia="en-US"/>
    </w:rPr>
  </w:style>
  <w:style w:type="paragraph" w:styleId="aff4">
    <w:name w:val="Title"/>
    <w:basedOn w:val="a5"/>
    <w:next w:val="a5"/>
    <w:link w:val="aff5"/>
    <w:qFormat/>
    <w:rsid w:val="00B320D2"/>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ff5">
    <w:name w:val="Название Знак"/>
    <w:basedOn w:val="a6"/>
    <w:link w:val="aff4"/>
    <w:rsid w:val="00B320D2"/>
    <w:rPr>
      <w:rFonts w:ascii="Cambria" w:eastAsia="Times New Roman" w:hAnsi="Cambria" w:cs="Times New Roman"/>
      <w:b/>
      <w:bCs/>
      <w:kern w:val="28"/>
      <w:sz w:val="32"/>
      <w:szCs w:val="32"/>
      <w:lang w:eastAsia="en-US"/>
    </w:rPr>
  </w:style>
  <w:style w:type="paragraph" w:customStyle="1" w:styleId="S0">
    <w:name w:val="S_Маркированный"/>
    <w:basedOn w:val="a5"/>
    <w:link w:val="S5"/>
    <w:autoRedefine/>
    <w:qFormat/>
    <w:rsid w:val="00E37C20"/>
    <w:pPr>
      <w:ind w:left="1429" w:hanging="360"/>
    </w:pPr>
    <w:rPr>
      <w:rFonts w:eastAsia="Calibri" w:cs="Times New Roman"/>
      <w:color w:val="FF0000"/>
      <w:sz w:val="26"/>
      <w:szCs w:val="26"/>
    </w:rPr>
  </w:style>
  <w:style w:type="character" w:customStyle="1" w:styleId="S5">
    <w:name w:val="S_Маркированный Знак"/>
    <w:basedOn w:val="a6"/>
    <w:link w:val="S0"/>
    <w:rsid w:val="00B320D2"/>
    <w:rPr>
      <w:rFonts w:ascii="Times New Roman" w:eastAsia="Calibri" w:hAnsi="Times New Roman" w:cs="Times New Roman"/>
      <w:color w:val="FF0000"/>
      <w:sz w:val="26"/>
      <w:szCs w:val="26"/>
    </w:rPr>
  </w:style>
  <w:style w:type="paragraph" w:customStyle="1" w:styleId="1a">
    <w:name w:val="Абзац списка1"/>
    <w:basedOn w:val="a5"/>
    <w:qFormat/>
    <w:rsid w:val="00197B9B"/>
    <w:pPr>
      <w:spacing w:before="100" w:beforeAutospacing="1" w:after="100" w:afterAutospacing="1"/>
      <w:contextualSpacing/>
    </w:pPr>
    <w:rPr>
      <w:rFonts w:ascii="Arial Narrow" w:eastAsia="Calibri" w:hAnsi="Arial Narrow" w:cs="Times New Roman"/>
      <w:sz w:val="28"/>
      <w:lang w:eastAsia="en-US"/>
    </w:rPr>
  </w:style>
  <w:style w:type="paragraph" w:customStyle="1" w:styleId="Tabl">
    <w:name w:val="Tabl"/>
    <w:basedOn w:val="a5"/>
    <w:rsid w:val="00DE3F3F"/>
    <w:pPr>
      <w:keepNext/>
      <w:spacing w:before="120"/>
      <w:jc w:val="right"/>
    </w:pPr>
    <w:rPr>
      <w:rFonts w:ascii="Trebuchet MS" w:eastAsia="Times New Roman" w:hAnsi="Trebuchet MS" w:cs="Times New Roman"/>
      <w:i/>
      <w:szCs w:val="24"/>
    </w:rPr>
  </w:style>
  <w:style w:type="paragraph" w:customStyle="1" w:styleId="Tabn">
    <w:name w:val="Tab_n"/>
    <w:basedOn w:val="a5"/>
    <w:link w:val="Tabn2"/>
    <w:autoRedefine/>
    <w:rsid w:val="00E37C20"/>
    <w:pPr>
      <w:keepNext/>
      <w:jc w:val="center"/>
    </w:pPr>
    <w:rPr>
      <w:rFonts w:ascii="Trebuchet MS" w:eastAsia="Times New Roman" w:hAnsi="Trebuchet MS" w:cs="Times New Roman"/>
      <w:i/>
      <w:w w:val="103"/>
      <w:szCs w:val="24"/>
      <w:lang w:eastAsia="en-US"/>
    </w:rPr>
  </w:style>
  <w:style w:type="character" w:customStyle="1" w:styleId="Tabn2">
    <w:name w:val="Tab_n Знак2"/>
    <w:link w:val="Tabn"/>
    <w:rsid w:val="00DE3F3F"/>
    <w:rPr>
      <w:rFonts w:ascii="Trebuchet MS" w:eastAsia="Times New Roman" w:hAnsi="Trebuchet MS" w:cs="Times New Roman"/>
      <w:i/>
      <w:w w:val="103"/>
      <w:sz w:val="24"/>
      <w:szCs w:val="24"/>
      <w:lang w:eastAsia="en-US"/>
    </w:rPr>
  </w:style>
  <w:style w:type="character" w:customStyle="1" w:styleId="FontStyle80">
    <w:name w:val="Font Style80"/>
    <w:rsid w:val="008A3DEC"/>
    <w:rPr>
      <w:rFonts w:ascii="Times New Roman" w:hAnsi="Times New Roman" w:cs="Times New Roman"/>
      <w:b/>
      <w:bCs/>
      <w:sz w:val="26"/>
      <w:szCs w:val="26"/>
    </w:rPr>
  </w:style>
  <w:style w:type="paragraph" w:customStyle="1" w:styleId="oblasttxt">
    <w:name w:val="oblasttxt"/>
    <w:basedOn w:val="a5"/>
    <w:rsid w:val="00792508"/>
    <w:pPr>
      <w:spacing w:before="100" w:beforeAutospacing="1" w:after="100" w:afterAutospacing="1"/>
    </w:pPr>
    <w:rPr>
      <w:rFonts w:eastAsia="Times New Roman" w:cs="Times New Roman"/>
      <w:szCs w:val="24"/>
    </w:rPr>
  </w:style>
  <w:style w:type="paragraph" w:customStyle="1" w:styleId="aff6">
    <w:name w:val="Обычный текст"/>
    <w:basedOn w:val="a5"/>
    <w:qFormat/>
    <w:rsid w:val="00E37C20"/>
    <w:rPr>
      <w:rFonts w:eastAsia="Times New Roman" w:cs="Times New Roman"/>
      <w:szCs w:val="24"/>
      <w:lang w:val="en-US" w:eastAsia="ar-SA" w:bidi="en-US"/>
    </w:rPr>
  </w:style>
  <w:style w:type="paragraph" w:customStyle="1" w:styleId="Style4">
    <w:name w:val="Style4"/>
    <w:basedOn w:val="a5"/>
    <w:rsid w:val="00A95C15"/>
    <w:pPr>
      <w:widowControl w:val="0"/>
      <w:autoSpaceDE w:val="0"/>
      <w:autoSpaceDN w:val="0"/>
      <w:adjustRightInd w:val="0"/>
      <w:spacing w:line="334" w:lineRule="exact"/>
      <w:ind w:firstLine="746"/>
    </w:pPr>
    <w:rPr>
      <w:rFonts w:eastAsia="Times New Roman" w:cs="Times New Roman"/>
      <w:szCs w:val="24"/>
    </w:rPr>
  </w:style>
  <w:style w:type="character" w:styleId="aff7">
    <w:name w:val="footnote reference"/>
    <w:aliases w:val="Знак сноски-FN,Знак сноски 1,Ciae niinee-FN,Referencia nota al pie,Ссылка на сноску 45,Appel note de bas de page"/>
    <w:basedOn w:val="a6"/>
    <w:uiPriority w:val="99"/>
    <w:rsid w:val="00B75638"/>
    <w:rPr>
      <w:vertAlign w:val="superscript"/>
    </w:rPr>
  </w:style>
  <w:style w:type="paragraph" w:customStyle="1" w:styleId="Style14">
    <w:name w:val="Style14"/>
    <w:basedOn w:val="a5"/>
    <w:rsid w:val="00B75638"/>
    <w:pPr>
      <w:widowControl w:val="0"/>
      <w:autoSpaceDE w:val="0"/>
      <w:autoSpaceDN w:val="0"/>
      <w:adjustRightInd w:val="0"/>
      <w:spacing w:line="331" w:lineRule="exact"/>
    </w:pPr>
    <w:rPr>
      <w:rFonts w:eastAsia="Times New Roman" w:cs="Times New Roman"/>
      <w:szCs w:val="24"/>
    </w:rPr>
  </w:style>
  <w:style w:type="character" w:customStyle="1" w:styleId="FontStyle33">
    <w:name w:val="Font Style33"/>
    <w:basedOn w:val="a6"/>
    <w:rsid w:val="00B75638"/>
    <w:rPr>
      <w:rFonts w:ascii="Times New Roman" w:hAnsi="Times New Roman" w:cs="Times New Roman"/>
      <w:sz w:val="26"/>
      <w:szCs w:val="26"/>
    </w:rPr>
  </w:style>
  <w:style w:type="paragraph" w:customStyle="1" w:styleId="Normal">
    <w:name w:val="Normal Знак Знак"/>
    <w:rsid w:val="00B75638"/>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8">
    <w:name w:val="Subtle Emphasis"/>
    <w:basedOn w:val="a6"/>
    <w:uiPriority w:val="19"/>
    <w:qFormat/>
    <w:rsid w:val="00B75638"/>
    <w:rPr>
      <w:i/>
      <w:iCs/>
      <w:color w:val="808080"/>
    </w:rPr>
  </w:style>
  <w:style w:type="paragraph" w:customStyle="1" w:styleId="aff9">
    <w:name w:val="Знак"/>
    <w:basedOn w:val="a5"/>
    <w:rsid w:val="00B75638"/>
    <w:rPr>
      <w:rFonts w:ascii="Verdana" w:eastAsia="Times New Roman" w:hAnsi="Verdana" w:cs="Verdana"/>
      <w:sz w:val="20"/>
      <w:szCs w:val="20"/>
      <w:lang w:val="en-US" w:eastAsia="en-US"/>
    </w:rPr>
  </w:style>
  <w:style w:type="character" w:styleId="affa">
    <w:name w:val="Book Title"/>
    <w:uiPriority w:val="33"/>
    <w:qFormat/>
    <w:rsid w:val="00B75638"/>
    <w:rPr>
      <w:rFonts w:ascii="Cambria" w:eastAsia="Times New Roman" w:hAnsi="Cambria" w:cs="Times New Roman"/>
      <w:b/>
      <w:bCs/>
      <w:i/>
      <w:iCs/>
      <w:smallCaps/>
      <w:color w:val="943634"/>
      <w:u w:val="single"/>
    </w:rPr>
  </w:style>
  <w:style w:type="paragraph" w:customStyle="1" w:styleId="27">
    <w:name w:val="Текст2"/>
    <w:basedOn w:val="a5"/>
    <w:rsid w:val="00107ED0"/>
    <w:rPr>
      <w:rFonts w:ascii="Courier New" w:eastAsia="Times New Roman" w:hAnsi="Courier New" w:cs="Times New Roman"/>
      <w:sz w:val="20"/>
      <w:szCs w:val="20"/>
    </w:rPr>
  </w:style>
  <w:style w:type="paragraph" w:customStyle="1" w:styleId="S6">
    <w:name w:val="S_Таблица"/>
    <w:basedOn w:val="a5"/>
    <w:rsid w:val="00107ED0"/>
    <w:pPr>
      <w:tabs>
        <w:tab w:val="num" w:pos="720"/>
      </w:tabs>
      <w:suppressAutoHyphens/>
      <w:spacing w:line="360" w:lineRule="auto"/>
      <w:jc w:val="right"/>
    </w:pPr>
    <w:rPr>
      <w:rFonts w:eastAsia="Times New Roman" w:cs="Calibri"/>
      <w:szCs w:val="24"/>
      <w:lang w:eastAsia="ar-SA"/>
    </w:rPr>
  </w:style>
  <w:style w:type="character" w:customStyle="1" w:styleId="FontStyle22">
    <w:name w:val="Font Style22"/>
    <w:basedOn w:val="a6"/>
    <w:rsid w:val="00E1625F"/>
    <w:rPr>
      <w:rFonts w:ascii="Trebuchet MS" w:hAnsi="Trebuchet MS" w:cs="Trebuchet MS"/>
      <w:b/>
      <w:bCs/>
      <w:sz w:val="22"/>
      <w:szCs w:val="22"/>
    </w:rPr>
  </w:style>
  <w:style w:type="paragraph" w:styleId="affb">
    <w:name w:val="List Paragraph"/>
    <w:basedOn w:val="a5"/>
    <w:link w:val="affc"/>
    <w:uiPriority w:val="34"/>
    <w:qFormat/>
    <w:rsid w:val="00881100"/>
    <w:pPr>
      <w:ind w:left="720"/>
      <w:contextualSpacing/>
    </w:pPr>
  </w:style>
  <w:style w:type="paragraph" w:customStyle="1" w:styleId="s16">
    <w:name w:val="s_16"/>
    <w:basedOn w:val="a5"/>
    <w:rsid w:val="00DF09D4"/>
    <w:pPr>
      <w:spacing w:before="100" w:beforeAutospacing="1" w:after="100" w:afterAutospacing="1"/>
    </w:pPr>
    <w:rPr>
      <w:rFonts w:eastAsia="Times New Roman" w:cs="Times New Roman"/>
      <w:szCs w:val="24"/>
    </w:rPr>
  </w:style>
  <w:style w:type="paragraph" w:customStyle="1" w:styleId="S7">
    <w:name w:val="S_Обычный"/>
    <w:basedOn w:val="a5"/>
    <w:link w:val="S8"/>
    <w:qFormat/>
    <w:rsid w:val="00DD2F24"/>
    <w:pPr>
      <w:tabs>
        <w:tab w:val="num" w:pos="1080"/>
      </w:tabs>
      <w:spacing w:line="360" w:lineRule="auto"/>
      <w:ind w:firstLine="720"/>
    </w:pPr>
    <w:rPr>
      <w:rFonts w:eastAsia="Times New Roman" w:cs="Times New Roman"/>
      <w:w w:val="109"/>
      <w:szCs w:val="24"/>
    </w:rPr>
  </w:style>
  <w:style w:type="character" w:customStyle="1" w:styleId="S8">
    <w:name w:val="S_Обычный Знак"/>
    <w:basedOn w:val="a6"/>
    <w:link w:val="S7"/>
    <w:rsid w:val="00DD2F24"/>
    <w:rPr>
      <w:rFonts w:ascii="Times New Roman" w:eastAsia="Times New Roman" w:hAnsi="Times New Roman" w:cs="Times New Roman"/>
      <w:w w:val="109"/>
      <w:sz w:val="24"/>
      <w:szCs w:val="24"/>
    </w:rPr>
  </w:style>
  <w:style w:type="paragraph" w:customStyle="1" w:styleId="affd">
    <w:name w:val="Мария"/>
    <w:basedOn w:val="a5"/>
    <w:uiPriority w:val="99"/>
    <w:rsid w:val="00AA7E70"/>
    <w:pPr>
      <w:spacing w:before="240" w:after="120"/>
    </w:pPr>
    <w:rPr>
      <w:rFonts w:eastAsia="Times New Roman" w:cs="Times New Roman"/>
      <w:sz w:val="26"/>
      <w:szCs w:val="26"/>
    </w:rPr>
  </w:style>
  <w:style w:type="character" w:customStyle="1" w:styleId="apple-converted-space">
    <w:name w:val="apple-converted-space"/>
    <w:basedOn w:val="a6"/>
    <w:rsid w:val="00A94569"/>
  </w:style>
  <w:style w:type="paragraph" w:customStyle="1" w:styleId="210">
    <w:name w:val="Цитата 21"/>
    <w:basedOn w:val="a5"/>
    <w:next w:val="a5"/>
    <w:link w:val="QuoteChar"/>
    <w:uiPriority w:val="99"/>
    <w:qFormat/>
    <w:rsid w:val="00F5410B"/>
    <w:rPr>
      <w:rFonts w:ascii="Calibri" w:eastAsia="Times New Roman" w:hAnsi="Calibri" w:cs="Times New Roman"/>
      <w:i/>
      <w:iCs/>
      <w:color w:val="000000"/>
      <w:lang w:eastAsia="en-US"/>
    </w:rPr>
  </w:style>
  <w:style w:type="character" w:customStyle="1" w:styleId="QuoteChar">
    <w:name w:val="Quote Char"/>
    <w:basedOn w:val="a6"/>
    <w:link w:val="210"/>
    <w:uiPriority w:val="99"/>
    <w:locked/>
    <w:rsid w:val="00F5410B"/>
    <w:rPr>
      <w:rFonts w:ascii="Calibri" w:eastAsia="Times New Roman" w:hAnsi="Calibri" w:cs="Times New Roman"/>
      <w:i/>
      <w:iCs/>
      <w:color w:val="000000"/>
      <w:lang w:eastAsia="en-US"/>
    </w:rPr>
  </w:style>
  <w:style w:type="paragraph" w:styleId="28">
    <w:name w:val="Body Text Indent 2"/>
    <w:basedOn w:val="a5"/>
    <w:link w:val="29"/>
    <w:unhideWhenUsed/>
    <w:rsid w:val="00014E73"/>
    <w:pPr>
      <w:spacing w:after="120" w:line="480" w:lineRule="auto"/>
      <w:ind w:left="283"/>
    </w:pPr>
  </w:style>
  <w:style w:type="character" w:customStyle="1" w:styleId="29">
    <w:name w:val="Основной текст с отступом 2 Знак"/>
    <w:basedOn w:val="a6"/>
    <w:link w:val="28"/>
    <w:rsid w:val="00014E73"/>
  </w:style>
  <w:style w:type="paragraph" w:customStyle="1" w:styleId="Standard">
    <w:name w:val="Standard"/>
    <w:rsid w:val="00014E73"/>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character" w:customStyle="1" w:styleId="60">
    <w:name w:val="Заголовок 6 Знак"/>
    <w:basedOn w:val="a6"/>
    <w:link w:val="6"/>
    <w:rsid w:val="004E741E"/>
    <w:rPr>
      <w:rFonts w:ascii="Cambria" w:eastAsia="Times New Roman" w:hAnsi="Cambria" w:cs="Cambria"/>
      <w:i/>
      <w:iCs/>
      <w:color w:val="243F60"/>
      <w:lang w:val="en-US" w:eastAsia="en-US"/>
    </w:rPr>
  </w:style>
  <w:style w:type="character" w:customStyle="1" w:styleId="80">
    <w:name w:val="Заголовок 8 Знак"/>
    <w:basedOn w:val="a6"/>
    <w:link w:val="8"/>
    <w:rsid w:val="004E741E"/>
    <w:rPr>
      <w:rFonts w:ascii="Cambria" w:eastAsia="Times New Roman" w:hAnsi="Cambria" w:cs="Cambria"/>
      <w:color w:val="4F81BD"/>
      <w:sz w:val="20"/>
      <w:szCs w:val="20"/>
      <w:lang w:val="en-US" w:eastAsia="en-US"/>
    </w:rPr>
  </w:style>
  <w:style w:type="character" w:customStyle="1" w:styleId="90">
    <w:name w:val="Заголовок 9 Знак"/>
    <w:basedOn w:val="a6"/>
    <w:link w:val="9"/>
    <w:rsid w:val="004E741E"/>
    <w:rPr>
      <w:rFonts w:ascii="Cambria" w:eastAsia="Times New Roman" w:hAnsi="Cambria" w:cs="Cambria"/>
      <w:i/>
      <w:iCs/>
      <w:color w:val="404040"/>
      <w:sz w:val="20"/>
      <w:szCs w:val="20"/>
      <w:lang w:val="en-US" w:eastAsia="en-US"/>
    </w:rPr>
  </w:style>
  <w:style w:type="paragraph" w:customStyle="1" w:styleId="-">
    <w:name w:val="диссер-текст"/>
    <w:basedOn w:val="a5"/>
    <w:link w:val="-0"/>
    <w:semiHidden/>
    <w:rsid w:val="004E741E"/>
    <w:pPr>
      <w:spacing w:line="238" w:lineRule="auto"/>
      <w:ind w:firstLine="567"/>
    </w:pPr>
    <w:rPr>
      <w:rFonts w:eastAsia="Times New Roman" w:cs="Times New Roman"/>
      <w:sz w:val="28"/>
      <w:lang w:val="en-US"/>
    </w:rPr>
  </w:style>
  <w:style w:type="character" w:customStyle="1" w:styleId="-0">
    <w:name w:val="диссер-текст Знак"/>
    <w:basedOn w:val="a6"/>
    <w:link w:val="-"/>
    <w:semiHidden/>
    <w:locked/>
    <w:rsid w:val="004E741E"/>
    <w:rPr>
      <w:rFonts w:ascii="Times New Roman" w:eastAsia="Times New Roman" w:hAnsi="Times New Roman" w:cs="Times New Roman"/>
      <w:sz w:val="28"/>
      <w:lang w:val="en-US"/>
    </w:rPr>
  </w:style>
  <w:style w:type="character" w:customStyle="1" w:styleId="33">
    <w:name w:val="Основной текст с отступом 3 Знак"/>
    <w:basedOn w:val="a6"/>
    <w:link w:val="34"/>
    <w:rsid w:val="004E741E"/>
    <w:rPr>
      <w:rFonts w:ascii="Times New Roman" w:eastAsia="Times New Roman" w:hAnsi="Times New Roman" w:cs="Times New Roman"/>
      <w:sz w:val="16"/>
      <w:szCs w:val="16"/>
    </w:rPr>
  </w:style>
  <w:style w:type="paragraph" w:styleId="34">
    <w:name w:val="Body Text Indent 3"/>
    <w:basedOn w:val="a5"/>
    <w:link w:val="33"/>
    <w:rsid w:val="004E741E"/>
    <w:pPr>
      <w:widowControl w:val="0"/>
      <w:autoSpaceDE w:val="0"/>
      <w:autoSpaceDN w:val="0"/>
      <w:adjustRightInd w:val="0"/>
      <w:spacing w:after="120"/>
      <w:ind w:left="283"/>
    </w:pPr>
    <w:rPr>
      <w:rFonts w:eastAsia="Times New Roman" w:cs="Times New Roman"/>
      <w:sz w:val="16"/>
      <w:szCs w:val="16"/>
    </w:rPr>
  </w:style>
  <w:style w:type="character" w:customStyle="1" w:styleId="310">
    <w:name w:val="Основной текст с отступом 3 Знак1"/>
    <w:basedOn w:val="a6"/>
    <w:semiHidden/>
    <w:rsid w:val="004E741E"/>
    <w:rPr>
      <w:sz w:val="16"/>
      <w:szCs w:val="16"/>
    </w:rPr>
  </w:style>
  <w:style w:type="paragraph" w:styleId="z-">
    <w:name w:val="HTML Bottom of Form"/>
    <w:basedOn w:val="a5"/>
    <w:next w:val="a5"/>
    <w:link w:val="z-0"/>
    <w:hidden/>
    <w:rsid w:val="004E741E"/>
    <w:pPr>
      <w:pBdr>
        <w:top w:val="single" w:sz="6" w:space="1" w:color="auto"/>
      </w:pBdr>
      <w:jc w:val="center"/>
    </w:pPr>
    <w:rPr>
      <w:rFonts w:ascii="Arial" w:eastAsia="Times New Roman" w:hAnsi="Arial" w:cs="Arial"/>
      <w:vanish/>
      <w:color w:val="FFFFFF"/>
      <w:sz w:val="16"/>
      <w:szCs w:val="16"/>
    </w:rPr>
  </w:style>
  <w:style w:type="character" w:customStyle="1" w:styleId="z-0">
    <w:name w:val="z-Конец формы Знак"/>
    <w:basedOn w:val="a6"/>
    <w:link w:val="z-"/>
    <w:rsid w:val="004E741E"/>
    <w:rPr>
      <w:rFonts w:ascii="Arial" w:eastAsia="Times New Roman" w:hAnsi="Arial" w:cs="Arial"/>
      <w:vanish/>
      <w:color w:val="FFFFFF"/>
      <w:sz w:val="16"/>
      <w:szCs w:val="16"/>
    </w:rPr>
  </w:style>
  <w:style w:type="character" w:customStyle="1" w:styleId="HTML">
    <w:name w:val="Стандартный HTML Знак"/>
    <w:basedOn w:val="a6"/>
    <w:link w:val="HTML0"/>
    <w:uiPriority w:val="99"/>
    <w:rsid w:val="004E741E"/>
    <w:rPr>
      <w:rFonts w:ascii="Courier New" w:eastAsia="Times New Roman" w:hAnsi="Courier New" w:cs="Courier New"/>
      <w:sz w:val="20"/>
      <w:szCs w:val="20"/>
    </w:rPr>
  </w:style>
  <w:style w:type="paragraph" w:styleId="HTML0">
    <w:name w:val="HTML Preformatted"/>
    <w:basedOn w:val="a5"/>
    <w:link w:val="HTML"/>
    <w:uiPriority w:val="99"/>
    <w:rsid w:val="004E7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1">
    <w:name w:val="Стандартный HTML Знак1"/>
    <w:basedOn w:val="a6"/>
    <w:uiPriority w:val="99"/>
    <w:semiHidden/>
    <w:rsid w:val="004E741E"/>
    <w:rPr>
      <w:rFonts w:ascii="Consolas" w:hAnsi="Consolas" w:cs="Consolas"/>
      <w:sz w:val="20"/>
      <w:szCs w:val="20"/>
    </w:rPr>
  </w:style>
  <w:style w:type="character" w:customStyle="1" w:styleId="2a">
    <w:name w:val="Основной текст 2 Знак"/>
    <w:aliases w:val=" Знак1 Знак1"/>
    <w:basedOn w:val="a6"/>
    <w:link w:val="2b"/>
    <w:uiPriority w:val="99"/>
    <w:rsid w:val="004E741E"/>
    <w:rPr>
      <w:rFonts w:ascii="Times New Roman" w:eastAsia="Times New Roman" w:hAnsi="Times New Roman" w:cs="Times New Roman"/>
      <w:sz w:val="20"/>
      <w:szCs w:val="20"/>
    </w:rPr>
  </w:style>
  <w:style w:type="paragraph" w:styleId="2b">
    <w:name w:val="Body Text 2"/>
    <w:aliases w:val=" Знак1"/>
    <w:basedOn w:val="a5"/>
    <w:link w:val="2a"/>
    <w:uiPriority w:val="99"/>
    <w:rsid w:val="004E741E"/>
    <w:pPr>
      <w:widowControl w:val="0"/>
      <w:autoSpaceDE w:val="0"/>
      <w:autoSpaceDN w:val="0"/>
      <w:adjustRightInd w:val="0"/>
      <w:spacing w:after="120" w:line="480" w:lineRule="auto"/>
    </w:pPr>
    <w:rPr>
      <w:rFonts w:eastAsia="Times New Roman" w:cs="Times New Roman"/>
      <w:sz w:val="20"/>
      <w:szCs w:val="20"/>
    </w:rPr>
  </w:style>
  <w:style w:type="character" w:customStyle="1" w:styleId="211">
    <w:name w:val="Основной текст 2 Знак1"/>
    <w:basedOn w:val="a6"/>
    <w:semiHidden/>
    <w:rsid w:val="004E741E"/>
  </w:style>
  <w:style w:type="character" w:customStyle="1" w:styleId="affe">
    <w:name w:val="Основной текст с отступом Знак"/>
    <w:aliases w:val="Основной текст 1 Знак,Основной текст 11 Знак"/>
    <w:basedOn w:val="a6"/>
    <w:link w:val="afff"/>
    <w:uiPriority w:val="99"/>
    <w:rsid w:val="004E741E"/>
    <w:rPr>
      <w:rFonts w:ascii="Calibri" w:eastAsia="Times New Roman" w:hAnsi="Calibri" w:cs="Calibri"/>
      <w:lang w:val="en-US" w:eastAsia="en-US"/>
    </w:rPr>
  </w:style>
  <w:style w:type="paragraph" w:styleId="afff">
    <w:name w:val="Body Text Indent"/>
    <w:aliases w:val="Основной текст 1,Основной текст 11"/>
    <w:basedOn w:val="a5"/>
    <w:link w:val="affe"/>
    <w:uiPriority w:val="99"/>
    <w:rsid w:val="004E741E"/>
    <w:pPr>
      <w:spacing w:after="120"/>
      <w:ind w:left="283"/>
    </w:pPr>
    <w:rPr>
      <w:rFonts w:ascii="Calibri" w:eastAsia="Times New Roman" w:hAnsi="Calibri" w:cs="Calibri"/>
      <w:lang w:val="en-US" w:eastAsia="en-US"/>
    </w:rPr>
  </w:style>
  <w:style w:type="character" w:customStyle="1" w:styleId="1b">
    <w:name w:val="Основной текст с отступом Знак1"/>
    <w:basedOn w:val="a6"/>
    <w:semiHidden/>
    <w:rsid w:val="004E741E"/>
  </w:style>
  <w:style w:type="character" w:customStyle="1" w:styleId="afff0">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6"/>
    <w:link w:val="afff1"/>
    <w:uiPriority w:val="99"/>
    <w:rsid w:val="004E741E"/>
    <w:rPr>
      <w:rFonts w:ascii="Calibri" w:eastAsia="Times New Roman" w:hAnsi="Calibri" w:cs="Calibri"/>
      <w:lang w:val="en-US" w:eastAsia="en-US"/>
    </w:rPr>
  </w:style>
  <w:style w:type="paragraph" w:styleId="afff1">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5"/>
    <w:link w:val="afff0"/>
    <w:uiPriority w:val="99"/>
    <w:rsid w:val="004E741E"/>
    <w:pPr>
      <w:spacing w:after="120"/>
    </w:pPr>
    <w:rPr>
      <w:rFonts w:ascii="Calibri" w:eastAsia="Times New Roman" w:hAnsi="Calibri" w:cs="Calibri"/>
      <w:lang w:val="en-US" w:eastAsia="en-US"/>
    </w:rPr>
  </w:style>
  <w:style w:type="character" w:customStyle="1" w:styleId="1c">
    <w:name w:val="Основной текст Знак1"/>
    <w:basedOn w:val="a6"/>
    <w:semiHidden/>
    <w:rsid w:val="004E741E"/>
  </w:style>
  <w:style w:type="paragraph" w:styleId="afff2">
    <w:name w:val="Subtitle"/>
    <w:basedOn w:val="a5"/>
    <w:next w:val="a5"/>
    <w:link w:val="afff3"/>
    <w:uiPriority w:val="11"/>
    <w:qFormat/>
    <w:rsid w:val="004E741E"/>
    <w:pPr>
      <w:numPr>
        <w:ilvl w:val="1"/>
      </w:numPr>
      <w:ind w:firstLine="709"/>
    </w:pPr>
    <w:rPr>
      <w:rFonts w:ascii="Cambria" w:eastAsia="Times New Roman" w:hAnsi="Cambria" w:cs="Cambria"/>
      <w:i/>
      <w:iCs/>
      <w:color w:val="4F81BD"/>
      <w:spacing w:val="15"/>
      <w:szCs w:val="24"/>
      <w:lang w:val="en-US" w:eastAsia="en-US"/>
    </w:rPr>
  </w:style>
  <w:style w:type="character" w:customStyle="1" w:styleId="afff3">
    <w:name w:val="Подзаголовок Знак"/>
    <w:basedOn w:val="a6"/>
    <w:link w:val="afff2"/>
    <w:uiPriority w:val="11"/>
    <w:rsid w:val="004E741E"/>
    <w:rPr>
      <w:rFonts w:ascii="Cambria" w:eastAsia="Times New Roman" w:hAnsi="Cambria" w:cs="Cambria"/>
      <w:i/>
      <w:iCs/>
      <w:color w:val="4F81BD"/>
      <w:spacing w:val="15"/>
      <w:sz w:val="24"/>
      <w:szCs w:val="24"/>
      <w:lang w:val="en-US" w:eastAsia="en-US"/>
    </w:rPr>
  </w:style>
  <w:style w:type="character" w:styleId="afff4">
    <w:name w:val="Strong"/>
    <w:basedOn w:val="a6"/>
    <w:uiPriority w:val="22"/>
    <w:qFormat/>
    <w:rsid w:val="004E741E"/>
    <w:rPr>
      <w:rFonts w:cs="Times New Roman"/>
      <w:b/>
      <w:bCs/>
    </w:rPr>
  </w:style>
  <w:style w:type="character" w:styleId="afff5">
    <w:name w:val="Emphasis"/>
    <w:basedOn w:val="a6"/>
    <w:qFormat/>
    <w:rsid w:val="004E741E"/>
    <w:rPr>
      <w:rFonts w:cs="Times New Roman"/>
      <w:i/>
      <w:iCs/>
    </w:rPr>
  </w:style>
  <w:style w:type="paragraph" w:customStyle="1" w:styleId="1d">
    <w:name w:val="Выделенная цитата1"/>
    <w:basedOn w:val="a5"/>
    <w:next w:val="a5"/>
    <w:link w:val="IntenseQuoteChar"/>
    <w:semiHidden/>
    <w:rsid w:val="004E741E"/>
    <w:pPr>
      <w:pBdr>
        <w:bottom w:val="single" w:sz="4" w:space="4" w:color="4F81BD"/>
      </w:pBdr>
      <w:spacing w:before="200" w:after="280"/>
      <w:ind w:left="936" w:right="936"/>
    </w:pPr>
    <w:rPr>
      <w:rFonts w:ascii="Calibri" w:eastAsia="Times New Roman" w:hAnsi="Calibri" w:cs="Calibri"/>
      <w:b/>
      <w:bCs/>
      <w:i/>
      <w:iCs/>
      <w:color w:val="4F81BD"/>
      <w:lang w:val="en-US" w:eastAsia="en-US"/>
    </w:rPr>
  </w:style>
  <w:style w:type="character" w:customStyle="1" w:styleId="IntenseQuoteChar">
    <w:name w:val="Intense Quote Char"/>
    <w:basedOn w:val="a6"/>
    <w:link w:val="1d"/>
    <w:semiHidden/>
    <w:locked/>
    <w:rsid w:val="004E741E"/>
    <w:rPr>
      <w:rFonts w:ascii="Calibri" w:eastAsia="Times New Roman" w:hAnsi="Calibri" w:cs="Calibri"/>
      <w:b/>
      <w:bCs/>
      <w:i/>
      <w:iCs/>
      <w:color w:val="4F81BD"/>
      <w:lang w:val="en-US" w:eastAsia="en-US"/>
    </w:rPr>
  </w:style>
  <w:style w:type="paragraph" w:styleId="2">
    <w:name w:val="List Bullet 2"/>
    <w:basedOn w:val="a5"/>
    <w:rsid w:val="004E741E"/>
    <w:pPr>
      <w:widowControl w:val="0"/>
      <w:numPr>
        <w:numId w:val="1"/>
      </w:numPr>
      <w:tabs>
        <w:tab w:val="num" w:pos="360"/>
      </w:tabs>
      <w:autoSpaceDE w:val="0"/>
      <w:autoSpaceDN w:val="0"/>
      <w:adjustRightInd w:val="0"/>
      <w:ind w:left="0" w:firstLine="0"/>
    </w:pPr>
    <w:rPr>
      <w:rFonts w:eastAsia="Times New Roman" w:cs="Times New Roman"/>
      <w:sz w:val="20"/>
      <w:szCs w:val="20"/>
    </w:rPr>
  </w:style>
  <w:style w:type="table" w:customStyle="1" w:styleId="afff6">
    <w:name w:val="Ч_таблица"/>
    <w:basedOn w:val="a7"/>
    <w:rsid w:val="004E741E"/>
    <w:pPr>
      <w:spacing w:after="0" w:line="240" w:lineRule="auto"/>
      <w:jc w:val="center"/>
    </w:pPr>
    <w:rPr>
      <w:rFonts w:ascii="Times New Roman" w:eastAsia="Times New Roman" w:hAnsi="Times New Roman" w:cs="Times New Roman"/>
      <w:sz w:val="24"/>
      <w:szCs w:val="20"/>
    </w:rPr>
    <w:tblPr>
      <w:tblInd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0" w:type="dxa"/>
        <w:left w:w="108" w:type="dxa"/>
        <w:bottom w:w="0" w:type="dxa"/>
        <w:right w:w="108" w:type="dxa"/>
      </w:tblCellMar>
    </w:tblPr>
    <w:tcPr>
      <w:vAlign w:val="center"/>
    </w:tcPr>
  </w:style>
  <w:style w:type="paragraph" w:customStyle="1" w:styleId="afff7">
    <w:name w:val="Ч_текст"/>
    <w:basedOn w:val="a5"/>
    <w:link w:val="afff8"/>
    <w:autoRedefine/>
    <w:rsid w:val="004E741E"/>
    <w:pPr>
      <w:widowControl w:val="0"/>
      <w:autoSpaceDE w:val="0"/>
      <w:autoSpaceDN w:val="0"/>
      <w:adjustRightInd w:val="0"/>
      <w:spacing w:line="360" w:lineRule="auto"/>
      <w:jc w:val="center"/>
    </w:pPr>
    <w:rPr>
      <w:rFonts w:eastAsia="Times New Roman" w:cs="Times New Roman"/>
      <w:b/>
      <w:sz w:val="28"/>
      <w:szCs w:val="28"/>
    </w:rPr>
  </w:style>
  <w:style w:type="character" w:customStyle="1" w:styleId="afff8">
    <w:name w:val="Ч_текст Знак"/>
    <w:basedOn w:val="a6"/>
    <w:link w:val="afff7"/>
    <w:rsid w:val="004E741E"/>
    <w:rPr>
      <w:rFonts w:ascii="Times New Roman" w:eastAsia="Times New Roman" w:hAnsi="Times New Roman" w:cs="Times New Roman"/>
      <w:b/>
      <w:sz w:val="28"/>
      <w:szCs w:val="28"/>
    </w:rPr>
  </w:style>
  <w:style w:type="paragraph" w:customStyle="1" w:styleId="afff9">
    <w:name w:val="Обычный (ПЗ)"/>
    <w:basedOn w:val="a5"/>
    <w:link w:val="afffa"/>
    <w:rsid w:val="004E741E"/>
    <w:pPr>
      <w:ind w:firstLine="720"/>
    </w:pPr>
    <w:rPr>
      <w:rFonts w:eastAsia="Times New Roman" w:cs="Times New Roman"/>
      <w:szCs w:val="24"/>
    </w:rPr>
  </w:style>
  <w:style w:type="character" w:customStyle="1" w:styleId="afffa">
    <w:name w:val="Обычный (ПЗ) Знак"/>
    <w:basedOn w:val="a6"/>
    <w:link w:val="afff9"/>
    <w:rsid w:val="004E741E"/>
    <w:rPr>
      <w:rFonts w:ascii="Times New Roman" w:eastAsia="Times New Roman" w:hAnsi="Times New Roman" w:cs="Times New Roman"/>
      <w:sz w:val="24"/>
      <w:szCs w:val="24"/>
    </w:rPr>
  </w:style>
  <w:style w:type="paragraph" w:customStyle="1" w:styleId="afffb">
    <w:name w:val="Основной стиль записки"/>
    <w:basedOn w:val="a5"/>
    <w:qFormat/>
    <w:rsid w:val="004E741E"/>
    <w:rPr>
      <w:rFonts w:eastAsia="Times New Roman" w:cs="Times New Roman"/>
      <w:szCs w:val="24"/>
    </w:rPr>
  </w:style>
  <w:style w:type="paragraph" w:customStyle="1" w:styleId="afffc">
    <w:name w:val="Знак Знак Знак Знак Знак Знак Знак Знак Знак Знак"/>
    <w:basedOn w:val="a5"/>
    <w:rsid w:val="004E741E"/>
    <w:rPr>
      <w:rFonts w:ascii="Verdana" w:eastAsia="Times New Roman" w:hAnsi="Verdana" w:cs="Verdana"/>
      <w:sz w:val="20"/>
      <w:szCs w:val="20"/>
      <w:lang w:val="en-US" w:eastAsia="en-US"/>
    </w:rPr>
  </w:style>
  <w:style w:type="paragraph" w:customStyle="1" w:styleId="1e">
    <w:name w:val="Обычный1"/>
    <w:link w:val="Normal0"/>
    <w:rsid w:val="00C81E80"/>
    <w:pPr>
      <w:snapToGrid w:val="0"/>
      <w:spacing w:after="0" w:line="240" w:lineRule="auto"/>
    </w:pPr>
    <w:rPr>
      <w:rFonts w:ascii="Times New Roman" w:eastAsia="Times New Roman" w:hAnsi="Times New Roman" w:cs="Times New Roman"/>
      <w:szCs w:val="20"/>
    </w:rPr>
  </w:style>
  <w:style w:type="character" w:customStyle="1" w:styleId="Normal0">
    <w:name w:val="Normal Знак"/>
    <w:basedOn w:val="a6"/>
    <w:link w:val="1e"/>
    <w:rsid w:val="00C81E80"/>
    <w:rPr>
      <w:rFonts w:ascii="Times New Roman" w:eastAsia="Times New Roman" w:hAnsi="Times New Roman" w:cs="Times New Roman"/>
      <w:szCs w:val="20"/>
    </w:rPr>
  </w:style>
  <w:style w:type="paragraph" w:customStyle="1" w:styleId="Normal10-02">
    <w:name w:val="Normal + 10 пт полужирный По центру Слева:  -02 см Справ..."/>
    <w:basedOn w:val="a5"/>
    <w:link w:val="Normal10-020"/>
    <w:rsid w:val="00C81E80"/>
    <w:pPr>
      <w:ind w:left="-113" w:right="-113"/>
      <w:jc w:val="center"/>
    </w:pPr>
    <w:rPr>
      <w:rFonts w:eastAsia="Times New Roman" w:cs="Times New Roman"/>
      <w:b/>
      <w:bCs/>
      <w:sz w:val="20"/>
      <w:szCs w:val="20"/>
    </w:rPr>
  </w:style>
  <w:style w:type="character" w:customStyle="1" w:styleId="Normal10-020">
    <w:name w:val="Normal + 10 пт полужирный По центру Слева:  -02 см Справ... Знак"/>
    <w:basedOn w:val="a6"/>
    <w:link w:val="Normal10-02"/>
    <w:rsid w:val="00C81E80"/>
    <w:rPr>
      <w:rFonts w:ascii="Times New Roman" w:eastAsia="Times New Roman" w:hAnsi="Times New Roman" w:cs="Times New Roman"/>
      <w:b/>
      <w:bCs/>
      <w:sz w:val="20"/>
      <w:szCs w:val="20"/>
    </w:rPr>
  </w:style>
  <w:style w:type="paragraph" w:customStyle="1" w:styleId="CharChar">
    <w:name w:val="Char Char"/>
    <w:basedOn w:val="a5"/>
    <w:rsid w:val="00C81E80"/>
    <w:pPr>
      <w:spacing w:after="160" w:line="240" w:lineRule="exact"/>
    </w:pPr>
    <w:rPr>
      <w:rFonts w:ascii="Verdana" w:eastAsia="Times New Roman" w:hAnsi="Verdana" w:cs="Times New Roman"/>
      <w:sz w:val="20"/>
      <w:szCs w:val="20"/>
      <w:lang w:val="en-US" w:eastAsia="en-US"/>
    </w:rPr>
  </w:style>
  <w:style w:type="paragraph" w:customStyle="1" w:styleId="Default">
    <w:name w:val="Default"/>
    <w:rsid w:val="00D00E6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lk">
    <w:name w:val="blk"/>
    <w:basedOn w:val="a6"/>
    <w:rsid w:val="00F53D97"/>
  </w:style>
  <w:style w:type="paragraph" w:customStyle="1" w:styleId="ConsPlusNormal">
    <w:name w:val="ConsPlusNormal"/>
    <w:link w:val="ConsPlusNormal0"/>
    <w:rsid w:val="001D3A48"/>
    <w:pPr>
      <w:widowControl w:val="0"/>
      <w:autoSpaceDE w:val="0"/>
      <w:autoSpaceDN w:val="0"/>
      <w:adjustRightInd w:val="0"/>
      <w:spacing w:after="0" w:line="240" w:lineRule="auto"/>
    </w:pPr>
    <w:rPr>
      <w:rFonts w:ascii="Arial" w:eastAsia="Times New Roman" w:hAnsi="Arial" w:cs="Arial"/>
    </w:rPr>
  </w:style>
  <w:style w:type="paragraph" w:customStyle="1" w:styleId="100">
    <w:name w:val="Табличный_слева_10"/>
    <w:basedOn w:val="a5"/>
    <w:qFormat/>
    <w:rsid w:val="00966ADD"/>
    <w:pPr>
      <w:ind w:firstLine="0"/>
      <w:jc w:val="left"/>
    </w:pPr>
    <w:rPr>
      <w:rFonts w:eastAsia="Times New Roman" w:cs="Times New Roman"/>
      <w:sz w:val="20"/>
      <w:szCs w:val="24"/>
    </w:rPr>
  </w:style>
  <w:style w:type="paragraph" w:customStyle="1" w:styleId="101">
    <w:name w:val="Табличный_по ширине_10"/>
    <w:basedOn w:val="a5"/>
    <w:qFormat/>
    <w:rsid w:val="00966ADD"/>
    <w:pPr>
      <w:ind w:firstLine="0"/>
    </w:pPr>
    <w:rPr>
      <w:rFonts w:eastAsia="Times New Roman" w:cs="Times New Roman"/>
      <w:sz w:val="20"/>
      <w:szCs w:val="24"/>
    </w:rPr>
  </w:style>
  <w:style w:type="paragraph" w:customStyle="1" w:styleId="afffd">
    <w:name w:val="Абзац"/>
    <w:basedOn w:val="a5"/>
    <w:link w:val="afffe"/>
    <w:qFormat/>
    <w:rsid w:val="00966ADD"/>
    <w:pPr>
      <w:spacing w:before="120" w:after="60"/>
      <w:ind w:firstLine="567"/>
    </w:pPr>
    <w:rPr>
      <w:rFonts w:eastAsia="Times New Roman" w:cs="Times New Roman"/>
      <w:szCs w:val="24"/>
    </w:rPr>
  </w:style>
  <w:style w:type="character" w:customStyle="1" w:styleId="afffe">
    <w:name w:val="Абзац Знак"/>
    <w:link w:val="afffd"/>
    <w:rsid w:val="00966ADD"/>
    <w:rPr>
      <w:rFonts w:ascii="Times New Roman" w:eastAsia="Times New Roman" w:hAnsi="Times New Roman" w:cs="Times New Roman"/>
      <w:sz w:val="24"/>
      <w:szCs w:val="24"/>
    </w:rPr>
  </w:style>
  <w:style w:type="paragraph" w:styleId="a3">
    <w:name w:val="List"/>
    <w:basedOn w:val="a5"/>
    <w:link w:val="affff"/>
    <w:rsid w:val="00966ADD"/>
    <w:pPr>
      <w:numPr>
        <w:numId w:val="6"/>
      </w:numPr>
      <w:spacing w:after="60"/>
    </w:pPr>
    <w:rPr>
      <w:rFonts w:eastAsia="Times New Roman" w:cs="Times New Roman"/>
      <w:snapToGrid w:val="0"/>
      <w:szCs w:val="24"/>
    </w:rPr>
  </w:style>
  <w:style w:type="character" w:customStyle="1" w:styleId="affff">
    <w:name w:val="Список Знак"/>
    <w:link w:val="a3"/>
    <w:rsid w:val="00966ADD"/>
    <w:rPr>
      <w:rFonts w:ascii="Times New Roman" w:eastAsia="Times New Roman" w:hAnsi="Times New Roman" w:cs="Times New Roman"/>
      <w:snapToGrid w:val="0"/>
      <w:sz w:val="24"/>
      <w:szCs w:val="24"/>
    </w:rPr>
  </w:style>
  <w:style w:type="paragraph" w:customStyle="1" w:styleId="a">
    <w:name w:val="Список нумерованный"/>
    <w:basedOn w:val="a5"/>
    <w:rsid w:val="00966ADD"/>
    <w:pPr>
      <w:numPr>
        <w:numId w:val="7"/>
      </w:numPr>
      <w:spacing w:before="120"/>
    </w:pPr>
    <w:rPr>
      <w:rFonts w:eastAsia="Times New Roman" w:cs="Times New Roman"/>
      <w:szCs w:val="24"/>
    </w:rPr>
  </w:style>
  <w:style w:type="paragraph" w:customStyle="1" w:styleId="affff0">
    <w:name w:val="Табличный"/>
    <w:basedOn w:val="a5"/>
    <w:rsid w:val="00966ADD"/>
    <w:pPr>
      <w:keepNext/>
      <w:widowControl w:val="0"/>
      <w:spacing w:before="60" w:after="60"/>
      <w:ind w:firstLine="0"/>
      <w:jc w:val="center"/>
    </w:pPr>
    <w:rPr>
      <w:rFonts w:eastAsia="Times New Roman" w:cs="Times New Roman"/>
      <w:b/>
      <w:sz w:val="22"/>
      <w:szCs w:val="20"/>
    </w:rPr>
  </w:style>
  <w:style w:type="paragraph" w:customStyle="1" w:styleId="affff1">
    <w:name w:val="Содержание"/>
    <w:basedOn w:val="a5"/>
    <w:rsid w:val="00966ADD"/>
    <w:pPr>
      <w:widowControl w:val="0"/>
      <w:spacing w:before="240" w:after="240"/>
      <w:ind w:firstLine="0"/>
      <w:jc w:val="center"/>
    </w:pPr>
    <w:rPr>
      <w:rFonts w:eastAsia="Times New Roman" w:cs="Times New Roman"/>
      <w:b/>
      <w:caps/>
      <w:szCs w:val="20"/>
    </w:rPr>
  </w:style>
  <w:style w:type="paragraph" w:customStyle="1" w:styleId="affff2">
    <w:name w:val="Название таблицы"/>
    <w:basedOn w:val="afb"/>
    <w:rsid w:val="00966ADD"/>
    <w:pPr>
      <w:keepNext/>
      <w:spacing w:after="0"/>
      <w:ind w:left="0" w:firstLine="0"/>
      <w:jc w:val="left"/>
    </w:pPr>
    <w:rPr>
      <w:rFonts w:ascii="Times New Roman" w:eastAsia="Times New Roman" w:hAnsi="Times New Roman"/>
      <w:sz w:val="22"/>
      <w:szCs w:val="22"/>
      <w:lang w:eastAsia="ru-RU"/>
    </w:rPr>
  </w:style>
  <w:style w:type="paragraph" w:customStyle="1" w:styleId="affff3">
    <w:name w:val="Табличный_заголовки"/>
    <w:basedOn w:val="a5"/>
    <w:rsid w:val="00966ADD"/>
    <w:pPr>
      <w:keepNext/>
      <w:keepLines/>
      <w:ind w:firstLine="0"/>
      <w:jc w:val="center"/>
    </w:pPr>
    <w:rPr>
      <w:rFonts w:eastAsia="Times New Roman" w:cs="Times New Roman"/>
      <w:b/>
      <w:sz w:val="22"/>
    </w:rPr>
  </w:style>
  <w:style w:type="paragraph" w:customStyle="1" w:styleId="affff4">
    <w:name w:val="Табличный_центр"/>
    <w:basedOn w:val="a5"/>
    <w:rsid w:val="00966ADD"/>
    <w:pPr>
      <w:ind w:firstLine="0"/>
      <w:jc w:val="center"/>
    </w:pPr>
    <w:rPr>
      <w:rFonts w:eastAsia="Times New Roman" w:cs="Times New Roman"/>
      <w:sz w:val="22"/>
    </w:rPr>
  </w:style>
  <w:style w:type="paragraph" w:customStyle="1" w:styleId="1">
    <w:name w:val="Список 1)"/>
    <w:basedOn w:val="a5"/>
    <w:rsid w:val="00966ADD"/>
    <w:pPr>
      <w:numPr>
        <w:numId w:val="4"/>
      </w:numPr>
      <w:spacing w:after="60"/>
    </w:pPr>
    <w:rPr>
      <w:rFonts w:eastAsia="Times New Roman" w:cs="Times New Roman"/>
      <w:szCs w:val="24"/>
    </w:rPr>
  </w:style>
  <w:style w:type="paragraph" w:customStyle="1" w:styleId="a1">
    <w:name w:val="Табличный_нумерованный"/>
    <w:basedOn w:val="a5"/>
    <w:link w:val="affff5"/>
    <w:rsid w:val="00966ADD"/>
    <w:pPr>
      <w:numPr>
        <w:numId w:val="3"/>
      </w:numPr>
      <w:jc w:val="left"/>
    </w:pPr>
    <w:rPr>
      <w:rFonts w:eastAsia="Times New Roman" w:cs="Times New Roman"/>
      <w:sz w:val="20"/>
      <w:szCs w:val="20"/>
    </w:rPr>
  </w:style>
  <w:style w:type="character" w:customStyle="1" w:styleId="affff5">
    <w:name w:val="Табличный_нумерованный Знак"/>
    <w:link w:val="a1"/>
    <w:rsid w:val="00966ADD"/>
    <w:rPr>
      <w:rFonts w:ascii="Times New Roman" w:eastAsia="Times New Roman" w:hAnsi="Times New Roman" w:cs="Times New Roman"/>
      <w:sz w:val="20"/>
      <w:szCs w:val="20"/>
    </w:rPr>
  </w:style>
  <w:style w:type="paragraph" w:styleId="affff6">
    <w:name w:val="toa heading"/>
    <w:basedOn w:val="a5"/>
    <w:next w:val="a5"/>
    <w:semiHidden/>
    <w:rsid w:val="00966ADD"/>
    <w:pPr>
      <w:spacing w:before="40" w:after="20"/>
      <w:ind w:firstLine="0"/>
      <w:jc w:val="center"/>
    </w:pPr>
    <w:rPr>
      <w:rFonts w:eastAsia="Times New Roman" w:cs="Times New Roman"/>
      <w:b/>
      <w:sz w:val="22"/>
      <w:szCs w:val="20"/>
    </w:rPr>
  </w:style>
  <w:style w:type="paragraph" w:styleId="affff7">
    <w:name w:val="annotation text"/>
    <w:basedOn w:val="a5"/>
    <w:link w:val="affff8"/>
    <w:semiHidden/>
    <w:rsid w:val="00966ADD"/>
    <w:pPr>
      <w:ind w:firstLine="0"/>
      <w:jc w:val="left"/>
    </w:pPr>
    <w:rPr>
      <w:rFonts w:eastAsia="Times New Roman" w:cs="Times New Roman"/>
      <w:sz w:val="20"/>
      <w:szCs w:val="20"/>
    </w:rPr>
  </w:style>
  <w:style w:type="character" w:customStyle="1" w:styleId="affff8">
    <w:name w:val="Текст примечания Знак"/>
    <w:basedOn w:val="a6"/>
    <w:link w:val="affff7"/>
    <w:semiHidden/>
    <w:rsid w:val="00966ADD"/>
    <w:rPr>
      <w:rFonts w:ascii="Times New Roman" w:eastAsia="Times New Roman" w:hAnsi="Times New Roman" w:cs="Times New Roman"/>
      <w:sz w:val="20"/>
      <w:szCs w:val="20"/>
    </w:rPr>
  </w:style>
  <w:style w:type="paragraph" w:styleId="affff9">
    <w:name w:val="annotation subject"/>
    <w:basedOn w:val="affff7"/>
    <w:next w:val="affff7"/>
    <w:link w:val="affffa"/>
    <w:semiHidden/>
    <w:rsid w:val="00966ADD"/>
    <w:pPr>
      <w:ind w:firstLine="284"/>
      <w:jc w:val="both"/>
    </w:pPr>
    <w:rPr>
      <w:b/>
      <w:bCs/>
    </w:rPr>
  </w:style>
  <w:style w:type="character" w:customStyle="1" w:styleId="affffa">
    <w:name w:val="Тема примечания Знак"/>
    <w:basedOn w:val="affff8"/>
    <w:link w:val="affff9"/>
    <w:semiHidden/>
    <w:rsid w:val="00966ADD"/>
    <w:rPr>
      <w:rFonts w:ascii="Times New Roman" w:eastAsia="Times New Roman" w:hAnsi="Times New Roman" w:cs="Times New Roman"/>
      <w:b/>
      <w:bCs/>
      <w:sz w:val="20"/>
      <w:szCs w:val="20"/>
    </w:rPr>
  </w:style>
  <w:style w:type="paragraph" w:customStyle="1" w:styleId="a4">
    <w:name w:val="Требования"/>
    <w:basedOn w:val="a5"/>
    <w:rsid w:val="00966ADD"/>
    <w:pPr>
      <w:numPr>
        <w:ilvl w:val="1"/>
        <w:numId w:val="5"/>
      </w:numPr>
      <w:spacing w:before="120" w:after="60"/>
      <w:ind w:left="0" w:firstLine="567"/>
      <w:outlineLvl w:val="1"/>
    </w:pPr>
    <w:rPr>
      <w:rFonts w:eastAsia="Times New Roman" w:cs="Times New Roman"/>
      <w:bCs/>
      <w:i/>
      <w:iCs/>
      <w:szCs w:val="24"/>
    </w:rPr>
  </w:style>
  <w:style w:type="paragraph" w:customStyle="1" w:styleId="a0">
    <w:name w:val="Список а)"/>
    <w:basedOn w:val="a3"/>
    <w:rsid w:val="00966ADD"/>
    <w:pPr>
      <w:numPr>
        <w:numId w:val="2"/>
      </w:numPr>
      <w:ind w:left="720" w:hanging="360"/>
    </w:pPr>
  </w:style>
  <w:style w:type="character" w:styleId="affffb">
    <w:name w:val="annotation reference"/>
    <w:semiHidden/>
    <w:rsid w:val="00966ADD"/>
    <w:rPr>
      <w:sz w:val="16"/>
      <w:szCs w:val="16"/>
    </w:rPr>
  </w:style>
  <w:style w:type="paragraph" w:customStyle="1" w:styleId="affffc">
    <w:name w:val="Табличный_слева"/>
    <w:basedOn w:val="a5"/>
    <w:rsid w:val="00966ADD"/>
    <w:pPr>
      <w:ind w:firstLine="0"/>
      <w:jc w:val="left"/>
    </w:pPr>
    <w:rPr>
      <w:rFonts w:eastAsia="Times New Roman" w:cs="Times New Roman"/>
      <w:sz w:val="22"/>
    </w:rPr>
  </w:style>
  <w:style w:type="paragraph" w:customStyle="1" w:styleId="1f">
    <w:name w:val="Обычный 1"/>
    <w:basedOn w:val="a5"/>
    <w:next w:val="a5"/>
    <w:semiHidden/>
    <w:rsid w:val="00966ADD"/>
    <w:pPr>
      <w:tabs>
        <w:tab w:val="num" w:pos="360"/>
      </w:tabs>
      <w:spacing w:before="120"/>
      <w:ind w:left="360" w:hanging="360"/>
    </w:pPr>
    <w:rPr>
      <w:rFonts w:eastAsia="Times New Roman" w:cs="Times New Roman"/>
      <w:szCs w:val="20"/>
    </w:rPr>
  </w:style>
  <w:style w:type="paragraph" w:customStyle="1" w:styleId="affffd">
    <w:name w:val="Обычный влево"/>
    <w:basedOn w:val="1f"/>
    <w:rsid w:val="00966ADD"/>
    <w:pPr>
      <w:tabs>
        <w:tab w:val="clear" w:pos="360"/>
      </w:tabs>
      <w:spacing w:before="0"/>
      <w:ind w:left="0" w:firstLine="0"/>
      <w:jc w:val="left"/>
    </w:pPr>
  </w:style>
  <w:style w:type="paragraph" w:customStyle="1" w:styleId="affffe">
    <w:name w:val="Табличный_по ширине"/>
    <w:basedOn w:val="affffc"/>
    <w:rsid w:val="00966ADD"/>
    <w:pPr>
      <w:jc w:val="both"/>
    </w:pPr>
  </w:style>
  <w:style w:type="paragraph" w:customStyle="1" w:styleId="102">
    <w:name w:val="Табличный_центр_10"/>
    <w:basedOn w:val="a5"/>
    <w:qFormat/>
    <w:rsid w:val="00966ADD"/>
    <w:pPr>
      <w:ind w:firstLine="0"/>
      <w:jc w:val="center"/>
    </w:pPr>
    <w:rPr>
      <w:rFonts w:eastAsia="Times New Roman" w:cs="Times New Roman"/>
      <w:sz w:val="20"/>
      <w:szCs w:val="24"/>
    </w:rPr>
  </w:style>
  <w:style w:type="paragraph" w:customStyle="1" w:styleId="10">
    <w:name w:val="Табличный_нумерованный_10"/>
    <w:basedOn w:val="a5"/>
    <w:qFormat/>
    <w:rsid w:val="00966ADD"/>
    <w:pPr>
      <w:numPr>
        <w:numId w:val="8"/>
      </w:numPr>
      <w:jc w:val="left"/>
    </w:pPr>
    <w:rPr>
      <w:rFonts w:eastAsia="Times New Roman" w:cs="Times New Roman"/>
      <w:sz w:val="20"/>
      <w:szCs w:val="24"/>
    </w:rPr>
  </w:style>
  <w:style w:type="paragraph" w:customStyle="1" w:styleId="103">
    <w:name w:val="Табличный_заголовки_10"/>
    <w:basedOn w:val="afffd"/>
    <w:qFormat/>
    <w:rsid w:val="00966ADD"/>
    <w:pPr>
      <w:jc w:val="center"/>
    </w:pPr>
    <w:rPr>
      <w:b/>
      <w:sz w:val="20"/>
    </w:rPr>
  </w:style>
  <w:style w:type="paragraph" w:customStyle="1" w:styleId="1f0">
    <w:name w:val="1"/>
    <w:basedOn w:val="a5"/>
    <w:next w:val="a5"/>
    <w:uiPriority w:val="10"/>
    <w:qFormat/>
    <w:rsid w:val="00966ADD"/>
    <w:pPr>
      <w:pBdr>
        <w:top w:val="single" w:sz="8" w:space="10" w:color="A7BFDE"/>
        <w:bottom w:val="single" w:sz="24" w:space="15" w:color="9BBB59"/>
      </w:pBdr>
      <w:spacing w:line="360" w:lineRule="auto"/>
      <w:ind w:firstLine="680"/>
      <w:jc w:val="center"/>
    </w:pPr>
    <w:rPr>
      <w:rFonts w:ascii="Cambria" w:eastAsia="Times New Roman" w:hAnsi="Cambria" w:cs="Times New Roman"/>
      <w:i/>
      <w:iCs/>
      <w:color w:val="243F60"/>
      <w:sz w:val="60"/>
      <w:szCs w:val="60"/>
    </w:rPr>
  </w:style>
  <w:style w:type="character" w:customStyle="1" w:styleId="afffff">
    <w:name w:val="Заголовок Знак"/>
    <w:uiPriority w:val="10"/>
    <w:rsid w:val="00966ADD"/>
    <w:rPr>
      <w:rFonts w:ascii="Cambria" w:eastAsia="Times New Roman" w:hAnsi="Cambria" w:cs="Times New Roman"/>
      <w:i/>
      <w:iCs/>
      <w:color w:val="243F60"/>
      <w:sz w:val="60"/>
      <w:szCs w:val="60"/>
    </w:rPr>
  </w:style>
  <w:style w:type="paragraph" w:styleId="afffff0">
    <w:name w:val="Intense Quote"/>
    <w:basedOn w:val="a5"/>
    <w:next w:val="a5"/>
    <w:link w:val="afffff1"/>
    <w:uiPriority w:val="30"/>
    <w:qFormat/>
    <w:rsid w:val="00966ADD"/>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cs="Times New Roman"/>
      <w:i/>
      <w:iCs/>
      <w:color w:val="F4F4F4"/>
      <w:szCs w:val="24"/>
    </w:rPr>
  </w:style>
  <w:style w:type="character" w:customStyle="1" w:styleId="afffff1">
    <w:name w:val="Выделенная цитата Знак"/>
    <w:basedOn w:val="a6"/>
    <w:link w:val="afffff0"/>
    <w:uiPriority w:val="30"/>
    <w:rsid w:val="00966ADD"/>
    <w:rPr>
      <w:rFonts w:ascii="Cambria" w:eastAsia="Times New Roman" w:hAnsi="Cambria" w:cs="Times New Roman"/>
      <w:i/>
      <w:iCs/>
      <w:color w:val="F4F4F4"/>
      <w:sz w:val="24"/>
      <w:szCs w:val="24"/>
      <w:shd w:val="clear" w:color="auto" w:fill="4F81BD"/>
    </w:rPr>
  </w:style>
  <w:style w:type="character" w:styleId="afffff2">
    <w:name w:val="Intense Emphasis"/>
    <w:uiPriority w:val="21"/>
    <w:qFormat/>
    <w:rsid w:val="00966ADD"/>
    <w:rPr>
      <w:b/>
      <w:bCs/>
      <w:i/>
      <w:iCs/>
      <w:color w:val="4F81BD"/>
      <w:sz w:val="22"/>
      <w:szCs w:val="22"/>
    </w:rPr>
  </w:style>
  <w:style w:type="character" w:styleId="afffff3">
    <w:name w:val="Subtle Reference"/>
    <w:uiPriority w:val="31"/>
    <w:qFormat/>
    <w:rsid w:val="00966ADD"/>
    <w:rPr>
      <w:color w:val="auto"/>
      <w:u w:val="single" w:color="9BBB59"/>
    </w:rPr>
  </w:style>
  <w:style w:type="character" w:styleId="afffff4">
    <w:name w:val="Intense Reference"/>
    <w:uiPriority w:val="32"/>
    <w:qFormat/>
    <w:rsid w:val="00966ADD"/>
    <w:rPr>
      <w:b/>
      <w:bCs/>
      <w:color w:val="76923C"/>
      <w:u w:val="single" w:color="9BBB59"/>
    </w:rPr>
  </w:style>
  <w:style w:type="paragraph" w:styleId="afffff5">
    <w:name w:val="List Bullet"/>
    <w:basedOn w:val="a5"/>
    <w:unhideWhenUsed/>
    <w:rsid w:val="00966ADD"/>
    <w:pPr>
      <w:spacing w:line="360" w:lineRule="auto"/>
      <w:ind w:left="1571" w:hanging="360"/>
      <w:contextualSpacing/>
    </w:pPr>
    <w:rPr>
      <w:rFonts w:eastAsia="Times New Roman" w:cs="Times New Roman"/>
      <w:szCs w:val="24"/>
    </w:rPr>
  </w:style>
  <w:style w:type="character" w:styleId="afffff6">
    <w:name w:val="FollowedHyperlink"/>
    <w:uiPriority w:val="99"/>
    <w:unhideWhenUsed/>
    <w:rsid w:val="00966ADD"/>
    <w:rPr>
      <w:color w:val="800080"/>
      <w:u w:val="single"/>
    </w:rPr>
  </w:style>
  <w:style w:type="numbering" w:styleId="111111">
    <w:name w:val="Outline List 2"/>
    <w:basedOn w:val="a8"/>
    <w:rsid w:val="00966ADD"/>
    <w:pPr>
      <w:numPr>
        <w:numId w:val="9"/>
      </w:numPr>
    </w:pPr>
  </w:style>
  <w:style w:type="numbering" w:styleId="1ai">
    <w:name w:val="Outline List 1"/>
    <w:basedOn w:val="a8"/>
    <w:rsid w:val="00966ADD"/>
    <w:pPr>
      <w:numPr>
        <w:numId w:val="10"/>
      </w:numPr>
    </w:pPr>
  </w:style>
  <w:style w:type="paragraph" w:styleId="35">
    <w:name w:val="Body Text 3"/>
    <w:basedOn w:val="a5"/>
    <w:link w:val="36"/>
    <w:rsid w:val="00966ADD"/>
    <w:pPr>
      <w:spacing w:after="120" w:line="360" w:lineRule="auto"/>
      <w:ind w:firstLine="680"/>
    </w:pPr>
    <w:rPr>
      <w:rFonts w:eastAsia="Times New Roman" w:cs="Times New Roman"/>
      <w:sz w:val="16"/>
      <w:szCs w:val="16"/>
    </w:rPr>
  </w:style>
  <w:style w:type="character" w:customStyle="1" w:styleId="36">
    <w:name w:val="Основной текст 3 Знак"/>
    <w:basedOn w:val="a6"/>
    <w:link w:val="35"/>
    <w:rsid w:val="00966ADD"/>
    <w:rPr>
      <w:rFonts w:ascii="Times New Roman" w:eastAsia="Times New Roman" w:hAnsi="Times New Roman" w:cs="Times New Roman"/>
      <w:sz w:val="16"/>
      <w:szCs w:val="16"/>
    </w:rPr>
  </w:style>
  <w:style w:type="paragraph" w:styleId="afffff7">
    <w:name w:val="Block Text"/>
    <w:basedOn w:val="a5"/>
    <w:rsid w:val="00966ADD"/>
    <w:pPr>
      <w:spacing w:line="360" w:lineRule="auto"/>
      <w:ind w:left="526" w:right="43"/>
    </w:pPr>
    <w:rPr>
      <w:rFonts w:eastAsia="Times New Roman" w:cs="Times New Roman"/>
      <w:sz w:val="28"/>
      <w:szCs w:val="28"/>
    </w:rPr>
  </w:style>
  <w:style w:type="character" w:styleId="afffff8">
    <w:name w:val="line number"/>
    <w:rsid w:val="00966ADD"/>
    <w:rPr>
      <w:sz w:val="18"/>
      <w:szCs w:val="18"/>
    </w:rPr>
  </w:style>
  <w:style w:type="paragraph" w:styleId="2c">
    <w:name w:val="List 2"/>
    <w:basedOn w:val="a3"/>
    <w:rsid w:val="00966ADD"/>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3"/>
    <w:rsid w:val="00966ADD"/>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3"/>
    <w:rsid w:val="00966ADD"/>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3"/>
    <w:rsid w:val="00966ADD"/>
    <w:pPr>
      <w:numPr>
        <w:numId w:val="0"/>
      </w:numPr>
      <w:spacing w:after="240" w:line="240" w:lineRule="atLeast"/>
      <w:ind w:left="2880" w:hanging="360"/>
    </w:pPr>
    <w:rPr>
      <w:rFonts w:ascii="Arial" w:hAnsi="Arial" w:cs="Arial"/>
      <w:snapToGrid/>
      <w:spacing w:val="-5"/>
      <w:sz w:val="20"/>
      <w:szCs w:val="20"/>
      <w:lang w:eastAsia="en-US"/>
    </w:rPr>
  </w:style>
  <w:style w:type="paragraph" w:styleId="38">
    <w:name w:val="List Bullet 3"/>
    <w:basedOn w:val="afffff5"/>
    <w:autoRedefine/>
    <w:rsid w:val="00966ADD"/>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5"/>
    <w:autoRedefine/>
    <w:rsid w:val="00966ADD"/>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5"/>
    <w:autoRedefine/>
    <w:rsid w:val="00966ADD"/>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9">
    <w:name w:val="List Continue"/>
    <w:basedOn w:val="a3"/>
    <w:rsid w:val="00966ADD"/>
    <w:pPr>
      <w:numPr>
        <w:numId w:val="0"/>
      </w:numPr>
      <w:spacing w:after="240" w:line="240" w:lineRule="atLeast"/>
      <w:ind w:left="1440"/>
    </w:pPr>
    <w:rPr>
      <w:rFonts w:ascii="Arial" w:hAnsi="Arial" w:cs="Arial"/>
      <w:snapToGrid/>
      <w:spacing w:val="-5"/>
      <w:sz w:val="20"/>
      <w:szCs w:val="20"/>
      <w:lang w:eastAsia="en-US"/>
    </w:rPr>
  </w:style>
  <w:style w:type="paragraph" w:styleId="2d">
    <w:name w:val="List Continue 2"/>
    <w:basedOn w:val="afffff9"/>
    <w:rsid w:val="00966ADD"/>
    <w:pPr>
      <w:ind w:left="2160"/>
    </w:pPr>
  </w:style>
  <w:style w:type="paragraph" w:styleId="39">
    <w:name w:val="List Continue 3"/>
    <w:basedOn w:val="afffff9"/>
    <w:rsid w:val="00966ADD"/>
    <w:pPr>
      <w:ind w:left="2520"/>
    </w:pPr>
  </w:style>
  <w:style w:type="paragraph" w:styleId="44">
    <w:name w:val="List Continue 4"/>
    <w:basedOn w:val="afffff9"/>
    <w:rsid w:val="00966ADD"/>
    <w:pPr>
      <w:ind w:left="2880"/>
    </w:pPr>
  </w:style>
  <w:style w:type="paragraph" w:styleId="54">
    <w:name w:val="List Continue 5"/>
    <w:basedOn w:val="afffff9"/>
    <w:rsid w:val="00966ADD"/>
    <w:pPr>
      <w:ind w:left="3240"/>
    </w:pPr>
  </w:style>
  <w:style w:type="paragraph" w:styleId="afffffa">
    <w:name w:val="List Number"/>
    <w:basedOn w:val="a5"/>
    <w:rsid w:val="00966ADD"/>
    <w:pPr>
      <w:spacing w:before="100" w:beforeAutospacing="1" w:after="100" w:afterAutospacing="1" w:line="360" w:lineRule="auto"/>
    </w:pPr>
    <w:rPr>
      <w:rFonts w:eastAsia="Times New Roman" w:cs="Times New Roman"/>
      <w:sz w:val="28"/>
      <w:szCs w:val="28"/>
    </w:rPr>
  </w:style>
  <w:style w:type="paragraph" w:styleId="2e">
    <w:name w:val="List Number 2"/>
    <w:basedOn w:val="afffffa"/>
    <w:rsid w:val="00966ADD"/>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a"/>
    <w:rsid w:val="00966ADD"/>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a"/>
    <w:rsid w:val="00966ADD"/>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a"/>
    <w:rsid w:val="00966ADD"/>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b">
    <w:name w:val="Message Header"/>
    <w:basedOn w:val="afff1"/>
    <w:link w:val="afffffc"/>
    <w:rsid w:val="00966ADD"/>
    <w:pPr>
      <w:keepLines/>
      <w:tabs>
        <w:tab w:val="left" w:pos="3600"/>
        <w:tab w:val="left" w:pos="4680"/>
      </w:tabs>
      <w:spacing w:line="280" w:lineRule="exact"/>
      <w:ind w:left="1080" w:right="2160" w:hanging="1080"/>
    </w:pPr>
    <w:rPr>
      <w:rFonts w:ascii="Arial" w:hAnsi="Arial" w:cs="Times New Roman"/>
      <w:sz w:val="20"/>
      <w:szCs w:val="20"/>
    </w:rPr>
  </w:style>
  <w:style w:type="character" w:customStyle="1" w:styleId="afffffc">
    <w:name w:val="Шапка Знак"/>
    <w:basedOn w:val="a6"/>
    <w:link w:val="afffffb"/>
    <w:rsid w:val="00966ADD"/>
    <w:rPr>
      <w:rFonts w:ascii="Arial" w:eastAsia="Times New Roman" w:hAnsi="Arial" w:cs="Times New Roman"/>
      <w:sz w:val="20"/>
      <w:szCs w:val="20"/>
    </w:rPr>
  </w:style>
  <w:style w:type="paragraph" w:styleId="afffffd">
    <w:name w:val="Normal Indent"/>
    <w:basedOn w:val="a5"/>
    <w:rsid w:val="00966ADD"/>
    <w:pPr>
      <w:spacing w:line="360" w:lineRule="auto"/>
      <w:ind w:left="1440"/>
    </w:pPr>
    <w:rPr>
      <w:rFonts w:ascii="Arial" w:eastAsia="Times New Roman" w:hAnsi="Arial" w:cs="Arial"/>
      <w:spacing w:val="-5"/>
      <w:sz w:val="20"/>
      <w:szCs w:val="20"/>
      <w:lang w:eastAsia="en-US"/>
    </w:rPr>
  </w:style>
  <w:style w:type="paragraph" w:styleId="HTML2">
    <w:name w:val="HTML Address"/>
    <w:basedOn w:val="a5"/>
    <w:link w:val="HTML3"/>
    <w:rsid w:val="00966ADD"/>
    <w:pPr>
      <w:spacing w:line="360" w:lineRule="auto"/>
      <w:ind w:left="1080"/>
    </w:pPr>
    <w:rPr>
      <w:rFonts w:ascii="Arial" w:eastAsia="Times New Roman" w:hAnsi="Arial" w:cs="Times New Roman"/>
      <w:i/>
      <w:iCs/>
      <w:spacing w:val="-5"/>
      <w:sz w:val="20"/>
      <w:szCs w:val="20"/>
    </w:rPr>
  </w:style>
  <w:style w:type="character" w:customStyle="1" w:styleId="HTML3">
    <w:name w:val="Адрес HTML Знак"/>
    <w:basedOn w:val="a6"/>
    <w:link w:val="HTML2"/>
    <w:rsid w:val="00966ADD"/>
    <w:rPr>
      <w:rFonts w:ascii="Arial" w:eastAsia="Times New Roman" w:hAnsi="Arial" w:cs="Times New Roman"/>
      <w:i/>
      <w:iCs/>
      <w:spacing w:val="-5"/>
      <w:sz w:val="20"/>
      <w:szCs w:val="20"/>
    </w:rPr>
  </w:style>
  <w:style w:type="paragraph" w:styleId="afffffe">
    <w:name w:val="envelope address"/>
    <w:basedOn w:val="a5"/>
    <w:rsid w:val="00966ADD"/>
    <w:pPr>
      <w:framePr w:w="7920" w:h="1980" w:hRule="exact" w:hSpace="180" w:wrap="auto" w:hAnchor="page" w:xAlign="center" w:yAlign="bottom"/>
      <w:spacing w:line="360" w:lineRule="auto"/>
      <w:ind w:left="2880"/>
    </w:pPr>
    <w:rPr>
      <w:rFonts w:ascii="Arial" w:eastAsia="Times New Roman" w:hAnsi="Arial" w:cs="Arial"/>
      <w:spacing w:val="-5"/>
      <w:sz w:val="28"/>
      <w:szCs w:val="28"/>
      <w:lang w:eastAsia="en-US"/>
    </w:rPr>
  </w:style>
  <w:style w:type="character" w:styleId="HTML4">
    <w:name w:val="HTML Acronym"/>
    <w:rsid w:val="00966ADD"/>
    <w:rPr>
      <w:lang w:val="ru-RU"/>
    </w:rPr>
  </w:style>
  <w:style w:type="paragraph" w:styleId="affffff">
    <w:name w:val="Date"/>
    <w:basedOn w:val="a5"/>
    <w:next w:val="a5"/>
    <w:link w:val="affffff0"/>
    <w:rsid w:val="00966ADD"/>
    <w:pPr>
      <w:spacing w:line="360" w:lineRule="auto"/>
      <w:ind w:left="1080"/>
    </w:pPr>
    <w:rPr>
      <w:rFonts w:ascii="Arial" w:eastAsia="Times New Roman" w:hAnsi="Arial" w:cs="Times New Roman"/>
      <w:spacing w:val="-5"/>
      <w:sz w:val="20"/>
      <w:szCs w:val="20"/>
    </w:rPr>
  </w:style>
  <w:style w:type="character" w:customStyle="1" w:styleId="affffff0">
    <w:name w:val="Дата Знак"/>
    <w:basedOn w:val="a6"/>
    <w:link w:val="affffff"/>
    <w:rsid w:val="00966ADD"/>
    <w:rPr>
      <w:rFonts w:ascii="Arial" w:eastAsia="Times New Roman" w:hAnsi="Arial" w:cs="Times New Roman"/>
      <w:spacing w:val="-5"/>
      <w:sz w:val="20"/>
      <w:szCs w:val="20"/>
    </w:rPr>
  </w:style>
  <w:style w:type="paragraph" w:styleId="affffff1">
    <w:name w:val="Note Heading"/>
    <w:basedOn w:val="a5"/>
    <w:next w:val="a5"/>
    <w:link w:val="affffff2"/>
    <w:rsid w:val="00966ADD"/>
    <w:pPr>
      <w:spacing w:line="360" w:lineRule="auto"/>
      <w:ind w:left="1080"/>
    </w:pPr>
    <w:rPr>
      <w:rFonts w:ascii="Arial" w:eastAsia="Times New Roman" w:hAnsi="Arial" w:cs="Times New Roman"/>
      <w:spacing w:val="-5"/>
      <w:sz w:val="20"/>
      <w:szCs w:val="20"/>
    </w:rPr>
  </w:style>
  <w:style w:type="character" w:customStyle="1" w:styleId="affffff2">
    <w:name w:val="Заголовок записки Знак"/>
    <w:basedOn w:val="a6"/>
    <w:link w:val="affffff1"/>
    <w:rsid w:val="00966ADD"/>
    <w:rPr>
      <w:rFonts w:ascii="Arial" w:eastAsia="Times New Roman" w:hAnsi="Arial" w:cs="Times New Roman"/>
      <w:spacing w:val="-5"/>
      <w:sz w:val="20"/>
      <w:szCs w:val="20"/>
    </w:rPr>
  </w:style>
  <w:style w:type="character" w:styleId="HTML5">
    <w:name w:val="HTML Keyboard"/>
    <w:rsid w:val="00966ADD"/>
    <w:rPr>
      <w:rFonts w:ascii="Courier New" w:hAnsi="Courier New" w:cs="Courier New"/>
      <w:sz w:val="20"/>
      <w:szCs w:val="20"/>
      <w:lang w:val="ru-RU"/>
    </w:rPr>
  </w:style>
  <w:style w:type="character" w:styleId="HTML6">
    <w:name w:val="HTML Code"/>
    <w:rsid w:val="00966ADD"/>
    <w:rPr>
      <w:rFonts w:ascii="Courier New" w:hAnsi="Courier New" w:cs="Courier New"/>
      <w:sz w:val="20"/>
      <w:szCs w:val="20"/>
      <w:lang w:val="ru-RU"/>
    </w:rPr>
  </w:style>
  <w:style w:type="paragraph" w:styleId="2f">
    <w:name w:val="Body Text First Indent 2"/>
    <w:basedOn w:val="afff"/>
    <w:link w:val="2f0"/>
    <w:rsid w:val="00966ADD"/>
    <w:pPr>
      <w:spacing w:line="360" w:lineRule="auto"/>
      <w:ind w:firstLine="210"/>
      <w:jc w:val="left"/>
    </w:pPr>
    <w:rPr>
      <w:rFonts w:ascii="Arial" w:hAnsi="Arial" w:cs="Times New Roman"/>
      <w:spacing w:val="-5"/>
      <w:szCs w:val="24"/>
    </w:rPr>
  </w:style>
  <w:style w:type="character" w:customStyle="1" w:styleId="2f0">
    <w:name w:val="Красная строка 2 Знак"/>
    <w:basedOn w:val="affe"/>
    <w:link w:val="2f"/>
    <w:rsid w:val="00966ADD"/>
    <w:rPr>
      <w:rFonts w:ascii="Arial" w:eastAsia="Times New Roman" w:hAnsi="Arial" w:cs="Times New Roman"/>
      <w:spacing w:val="-5"/>
      <w:sz w:val="24"/>
      <w:szCs w:val="24"/>
      <w:lang w:val="en-US" w:eastAsia="en-US"/>
    </w:rPr>
  </w:style>
  <w:style w:type="character" w:styleId="HTML7">
    <w:name w:val="HTML Sample"/>
    <w:rsid w:val="00966ADD"/>
    <w:rPr>
      <w:rFonts w:ascii="Courier New" w:hAnsi="Courier New" w:cs="Courier New"/>
      <w:lang w:val="ru-RU"/>
    </w:rPr>
  </w:style>
  <w:style w:type="paragraph" w:styleId="2f1">
    <w:name w:val="envelope return"/>
    <w:basedOn w:val="a5"/>
    <w:rsid w:val="00966ADD"/>
    <w:pPr>
      <w:spacing w:line="360" w:lineRule="auto"/>
      <w:ind w:left="1080"/>
    </w:pPr>
    <w:rPr>
      <w:rFonts w:ascii="Arial" w:eastAsia="Times New Roman" w:hAnsi="Arial" w:cs="Arial"/>
      <w:spacing w:val="-5"/>
      <w:sz w:val="20"/>
      <w:szCs w:val="20"/>
      <w:lang w:eastAsia="en-US"/>
    </w:rPr>
  </w:style>
  <w:style w:type="character" w:styleId="HTML8">
    <w:name w:val="HTML Definition"/>
    <w:rsid w:val="00966ADD"/>
    <w:rPr>
      <w:i/>
      <w:iCs/>
      <w:lang w:val="ru-RU"/>
    </w:rPr>
  </w:style>
  <w:style w:type="character" w:styleId="HTML9">
    <w:name w:val="HTML Variable"/>
    <w:rsid w:val="00966ADD"/>
    <w:rPr>
      <w:i/>
      <w:iCs/>
      <w:lang w:val="ru-RU"/>
    </w:rPr>
  </w:style>
  <w:style w:type="character" w:styleId="HTMLa">
    <w:name w:val="HTML Typewriter"/>
    <w:rsid w:val="00966ADD"/>
    <w:rPr>
      <w:rFonts w:ascii="Courier New" w:hAnsi="Courier New" w:cs="Courier New"/>
      <w:sz w:val="20"/>
      <w:szCs w:val="20"/>
      <w:lang w:val="ru-RU"/>
    </w:rPr>
  </w:style>
  <w:style w:type="paragraph" w:styleId="affffff3">
    <w:name w:val="Signature"/>
    <w:basedOn w:val="a5"/>
    <w:link w:val="affffff4"/>
    <w:rsid w:val="00966ADD"/>
    <w:pPr>
      <w:spacing w:line="360" w:lineRule="auto"/>
      <w:ind w:left="4252"/>
    </w:pPr>
    <w:rPr>
      <w:rFonts w:ascii="Arial" w:eastAsia="Times New Roman" w:hAnsi="Arial" w:cs="Times New Roman"/>
      <w:spacing w:val="-5"/>
      <w:sz w:val="20"/>
      <w:szCs w:val="20"/>
    </w:rPr>
  </w:style>
  <w:style w:type="character" w:customStyle="1" w:styleId="affffff4">
    <w:name w:val="Подпись Знак"/>
    <w:basedOn w:val="a6"/>
    <w:link w:val="affffff3"/>
    <w:rsid w:val="00966ADD"/>
    <w:rPr>
      <w:rFonts w:ascii="Arial" w:eastAsia="Times New Roman" w:hAnsi="Arial" w:cs="Times New Roman"/>
      <w:spacing w:val="-5"/>
      <w:sz w:val="20"/>
      <w:szCs w:val="20"/>
    </w:rPr>
  </w:style>
  <w:style w:type="paragraph" w:styleId="affffff5">
    <w:name w:val="Salutation"/>
    <w:basedOn w:val="a5"/>
    <w:next w:val="a5"/>
    <w:link w:val="affffff6"/>
    <w:rsid w:val="00966ADD"/>
    <w:pPr>
      <w:spacing w:line="360" w:lineRule="auto"/>
      <w:ind w:left="1080"/>
    </w:pPr>
    <w:rPr>
      <w:rFonts w:ascii="Arial" w:eastAsia="Times New Roman" w:hAnsi="Arial" w:cs="Times New Roman"/>
      <w:spacing w:val="-5"/>
      <w:sz w:val="20"/>
      <w:szCs w:val="20"/>
    </w:rPr>
  </w:style>
  <w:style w:type="character" w:customStyle="1" w:styleId="affffff6">
    <w:name w:val="Приветствие Знак"/>
    <w:basedOn w:val="a6"/>
    <w:link w:val="affffff5"/>
    <w:rsid w:val="00966ADD"/>
    <w:rPr>
      <w:rFonts w:ascii="Arial" w:eastAsia="Times New Roman" w:hAnsi="Arial" w:cs="Times New Roman"/>
      <w:spacing w:val="-5"/>
      <w:sz w:val="20"/>
      <w:szCs w:val="20"/>
    </w:rPr>
  </w:style>
  <w:style w:type="paragraph" w:styleId="affffff7">
    <w:name w:val="Closing"/>
    <w:basedOn w:val="a5"/>
    <w:link w:val="affffff8"/>
    <w:rsid w:val="00966ADD"/>
    <w:pPr>
      <w:spacing w:line="360" w:lineRule="auto"/>
      <w:ind w:left="4252"/>
    </w:pPr>
    <w:rPr>
      <w:rFonts w:ascii="Arial" w:eastAsia="Times New Roman" w:hAnsi="Arial" w:cs="Times New Roman"/>
      <w:spacing w:val="-5"/>
      <w:sz w:val="20"/>
      <w:szCs w:val="20"/>
    </w:rPr>
  </w:style>
  <w:style w:type="character" w:customStyle="1" w:styleId="affffff8">
    <w:name w:val="Прощание Знак"/>
    <w:basedOn w:val="a6"/>
    <w:link w:val="affffff7"/>
    <w:rsid w:val="00966ADD"/>
    <w:rPr>
      <w:rFonts w:ascii="Arial" w:eastAsia="Times New Roman" w:hAnsi="Arial" w:cs="Times New Roman"/>
      <w:spacing w:val="-5"/>
      <w:sz w:val="20"/>
      <w:szCs w:val="20"/>
    </w:rPr>
  </w:style>
  <w:style w:type="character" w:styleId="HTMLb">
    <w:name w:val="HTML Cite"/>
    <w:rsid w:val="00966ADD"/>
    <w:rPr>
      <w:i/>
      <w:iCs/>
      <w:lang w:val="ru-RU"/>
    </w:rPr>
  </w:style>
  <w:style w:type="paragraph" w:styleId="affffff9">
    <w:name w:val="E-mail Signature"/>
    <w:basedOn w:val="a5"/>
    <w:link w:val="affffffa"/>
    <w:rsid w:val="00966ADD"/>
    <w:pPr>
      <w:spacing w:line="360" w:lineRule="auto"/>
      <w:ind w:left="1080"/>
    </w:pPr>
    <w:rPr>
      <w:rFonts w:ascii="Arial" w:eastAsia="Times New Roman" w:hAnsi="Arial" w:cs="Times New Roman"/>
      <w:spacing w:val="-5"/>
      <w:sz w:val="20"/>
      <w:szCs w:val="20"/>
    </w:rPr>
  </w:style>
  <w:style w:type="character" w:customStyle="1" w:styleId="affffffa">
    <w:name w:val="Электронная подпись Знак"/>
    <w:basedOn w:val="a6"/>
    <w:link w:val="affffff9"/>
    <w:rsid w:val="00966ADD"/>
    <w:rPr>
      <w:rFonts w:ascii="Arial" w:eastAsia="Times New Roman" w:hAnsi="Arial" w:cs="Times New Roman"/>
      <w:spacing w:val="-5"/>
      <w:sz w:val="20"/>
      <w:szCs w:val="20"/>
    </w:rPr>
  </w:style>
  <w:style w:type="table" w:styleId="-1">
    <w:name w:val="Table Web 1"/>
    <w:basedOn w:val="a7"/>
    <w:rsid w:val="00966ADD"/>
    <w:pPr>
      <w:spacing w:after="0" w:line="240" w:lineRule="auto"/>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966ADD"/>
    <w:pPr>
      <w:spacing w:after="0" w:line="240" w:lineRule="auto"/>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966ADD"/>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b">
    <w:name w:val="Table Elegant"/>
    <w:basedOn w:val="a7"/>
    <w:rsid w:val="00966ADD"/>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1">
    <w:name w:val="Table Subtle 1"/>
    <w:basedOn w:val="a7"/>
    <w:rsid w:val="00966ADD"/>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7"/>
    <w:rsid w:val="00966ADD"/>
    <w:pPr>
      <w:spacing w:after="0" w:line="240" w:lineRule="auto"/>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2">
    <w:name w:val="Table Classic 1"/>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966ADD"/>
    <w:pPr>
      <w:spacing w:after="0" w:line="240" w:lineRule="auto"/>
    </w:pPr>
    <w:rPr>
      <w:rFonts w:ascii="Times New Roman" w:eastAsia="Times New Roman" w:hAnsi="Times New Roman" w:cs="Times New Roman"/>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3">
    <w:name w:val="Table 3D effects 1"/>
    <w:basedOn w:val="a7"/>
    <w:rsid w:val="00966ADD"/>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4">
    <w:name w:val="Table 3D effects 2"/>
    <w:basedOn w:val="a7"/>
    <w:rsid w:val="00966ADD"/>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966ADD"/>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4">
    <w:name w:val="Table Simple 1"/>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7"/>
    <w:rsid w:val="00966ADD"/>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5">
    <w:name w:val="Table Grid 1"/>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7"/>
    <w:rsid w:val="00966ADD"/>
    <w:pPr>
      <w:spacing w:after="0" w:line="240" w:lineRule="auto"/>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966ADD"/>
    <w:pPr>
      <w:spacing w:after="0" w:line="240" w:lineRule="auto"/>
    </w:pPr>
    <w:rPr>
      <w:rFonts w:ascii="Times New Roman" w:eastAsia="Times New Roman" w:hAnsi="Times New Roma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966ADD"/>
    <w:pPr>
      <w:spacing w:after="0" w:line="240" w:lineRule="auto"/>
    </w:pPr>
    <w:rPr>
      <w:rFonts w:ascii="Times New Roman" w:eastAsia="Times New Roman" w:hAnsi="Times New Roman" w:cs="Times New Roman"/>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c">
    <w:name w:val="Table Contemporary"/>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d">
    <w:name w:val="Table Professional"/>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e">
    <w:name w:val="Outline List 3"/>
    <w:basedOn w:val="a8"/>
    <w:rsid w:val="00966ADD"/>
  </w:style>
  <w:style w:type="table" w:styleId="1f6">
    <w:name w:val="Table Columns 1"/>
    <w:basedOn w:val="a7"/>
    <w:rsid w:val="00966ADD"/>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olumns 2"/>
    <w:basedOn w:val="a7"/>
    <w:rsid w:val="00966ADD"/>
    <w:pPr>
      <w:spacing w:after="0" w:line="240" w:lineRule="auto"/>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966ADD"/>
    <w:pPr>
      <w:spacing w:after="0" w:line="240" w:lineRule="auto"/>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966ADD"/>
    <w:pPr>
      <w:spacing w:after="0" w:line="240" w:lineRule="auto"/>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966ADD"/>
    <w:pPr>
      <w:spacing w:after="0" w:line="240" w:lineRule="auto"/>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966ADD"/>
    <w:pPr>
      <w:spacing w:after="0" w:line="240" w:lineRule="auto"/>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
    <w:name w:val="Table Theme"/>
    <w:basedOn w:val="a7"/>
    <w:rsid w:val="00966AD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7">
    <w:name w:val="Table Colorful 1"/>
    <w:basedOn w:val="a7"/>
    <w:rsid w:val="00966ADD"/>
    <w:pPr>
      <w:spacing w:after="0" w:line="240" w:lineRule="auto"/>
    </w:pPr>
    <w:rPr>
      <w:rFonts w:ascii="Times New Roman" w:eastAsia="Times New Roman" w:hAnsi="Times New Roman" w:cs="Times New Roman"/>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8">
    <w:name w:val="Table Colorful 2"/>
    <w:basedOn w:val="a7"/>
    <w:rsid w:val="00966ADD"/>
    <w:pPr>
      <w:spacing w:after="0" w:line="240" w:lineRule="auto"/>
    </w:pPr>
    <w:rPr>
      <w:rFonts w:ascii="Times New Roman" w:eastAsia="Times New Roman" w:hAnsi="Times New Roman" w:cs="Times New Roman"/>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966ADD"/>
    <w:pPr>
      <w:spacing w:after="0" w:line="240" w:lineRule="auto"/>
    </w:pPr>
    <w:rPr>
      <w:rFonts w:ascii="Times New Roman" w:eastAsia="Times New Roman" w:hAnsi="Times New Roman" w:cs="Times New Roman"/>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0">
    <w:name w:val="endnote reference"/>
    <w:rsid w:val="00966ADD"/>
    <w:rPr>
      <w:vertAlign w:val="superscript"/>
    </w:rPr>
  </w:style>
  <w:style w:type="table" w:styleId="2-5">
    <w:name w:val="Medium Shading 2 Accent 5"/>
    <w:basedOn w:val="a7"/>
    <w:uiPriority w:val="64"/>
    <w:rsid w:val="00966ADD"/>
    <w:pPr>
      <w:spacing w:after="0" w:line="240" w:lineRule="auto"/>
    </w:pPr>
    <w:rPr>
      <w:rFonts w:ascii="Calibri" w:eastAsia="Times New Roman" w:hAnsi="Calibri"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1">
    <w:name w:val="Îáû÷íûé"/>
    <w:rsid w:val="00966ADD"/>
    <w:pPr>
      <w:spacing w:after="0" w:line="240" w:lineRule="auto"/>
    </w:pPr>
    <w:rPr>
      <w:rFonts w:ascii="Times New Roman" w:eastAsia="Times New Roman" w:hAnsi="Times New Roman" w:cs="Times New Roman"/>
      <w:sz w:val="28"/>
      <w:szCs w:val="20"/>
    </w:rPr>
  </w:style>
  <w:style w:type="paragraph" w:customStyle="1" w:styleId="S9">
    <w:name w:val="S_Титульный"/>
    <w:basedOn w:val="a5"/>
    <w:rsid w:val="00966ADD"/>
    <w:pPr>
      <w:spacing w:line="360" w:lineRule="auto"/>
      <w:ind w:left="3240" w:firstLine="0"/>
      <w:jc w:val="right"/>
    </w:pPr>
    <w:rPr>
      <w:rFonts w:eastAsia="Times New Roman" w:cs="Times New Roman"/>
      <w:b/>
      <w:sz w:val="32"/>
      <w:szCs w:val="32"/>
    </w:rPr>
  </w:style>
  <w:style w:type="paragraph" w:customStyle="1" w:styleId="afffffff2">
    <w:name w:val="ТЕКСТ ГРАД"/>
    <w:basedOn w:val="a5"/>
    <w:link w:val="afffffff3"/>
    <w:qFormat/>
    <w:rsid w:val="00966ADD"/>
    <w:pPr>
      <w:spacing w:line="360" w:lineRule="auto"/>
    </w:pPr>
    <w:rPr>
      <w:rFonts w:eastAsia="Times New Roman" w:cs="Times New Roman"/>
      <w:szCs w:val="24"/>
    </w:rPr>
  </w:style>
  <w:style w:type="character" w:customStyle="1" w:styleId="afffffff3">
    <w:name w:val="ТЕКСТ ГРАД Знак"/>
    <w:link w:val="afffffff2"/>
    <w:rsid w:val="00966ADD"/>
    <w:rPr>
      <w:rFonts w:ascii="Times New Roman" w:eastAsia="Times New Roman" w:hAnsi="Times New Roman" w:cs="Times New Roman"/>
      <w:sz w:val="24"/>
      <w:szCs w:val="24"/>
    </w:rPr>
  </w:style>
  <w:style w:type="paragraph" w:customStyle="1" w:styleId="afffffff4">
    <w:name w:val="ООО  «Институт Территориального Планирования"/>
    <w:basedOn w:val="a5"/>
    <w:link w:val="afffffff5"/>
    <w:qFormat/>
    <w:rsid w:val="00966ADD"/>
    <w:pPr>
      <w:spacing w:line="360" w:lineRule="auto"/>
      <w:ind w:left="709" w:firstLine="0"/>
      <w:jc w:val="right"/>
    </w:pPr>
    <w:rPr>
      <w:rFonts w:eastAsia="Times New Roman" w:cs="Times New Roman"/>
      <w:szCs w:val="24"/>
    </w:rPr>
  </w:style>
  <w:style w:type="character" w:customStyle="1" w:styleId="afffffff5">
    <w:name w:val="ООО  «Институт Территориального Планирования Знак"/>
    <w:link w:val="afffffff4"/>
    <w:rsid w:val="00966ADD"/>
    <w:rPr>
      <w:rFonts w:ascii="Times New Roman" w:eastAsia="Times New Roman" w:hAnsi="Times New Roman" w:cs="Times New Roman"/>
      <w:sz w:val="24"/>
      <w:szCs w:val="24"/>
    </w:rPr>
  </w:style>
  <w:style w:type="paragraph" w:customStyle="1" w:styleId="Sa">
    <w:name w:val="S_Обычный в таблице"/>
    <w:basedOn w:val="a5"/>
    <w:link w:val="Sb"/>
    <w:rsid w:val="00966ADD"/>
    <w:pPr>
      <w:spacing w:line="360" w:lineRule="auto"/>
      <w:ind w:firstLine="0"/>
      <w:jc w:val="center"/>
    </w:pPr>
    <w:rPr>
      <w:rFonts w:eastAsia="Times New Roman" w:cs="Times New Roman"/>
      <w:szCs w:val="24"/>
    </w:rPr>
  </w:style>
  <w:style w:type="character" w:customStyle="1" w:styleId="Sb">
    <w:name w:val="S_Обычный в таблице Знак"/>
    <w:link w:val="Sa"/>
    <w:rsid w:val="00966ADD"/>
    <w:rPr>
      <w:rFonts w:ascii="Times New Roman" w:eastAsia="Times New Roman" w:hAnsi="Times New Roman" w:cs="Times New Roman"/>
      <w:sz w:val="24"/>
      <w:szCs w:val="24"/>
    </w:rPr>
  </w:style>
  <w:style w:type="character" w:styleId="afffffff6">
    <w:name w:val="Placeholder Text"/>
    <w:uiPriority w:val="99"/>
    <w:semiHidden/>
    <w:rsid w:val="00966ADD"/>
    <w:rPr>
      <w:color w:val="808080"/>
    </w:rPr>
  </w:style>
  <w:style w:type="paragraph" w:styleId="afffffff7">
    <w:name w:val="Revision"/>
    <w:hidden/>
    <w:uiPriority w:val="99"/>
    <w:semiHidden/>
    <w:rsid w:val="00966ADD"/>
    <w:pPr>
      <w:spacing w:after="0" w:line="240" w:lineRule="auto"/>
    </w:pPr>
    <w:rPr>
      <w:rFonts w:ascii="Times New Roman" w:eastAsia="Times New Roman" w:hAnsi="Times New Roman" w:cs="Times New Roman"/>
      <w:sz w:val="24"/>
      <w:szCs w:val="24"/>
    </w:rPr>
  </w:style>
  <w:style w:type="paragraph" w:customStyle="1" w:styleId="Sc">
    <w:name w:val="S_Обложка_проект"/>
    <w:basedOn w:val="a5"/>
    <w:rsid w:val="00966ADD"/>
    <w:pPr>
      <w:spacing w:line="360" w:lineRule="auto"/>
      <w:ind w:left="3240" w:firstLine="0"/>
      <w:jc w:val="right"/>
    </w:pPr>
    <w:rPr>
      <w:rFonts w:eastAsia="Times New Roman" w:cs="Times New Roman"/>
      <w:caps/>
      <w:szCs w:val="24"/>
    </w:rPr>
  </w:style>
  <w:style w:type="paragraph" w:customStyle="1" w:styleId="S20">
    <w:name w:val="S_Титульный 2"/>
    <w:basedOn w:val="a5"/>
    <w:rsid w:val="00966ADD"/>
    <w:pPr>
      <w:shd w:val="clear" w:color="auto" w:fill="FFFFFF"/>
      <w:snapToGrid w:val="0"/>
      <w:ind w:firstLine="0"/>
      <w:jc w:val="center"/>
    </w:pPr>
    <w:rPr>
      <w:rFonts w:eastAsia="Calibri" w:cs="Times New Roman"/>
      <w:szCs w:val="24"/>
      <w:lang w:eastAsia="ar-SA"/>
    </w:rPr>
  </w:style>
  <w:style w:type="paragraph" w:customStyle="1" w:styleId="S2">
    <w:name w:val="S_Заголовок 2"/>
    <w:basedOn w:val="20"/>
    <w:autoRedefine/>
    <w:rsid w:val="00966ADD"/>
    <w:pPr>
      <w:keepNext w:val="0"/>
      <w:numPr>
        <w:ilvl w:val="1"/>
        <w:numId w:val="11"/>
      </w:numPr>
      <w:suppressAutoHyphens w:val="0"/>
      <w:spacing w:before="0" w:after="0" w:line="360" w:lineRule="auto"/>
      <w:jc w:val="both"/>
    </w:pPr>
    <w:rPr>
      <w:rFonts w:cs="Times New Roman"/>
      <w:b w:val="0"/>
      <w:bCs w:val="0"/>
      <w:i w:val="0"/>
      <w:iCs w:val="0"/>
      <w:szCs w:val="24"/>
    </w:rPr>
  </w:style>
  <w:style w:type="paragraph" w:customStyle="1" w:styleId="S3">
    <w:name w:val="S_Заголовок 3"/>
    <w:basedOn w:val="3"/>
    <w:rsid w:val="00966ADD"/>
    <w:pPr>
      <w:keepNext w:val="0"/>
      <w:numPr>
        <w:ilvl w:val="2"/>
        <w:numId w:val="11"/>
      </w:numPr>
      <w:suppressAutoHyphens w:val="0"/>
      <w:spacing w:before="0" w:after="0" w:line="360" w:lineRule="auto"/>
    </w:pPr>
    <w:rPr>
      <w:rFonts w:cs="Times New Roman"/>
      <w:b/>
      <w:bCs w:val="0"/>
      <w:i w:val="0"/>
      <w:szCs w:val="24"/>
      <w:u w:val="single"/>
    </w:rPr>
  </w:style>
  <w:style w:type="paragraph" w:customStyle="1" w:styleId="S4">
    <w:name w:val="S_Заголовок 4"/>
    <w:basedOn w:val="4"/>
    <w:rsid w:val="00966ADD"/>
    <w:pPr>
      <w:keepNext w:val="0"/>
      <w:numPr>
        <w:ilvl w:val="3"/>
        <w:numId w:val="11"/>
      </w:numPr>
      <w:spacing w:before="0" w:after="0"/>
      <w:jc w:val="left"/>
    </w:pPr>
    <w:rPr>
      <w:bCs w:val="0"/>
      <w:i/>
      <w:szCs w:val="24"/>
      <w:u w:val="none"/>
    </w:rPr>
  </w:style>
  <w:style w:type="paragraph" w:customStyle="1" w:styleId="S1">
    <w:name w:val="S_Заголовок 1"/>
    <w:basedOn w:val="a5"/>
    <w:qFormat/>
    <w:rsid w:val="00966ADD"/>
    <w:pPr>
      <w:numPr>
        <w:numId w:val="11"/>
      </w:numPr>
      <w:jc w:val="center"/>
    </w:pPr>
    <w:rPr>
      <w:rFonts w:eastAsia="Times New Roman" w:cs="Times New Roman"/>
      <w:b/>
      <w:caps/>
      <w:szCs w:val="24"/>
    </w:rPr>
  </w:style>
  <w:style w:type="paragraph" w:customStyle="1" w:styleId="afffffff8">
    <w:name w:val="ГРАД Основной текст"/>
    <w:basedOn w:val="a5"/>
    <w:link w:val="afffffff9"/>
    <w:autoRedefine/>
    <w:rsid w:val="00966ADD"/>
    <w:pPr>
      <w:tabs>
        <w:tab w:val="left" w:pos="540"/>
        <w:tab w:val="left" w:pos="1260"/>
        <w:tab w:val="left" w:pos="1620"/>
      </w:tabs>
    </w:pPr>
    <w:rPr>
      <w:rFonts w:eastAsia="Calibri" w:cs="Times New Roman"/>
      <w:bCs/>
      <w:spacing w:val="4"/>
      <w:w w:val="109"/>
      <w:szCs w:val="28"/>
      <w:lang w:bidi="en-US"/>
    </w:rPr>
  </w:style>
  <w:style w:type="character" w:customStyle="1" w:styleId="afffffff9">
    <w:name w:val="ГРАД Основной текст Знак Знак"/>
    <w:link w:val="afffffff8"/>
    <w:rsid w:val="00966ADD"/>
    <w:rPr>
      <w:rFonts w:ascii="Times New Roman" w:eastAsia="Calibri" w:hAnsi="Times New Roman" w:cs="Times New Roman"/>
      <w:bCs/>
      <w:spacing w:val="4"/>
      <w:w w:val="109"/>
      <w:sz w:val="24"/>
      <w:szCs w:val="28"/>
      <w:lang w:bidi="en-US"/>
    </w:rPr>
  </w:style>
  <w:style w:type="paragraph" w:customStyle="1" w:styleId="afffffffa">
    <w:name w:val="ГРАД Список маркированный"/>
    <w:basedOn w:val="afffff5"/>
    <w:autoRedefine/>
    <w:rsid w:val="00966ADD"/>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5"/>
    <w:link w:val="Sd"/>
    <w:autoRedefine/>
    <w:rsid w:val="00966ADD"/>
    <w:pPr>
      <w:numPr>
        <w:numId w:val="12"/>
      </w:numPr>
      <w:tabs>
        <w:tab w:val="left" w:pos="992"/>
      </w:tabs>
      <w:spacing w:line="360" w:lineRule="auto"/>
      <w:ind w:left="0" w:firstLine="709"/>
    </w:pPr>
    <w:rPr>
      <w:rFonts w:eastAsia="Times New Roman" w:cs="Times New Roman"/>
      <w:szCs w:val="24"/>
    </w:rPr>
  </w:style>
  <w:style w:type="paragraph" w:customStyle="1" w:styleId="ConsNormal">
    <w:name w:val="ConsNormal"/>
    <w:link w:val="ConsNormal0"/>
    <w:rsid w:val="00966ADD"/>
    <w:pPr>
      <w:snapToGrid w:val="0"/>
      <w:spacing w:after="0" w:line="240" w:lineRule="auto"/>
      <w:ind w:firstLine="720"/>
      <w:jc w:val="both"/>
    </w:pPr>
    <w:rPr>
      <w:rFonts w:ascii="Arial" w:eastAsia="Times New Roman" w:hAnsi="Arial" w:cs="Times New Roman"/>
      <w:sz w:val="20"/>
      <w:szCs w:val="20"/>
    </w:rPr>
  </w:style>
  <w:style w:type="character" w:customStyle="1" w:styleId="apple-style-span">
    <w:name w:val="apple-style-span"/>
    <w:rsid w:val="00966ADD"/>
  </w:style>
  <w:style w:type="paragraph" w:customStyle="1" w:styleId="ConsPlusTitle">
    <w:name w:val="ConsPlusTitle"/>
    <w:rsid w:val="00966ADD"/>
    <w:pPr>
      <w:widowControl w:val="0"/>
      <w:autoSpaceDE w:val="0"/>
      <w:autoSpaceDN w:val="0"/>
      <w:adjustRightInd w:val="0"/>
      <w:spacing w:after="0" w:line="240" w:lineRule="auto"/>
    </w:pPr>
    <w:rPr>
      <w:rFonts w:ascii="Calibri" w:eastAsia="Times New Roman" w:hAnsi="Calibri" w:cs="Calibri"/>
      <w:b/>
      <w:bCs/>
    </w:rPr>
  </w:style>
  <w:style w:type="character" w:customStyle="1" w:styleId="Sd">
    <w:name w:val="S_Нумерованный Знак Знак"/>
    <w:link w:val="S"/>
    <w:locked/>
    <w:rsid w:val="00966ADD"/>
    <w:rPr>
      <w:rFonts w:ascii="Times New Roman" w:eastAsia="Times New Roman" w:hAnsi="Times New Roman" w:cs="Times New Roman"/>
      <w:sz w:val="24"/>
      <w:szCs w:val="24"/>
    </w:rPr>
  </w:style>
  <w:style w:type="character" w:customStyle="1" w:styleId="FontStyle20">
    <w:name w:val="Font Style20"/>
    <w:rsid w:val="00966ADD"/>
    <w:rPr>
      <w:rFonts w:ascii="Times New Roman" w:hAnsi="Times New Roman" w:cs="Times New Roman"/>
      <w:sz w:val="22"/>
      <w:szCs w:val="22"/>
    </w:rPr>
  </w:style>
  <w:style w:type="character" w:customStyle="1" w:styleId="afffffffb">
    <w:name w:val="Символ сноски"/>
    <w:rsid w:val="00966ADD"/>
  </w:style>
  <w:style w:type="paragraph" w:customStyle="1" w:styleId="afffffffc">
    <w:name w:val="Раздел МНГП"/>
    <w:basedOn w:val="11"/>
    <w:qFormat/>
    <w:rsid w:val="00966ADD"/>
    <w:pPr>
      <w:suppressAutoHyphens w:val="0"/>
      <w:spacing w:before="480" w:after="0"/>
    </w:pPr>
    <w:rPr>
      <w:rFonts w:eastAsia="Times New Roman" w:cs="Times New Roman"/>
      <w:sz w:val="24"/>
      <w:lang w:eastAsia="en-US"/>
    </w:rPr>
  </w:style>
  <w:style w:type="paragraph" w:customStyle="1" w:styleId="afffffffd">
    <w:name w:val="раздел МНГП"/>
    <w:basedOn w:val="11"/>
    <w:qFormat/>
    <w:rsid w:val="00966ADD"/>
    <w:pPr>
      <w:suppressAutoHyphens w:val="0"/>
      <w:spacing w:before="480" w:after="0"/>
    </w:pPr>
    <w:rPr>
      <w:rFonts w:eastAsia="Times New Roman" w:cs="Times New Roman"/>
      <w:color w:val="000000"/>
      <w:sz w:val="24"/>
      <w:lang w:eastAsia="en-US"/>
    </w:rPr>
  </w:style>
  <w:style w:type="paragraph" w:customStyle="1" w:styleId="a2">
    <w:name w:val="глава МНГП"/>
    <w:basedOn w:val="20"/>
    <w:qFormat/>
    <w:rsid w:val="00966ADD"/>
    <w:pPr>
      <w:keepLines/>
      <w:numPr>
        <w:ilvl w:val="1"/>
        <w:numId w:val="13"/>
      </w:numPr>
      <w:suppressAutoHyphens w:val="0"/>
      <w:spacing w:before="200" w:after="0" w:line="276" w:lineRule="auto"/>
      <w:jc w:val="both"/>
    </w:pPr>
    <w:rPr>
      <w:rFonts w:cs="Times New Roman"/>
      <w:i w:val="0"/>
      <w:iCs w:val="0"/>
      <w:szCs w:val="24"/>
      <w:lang w:eastAsia="en-US"/>
    </w:rPr>
  </w:style>
  <w:style w:type="paragraph" w:customStyle="1" w:styleId="ConsPlusNonformat">
    <w:name w:val="ConsPlusNonformat"/>
    <w:uiPriority w:val="99"/>
    <w:rsid w:val="00966ADD"/>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xl65">
    <w:name w:val="xl65"/>
    <w:basedOn w:val="a5"/>
    <w:rsid w:val="00966ADD"/>
    <w:pPr>
      <w:spacing w:before="100" w:beforeAutospacing="1" w:after="100" w:afterAutospacing="1"/>
      <w:ind w:firstLine="0"/>
      <w:jc w:val="left"/>
    </w:pPr>
    <w:rPr>
      <w:rFonts w:eastAsia="Times New Roman" w:cs="Times New Roman"/>
      <w:szCs w:val="24"/>
    </w:rPr>
  </w:style>
  <w:style w:type="paragraph" w:customStyle="1" w:styleId="xl66">
    <w:name w:val="xl66"/>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7">
    <w:name w:val="xl67"/>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8">
    <w:name w:val="xl68"/>
    <w:basedOn w:val="a5"/>
    <w:rsid w:val="00966ADD"/>
    <w:pPr>
      <w:pBdr>
        <w:top w:val="single" w:sz="4" w:space="0" w:color="000000"/>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69">
    <w:name w:val="xl69"/>
    <w:basedOn w:val="a5"/>
    <w:rsid w:val="00966ADD"/>
    <w:pPr>
      <w:pBdr>
        <w:top w:val="single" w:sz="4" w:space="0" w:color="000000"/>
        <w:left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0">
    <w:name w:val="xl70"/>
    <w:basedOn w:val="a5"/>
    <w:rsid w:val="00966ADD"/>
    <w:pPr>
      <w:pBdr>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71">
    <w:name w:val="xl71"/>
    <w:basedOn w:val="a5"/>
    <w:rsid w:val="00966ADD"/>
    <w:pPr>
      <w:pBdr>
        <w:top w:val="single" w:sz="4" w:space="0" w:color="000000"/>
        <w:left w:val="single" w:sz="4" w:space="0" w:color="000000"/>
        <w:bottom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2">
    <w:name w:val="xl72"/>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3">
    <w:name w:val="xl73"/>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4">
    <w:name w:val="xl74"/>
    <w:basedOn w:val="a5"/>
    <w:rsid w:val="00966ADD"/>
    <w:pPr>
      <w:pBdr>
        <w:top w:val="single" w:sz="4" w:space="0" w:color="000000"/>
        <w:left w:val="single" w:sz="4" w:space="0" w:color="000000"/>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xl75">
    <w:name w:val="xl75"/>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6">
    <w:name w:val="xl76"/>
    <w:basedOn w:val="a5"/>
    <w:rsid w:val="00966ADD"/>
    <w:pPr>
      <w:spacing w:before="100" w:beforeAutospacing="1" w:after="100" w:afterAutospacing="1"/>
      <w:ind w:firstLine="0"/>
      <w:jc w:val="center"/>
    </w:pPr>
    <w:rPr>
      <w:rFonts w:eastAsia="Times New Roman" w:cs="Times New Roman"/>
      <w:szCs w:val="24"/>
    </w:rPr>
  </w:style>
  <w:style w:type="paragraph" w:customStyle="1" w:styleId="xl77">
    <w:name w:val="xl77"/>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8">
    <w:name w:val="xl78"/>
    <w:basedOn w:val="a5"/>
    <w:rsid w:val="00966ADD"/>
    <w:pPr>
      <w:pBdr>
        <w:left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9">
    <w:name w:val="xl79"/>
    <w:basedOn w:val="a5"/>
    <w:rsid w:val="00966ADD"/>
    <w:pPr>
      <w:pBdr>
        <w:top w:val="single" w:sz="4" w:space="0" w:color="000000"/>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80">
    <w:name w:val="xl80"/>
    <w:basedOn w:val="a5"/>
    <w:rsid w:val="00966ADD"/>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2f9">
    <w:name w:val="Стиль2"/>
    <w:basedOn w:val="6"/>
    <w:qFormat/>
    <w:rsid w:val="00966ADD"/>
    <w:pPr>
      <w:keepNext w:val="0"/>
      <w:keepLines w:val="0"/>
      <w:spacing w:before="240" w:after="60" w:line="276" w:lineRule="auto"/>
      <w:ind w:left="714" w:hanging="357"/>
      <w:jc w:val="left"/>
    </w:pPr>
    <w:rPr>
      <w:rFonts w:ascii="Times New Roman" w:hAnsi="Times New Roman" w:cs="Times New Roman"/>
      <w:b/>
      <w:bCs/>
      <w:i w:val="0"/>
      <w:iCs w:val="0"/>
      <w:color w:val="auto"/>
      <w:szCs w:val="20"/>
    </w:rPr>
  </w:style>
  <w:style w:type="numbering" w:customStyle="1" w:styleId="1f8">
    <w:name w:val="Нет списка1"/>
    <w:next w:val="a8"/>
    <w:semiHidden/>
    <w:unhideWhenUsed/>
    <w:rsid w:val="00966ADD"/>
  </w:style>
  <w:style w:type="numbering" w:customStyle="1" w:styleId="2fa">
    <w:name w:val="Нет списка2"/>
    <w:next w:val="a8"/>
    <w:semiHidden/>
    <w:unhideWhenUsed/>
    <w:rsid w:val="00966ADD"/>
  </w:style>
  <w:style w:type="character" w:customStyle="1" w:styleId="ConsPlusNormal0">
    <w:name w:val="ConsPlusNormal Знак"/>
    <w:link w:val="ConsPlusNormal"/>
    <w:locked/>
    <w:rsid w:val="00966ADD"/>
    <w:rPr>
      <w:rFonts w:ascii="Arial" w:eastAsia="Times New Roman" w:hAnsi="Arial" w:cs="Arial"/>
    </w:rPr>
  </w:style>
  <w:style w:type="paragraph" w:customStyle="1" w:styleId="1466">
    <w:name w:val="1466"/>
    <w:basedOn w:val="a5"/>
    <w:rsid w:val="00966ADD"/>
    <w:pPr>
      <w:autoSpaceDE w:val="0"/>
      <w:autoSpaceDN w:val="0"/>
      <w:spacing w:before="120" w:after="120"/>
      <w:ind w:firstLine="0"/>
      <w:jc w:val="center"/>
    </w:pPr>
    <w:rPr>
      <w:rFonts w:eastAsia="Times New Roman" w:cs="Times New Roman"/>
      <w:b/>
      <w:bCs/>
      <w:sz w:val="28"/>
      <w:szCs w:val="28"/>
    </w:rPr>
  </w:style>
  <w:style w:type="paragraph" w:customStyle="1" w:styleId="ConsPlusCell">
    <w:name w:val="ConsPlusCell"/>
    <w:rsid w:val="00966ADD"/>
    <w:pPr>
      <w:widowControl w:val="0"/>
      <w:autoSpaceDE w:val="0"/>
      <w:autoSpaceDN w:val="0"/>
      <w:adjustRightInd w:val="0"/>
      <w:spacing w:after="0" w:line="240" w:lineRule="auto"/>
    </w:pPr>
    <w:rPr>
      <w:rFonts w:ascii="Calibri" w:eastAsia="Times New Roman" w:hAnsi="Calibri" w:cs="Calibri"/>
    </w:rPr>
  </w:style>
  <w:style w:type="paragraph" w:customStyle="1" w:styleId="FORMATTEXT">
    <w:name w:val=".FORMATTEXT"/>
    <w:rsid w:val="00966AD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submenu-table">
    <w:name w:val="submenu-table"/>
    <w:rsid w:val="00966ADD"/>
  </w:style>
  <w:style w:type="character" w:customStyle="1" w:styleId="afffffffe">
    <w:name w:val="Основной текст_"/>
    <w:link w:val="2fb"/>
    <w:rsid w:val="00966ADD"/>
    <w:rPr>
      <w:shd w:val="clear" w:color="auto" w:fill="FFFFFF"/>
    </w:rPr>
  </w:style>
  <w:style w:type="paragraph" w:customStyle="1" w:styleId="2fb">
    <w:name w:val="Основной текст2"/>
    <w:basedOn w:val="a5"/>
    <w:link w:val="afffffffe"/>
    <w:rsid w:val="00966ADD"/>
    <w:pPr>
      <w:shd w:val="clear" w:color="auto" w:fill="FFFFFF"/>
      <w:spacing w:before="360" w:after="60" w:line="274" w:lineRule="exact"/>
      <w:ind w:firstLine="0"/>
    </w:pPr>
    <w:rPr>
      <w:rFonts w:asciiTheme="minorHAnsi" w:hAnsiTheme="minorHAnsi"/>
      <w:sz w:val="22"/>
    </w:rPr>
  </w:style>
  <w:style w:type="character" w:customStyle="1" w:styleId="130">
    <w:name w:val="Основной текст (13)_"/>
    <w:link w:val="131"/>
    <w:rsid w:val="00966ADD"/>
    <w:rPr>
      <w:sz w:val="17"/>
      <w:szCs w:val="17"/>
      <w:shd w:val="clear" w:color="auto" w:fill="FFFFFF"/>
    </w:rPr>
  </w:style>
  <w:style w:type="paragraph" w:customStyle="1" w:styleId="131">
    <w:name w:val="Основной текст (13)"/>
    <w:basedOn w:val="a5"/>
    <w:link w:val="130"/>
    <w:rsid w:val="00966ADD"/>
    <w:pPr>
      <w:shd w:val="clear" w:color="auto" w:fill="FFFFFF"/>
      <w:spacing w:after="120" w:line="206" w:lineRule="exact"/>
      <w:ind w:hanging="260"/>
    </w:pPr>
    <w:rPr>
      <w:rFonts w:asciiTheme="minorHAnsi" w:hAnsiTheme="minorHAnsi"/>
      <w:sz w:val="17"/>
      <w:szCs w:val="17"/>
    </w:rPr>
  </w:style>
  <w:style w:type="character" w:customStyle="1" w:styleId="150">
    <w:name w:val="Основной текст (15)_"/>
    <w:link w:val="151"/>
    <w:rsid w:val="00966ADD"/>
    <w:rPr>
      <w:sz w:val="19"/>
      <w:szCs w:val="19"/>
      <w:shd w:val="clear" w:color="auto" w:fill="FFFFFF"/>
    </w:rPr>
  </w:style>
  <w:style w:type="character" w:customStyle="1" w:styleId="affffffff">
    <w:name w:val="Оглавление_"/>
    <w:link w:val="affffffff0"/>
    <w:rsid w:val="00966ADD"/>
    <w:rPr>
      <w:sz w:val="19"/>
      <w:szCs w:val="19"/>
      <w:shd w:val="clear" w:color="auto" w:fill="FFFFFF"/>
    </w:rPr>
  </w:style>
  <w:style w:type="paragraph" w:customStyle="1" w:styleId="151">
    <w:name w:val="Основной текст (15)"/>
    <w:basedOn w:val="a5"/>
    <w:link w:val="150"/>
    <w:rsid w:val="00966ADD"/>
    <w:pPr>
      <w:shd w:val="clear" w:color="auto" w:fill="FFFFFF"/>
      <w:spacing w:line="0" w:lineRule="atLeast"/>
      <w:ind w:hanging="520"/>
      <w:jc w:val="left"/>
    </w:pPr>
    <w:rPr>
      <w:rFonts w:asciiTheme="minorHAnsi" w:hAnsiTheme="minorHAnsi"/>
      <w:sz w:val="19"/>
      <w:szCs w:val="19"/>
    </w:rPr>
  </w:style>
  <w:style w:type="paragraph" w:customStyle="1" w:styleId="affffffff0">
    <w:name w:val="Оглавление"/>
    <w:basedOn w:val="a5"/>
    <w:link w:val="affffffff"/>
    <w:rsid w:val="00966ADD"/>
    <w:pPr>
      <w:shd w:val="clear" w:color="auto" w:fill="FFFFFF"/>
      <w:spacing w:before="120" w:line="230" w:lineRule="exact"/>
      <w:ind w:firstLine="0"/>
      <w:jc w:val="left"/>
    </w:pPr>
    <w:rPr>
      <w:rFonts w:asciiTheme="minorHAnsi" w:hAnsiTheme="minorHAnsi"/>
      <w:sz w:val="19"/>
      <w:szCs w:val="19"/>
    </w:rPr>
  </w:style>
  <w:style w:type="paragraph" w:customStyle="1" w:styleId="Se">
    <w:name w:val="S_Отступ"/>
    <w:basedOn w:val="a5"/>
    <w:rsid w:val="00966ADD"/>
    <w:pPr>
      <w:spacing w:line="360" w:lineRule="auto"/>
    </w:pPr>
    <w:rPr>
      <w:rFonts w:eastAsia="Times New Roman" w:cs="Times New Roman"/>
      <w:bCs/>
      <w:szCs w:val="32"/>
      <w:lang w:eastAsia="ar-SA"/>
    </w:rPr>
  </w:style>
  <w:style w:type="paragraph" w:customStyle="1" w:styleId="ConsNonformat">
    <w:name w:val="ConsNonformat"/>
    <w:link w:val="ConsNonformat0"/>
    <w:rsid w:val="00966ADD"/>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966ADD"/>
    <w:rPr>
      <w:rFonts w:ascii="Courier New" w:eastAsia="Arial" w:hAnsi="Courier New" w:cs="Times New Roman"/>
      <w:sz w:val="20"/>
      <w:szCs w:val="20"/>
      <w:lang w:eastAsia="ar-SA"/>
    </w:rPr>
  </w:style>
  <w:style w:type="paragraph" w:customStyle="1" w:styleId="BinomialTheorem">
    <w:name w:val="Binomial Theorem"/>
    <w:rsid w:val="00966ADD"/>
    <w:rPr>
      <w:rFonts w:ascii="Calibri" w:eastAsia="Times New Roman" w:hAnsi="Calibri" w:cs="Times New Roman"/>
    </w:rPr>
  </w:style>
  <w:style w:type="paragraph" w:customStyle="1" w:styleId="font5">
    <w:name w:val="font5"/>
    <w:basedOn w:val="a5"/>
    <w:rsid w:val="00966ADD"/>
    <w:pPr>
      <w:spacing w:before="100" w:beforeAutospacing="1" w:after="100" w:afterAutospacing="1"/>
      <w:ind w:firstLine="0"/>
      <w:jc w:val="left"/>
    </w:pPr>
    <w:rPr>
      <w:rFonts w:eastAsia="Times New Roman" w:cs="Times New Roman"/>
      <w:color w:val="000000"/>
      <w:szCs w:val="24"/>
    </w:rPr>
  </w:style>
  <w:style w:type="paragraph" w:customStyle="1" w:styleId="xl63">
    <w:name w:val="xl63"/>
    <w:basedOn w:val="a5"/>
    <w:rsid w:val="00966ADD"/>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64">
    <w:name w:val="xl64"/>
    <w:basedOn w:val="a5"/>
    <w:rsid w:val="00966ADD"/>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Cs w:val="24"/>
    </w:rPr>
  </w:style>
  <w:style w:type="paragraph" w:customStyle="1" w:styleId="xl81">
    <w:name w:val="xl81"/>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color w:val="000000"/>
      <w:sz w:val="20"/>
      <w:szCs w:val="20"/>
    </w:rPr>
  </w:style>
  <w:style w:type="paragraph" w:customStyle="1" w:styleId="xl82">
    <w:name w:val="xl82"/>
    <w:basedOn w:val="a5"/>
    <w:rsid w:val="00966ADD"/>
    <w:pPr>
      <w:pBdr>
        <w:top w:val="single" w:sz="4" w:space="0" w:color="auto"/>
        <w:left w:val="single" w:sz="8" w:space="0" w:color="auto"/>
        <w:bottom w:val="single" w:sz="8" w:space="0" w:color="auto"/>
      </w:pBdr>
      <w:spacing w:before="100" w:beforeAutospacing="1" w:after="100" w:afterAutospacing="1"/>
      <w:ind w:firstLine="0"/>
      <w:jc w:val="left"/>
    </w:pPr>
    <w:rPr>
      <w:rFonts w:eastAsia="Times New Roman" w:cs="Times New Roman"/>
      <w:szCs w:val="24"/>
    </w:rPr>
  </w:style>
  <w:style w:type="paragraph" w:customStyle="1" w:styleId="xl83">
    <w:name w:val="xl83"/>
    <w:basedOn w:val="a5"/>
    <w:rsid w:val="00966ADD"/>
    <w:pPr>
      <w:pBdr>
        <w:top w:val="single" w:sz="4" w:space="0" w:color="auto"/>
        <w:left w:val="single" w:sz="8" w:space="0" w:color="auto"/>
      </w:pBdr>
      <w:spacing w:before="100" w:beforeAutospacing="1" w:after="100" w:afterAutospacing="1"/>
      <w:ind w:firstLine="0"/>
      <w:jc w:val="left"/>
    </w:pPr>
    <w:rPr>
      <w:rFonts w:eastAsia="Times New Roman" w:cs="Times New Roman"/>
      <w:szCs w:val="24"/>
    </w:rPr>
  </w:style>
  <w:style w:type="paragraph" w:customStyle="1" w:styleId="xl84">
    <w:name w:val="xl84"/>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i/>
      <w:iCs/>
      <w:color w:val="000000"/>
      <w:sz w:val="20"/>
      <w:szCs w:val="20"/>
    </w:rPr>
  </w:style>
  <w:style w:type="paragraph" w:customStyle="1" w:styleId="xl85">
    <w:name w:val="xl85"/>
    <w:basedOn w:val="a5"/>
    <w:rsid w:val="00966ADD"/>
    <w:pPr>
      <w:pBdr>
        <w:top w:val="single" w:sz="8" w:space="0" w:color="auto"/>
        <w:left w:val="single" w:sz="8" w:space="0" w:color="auto"/>
        <w:bottom w:val="single" w:sz="8" w:space="0" w:color="auto"/>
      </w:pBdr>
      <w:spacing w:before="100" w:beforeAutospacing="1" w:after="100" w:afterAutospacing="1"/>
      <w:ind w:firstLine="0"/>
      <w:jc w:val="left"/>
      <w:textAlignment w:val="center"/>
    </w:pPr>
    <w:rPr>
      <w:rFonts w:eastAsia="Times New Roman" w:cs="Times New Roman"/>
      <w:b/>
      <w:bCs/>
      <w:sz w:val="16"/>
      <w:szCs w:val="16"/>
    </w:rPr>
  </w:style>
  <w:style w:type="paragraph" w:customStyle="1" w:styleId="xl86">
    <w:name w:val="xl86"/>
    <w:basedOn w:val="a5"/>
    <w:rsid w:val="00966ADD"/>
    <w:pPr>
      <w:pBdr>
        <w:top w:val="single" w:sz="8" w:space="0" w:color="auto"/>
        <w:left w:val="single" w:sz="8"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7">
    <w:name w:val="xl87"/>
    <w:basedOn w:val="a5"/>
    <w:rsid w:val="00966ADD"/>
    <w:pPr>
      <w:pBdr>
        <w:top w:val="single" w:sz="8" w:space="0" w:color="auto"/>
        <w:left w:val="single" w:sz="4"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8">
    <w:name w:val="xl88"/>
    <w:basedOn w:val="a5"/>
    <w:rsid w:val="00966ADD"/>
    <w:pPr>
      <w:pBdr>
        <w:top w:val="single" w:sz="8" w:space="0" w:color="auto"/>
        <w:left w:val="single" w:sz="4"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HeaderOdd">
    <w:name w:val="Header Odd"/>
    <w:basedOn w:val="ac"/>
    <w:qFormat/>
    <w:rsid w:val="00966ADD"/>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5"/>
    <w:qFormat/>
    <w:rsid w:val="00966ADD"/>
    <w:pPr>
      <w:pBdr>
        <w:top w:val="single" w:sz="4" w:space="1" w:color="4F81BD"/>
      </w:pBdr>
      <w:spacing w:after="180" w:line="264" w:lineRule="auto"/>
      <w:ind w:firstLine="0"/>
      <w:jc w:val="right"/>
    </w:pPr>
    <w:rPr>
      <w:rFonts w:ascii="Calibri" w:eastAsia="Times New Roman" w:hAnsi="Calibri" w:cs="Times New Roman"/>
      <w:color w:val="1F497D"/>
      <w:sz w:val="20"/>
      <w:szCs w:val="23"/>
      <w:lang w:eastAsia="ja-JP"/>
    </w:rPr>
  </w:style>
  <w:style w:type="character" w:customStyle="1" w:styleId="ConsNormal0">
    <w:name w:val="ConsNormal Знак"/>
    <w:link w:val="ConsNormal"/>
    <w:locked/>
    <w:rsid w:val="00966ADD"/>
    <w:rPr>
      <w:rFonts w:ascii="Arial" w:eastAsia="Times New Roman" w:hAnsi="Arial" w:cs="Times New Roman"/>
      <w:sz w:val="20"/>
      <w:szCs w:val="20"/>
    </w:rPr>
  </w:style>
  <w:style w:type="paragraph" w:customStyle="1" w:styleId="Sf">
    <w:name w:val="S_Список литературы"/>
    <w:basedOn w:val="S7"/>
    <w:autoRedefine/>
    <w:rsid w:val="00966ADD"/>
    <w:pPr>
      <w:tabs>
        <w:tab w:val="clear" w:pos="1080"/>
      </w:tabs>
      <w:spacing w:line="240" w:lineRule="auto"/>
      <w:ind w:left="1418" w:firstLine="0"/>
    </w:pPr>
    <w:rPr>
      <w:rFonts w:eastAsia="Calibri" w:cs="Arial"/>
      <w:w w:val="100"/>
      <w:sz w:val="20"/>
      <w:lang w:eastAsia="en-US"/>
    </w:rPr>
  </w:style>
  <w:style w:type="table" w:customStyle="1" w:styleId="1f9">
    <w:name w:val="Сетка таблицы1"/>
    <w:basedOn w:val="a7"/>
    <w:next w:val="af1"/>
    <w:uiPriority w:val="59"/>
    <w:rsid w:val="00966AD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1">
    <w:name w:val="_абзац"/>
    <w:basedOn w:val="a5"/>
    <w:link w:val="affffffff2"/>
    <w:qFormat/>
    <w:rsid w:val="00966ADD"/>
    <w:pPr>
      <w:spacing w:line="276" w:lineRule="auto"/>
    </w:pPr>
    <w:rPr>
      <w:rFonts w:eastAsia="Times New Roman" w:cs="Times New Roman"/>
      <w:szCs w:val="24"/>
    </w:rPr>
  </w:style>
  <w:style w:type="character" w:customStyle="1" w:styleId="affffffff2">
    <w:name w:val="_абзац Знак"/>
    <w:link w:val="affffffff1"/>
    <w:rsid w:val="00966ADD"/>
    <w:rPr>
      <w:rFonts w:ascii="Times New Roman" w:eastAsia="Times New Roman" w:hAnsi="Times New Roman" w:cs="Times New Roman"/>
      <w:sz w:val="24"/>
      <w:szCs w:val="24"/>
    </w:rPr>
  </w:style>
  <w:style w:type="character" w:customStyle="1" w:styleId="affc">
    <w:name w:val="Абзац списка Знак"/>
    <w:link w:val="affb"/>
    <w:uiPriority w:val="34"/>
    <w:locked/>
    <w:rsid w:val="00966ADD"/>
    <w:rPr>
      <w:rFonts w:ascii="Times New Roman" w:hAnsi="Times New Roman"/>
      <w:sz w:val="24"/>
    </w:rPr>
  </w:style>
  <w:style w:type="paragraph" w:customStyle="1" w:styleId="p2">
    <w:name w:val="p2"/>
    <w:basedOn w:val="a5"/>
    <w:rsid w:val="00966ADD"/>
    <w:pPr>
      <w:spacing w:before="100" w:beforeAutospacing="1" w:after="100" w:afterAutospacing="1"/>
      <w:ind w:firstLine="0"/>
      <w:jc w:val="left"/>
    </w:pPr>
    <w:rPr>
      <w:rFonts w:eastAsia="Times New Roman" w:cs="Times New Roman"/>
      <w:szCs w:val="24"/>
    </w:rPr>
  </w:style>
  <w:style w:type="paragraph" w:customStyle="1" w:styleId="p8">
    <w:name w:val="p8"/>
    <w:basedOn w:val="a5"/>
    <w:rsid w:val="00966ADD"/>
    <w:pPr>
      <w:spacing w:before="100" w:beforeAutospacing="1" w:after="100" w:afterAutospacing="1"/>
      <w:ind w:firstLine="0"/>
      <w:jc w:val="left"/>
    </w:pPr>
    <w:rPr>
      <w:rFonts w:eastAsia="Times New Roman" w:cs="Times New Roman"/>
      <w:szCs w:val="24"/>
    </w:rPr>
  </w:style>
  <w:style w:type="paragraph" w:customStyle="1" w:styleId="p9">
    <w:name w:val="p9"/>
    <w:basedOn w:val="a5"/>
    <w:rsid w:val="00966ADD"/>
    <w:pPr>
      <w:spacing w:before="100" w:beforeAutospacing="1" w:after="100" w:afterAutospacing="1"/>
      <w:ind w:firstLine="0"/>
      <w:jc w:val="left"/>
    </w:pPr>
    <w:rPr>
      <w:rFonts w:eastAsia="Times New Roman" w:cs="Times New Roman"/>
      <w:szCs w:val="24"/>
    </w:rPr>
  </w:style>
  <w:style w:type="paragraph" w:customStyle="1" w:styleId="p10">
    <w:name w:val="p10"/>
    <w:basedOn w:val="a5"/>
    <w:rsid w:val="00966ADD"/>
    <w:pPr>
      <w:spacing w:before="100" w:beforeAutospacing="1" w:after="100" w:afterAutospacing="1"/>
      <w:ind w:firstLine="0"/>
      <w:jc w:val="left"/>
    </w:pPr>
    <w:rPr>
      <w:rFonts w:eastAsia="Times New Roman" w:cs="Times New Roman"/>
      <w:szCs w:val="24"/>
    </w:rPr>
  </w:style>
  <w:style w:type="paragraph" w:customStyle="1" w:styleId="p11">
    <w:name w:val="p11"/>
    <w:basedOn w:val="a5"/>
    <w:rsid w:val="00966ADD"/>
    <w:pPr>
      <w:spacing w:before="100" w:beforeAutospacing="1" w:after="100" w:afterAutospacing="1"/>
      <w:ind w:firstLine="0"/>
      <w:jc w:val="left"/>
    </w:pPr>
    <w:rPr>
      <w:rFonts w:eastAsia="Times New Roman" w:cs="Times New Roman"/>
      <w:szCs w:val="24"/>
    </w:rPr>
  </w:style>
  <w:style w:type="paragraph" w:customStyle="1" w:styleId="p12">
    <w:name w:val="p12"/>
    <w:basedOn w:val="a5"/>
    <w:rsid w:val="00966ADD"/>
    <w:pPr>
      <w:spacing w:before="100" w:beforeAutospacing="1" w:after="100" w:afterAutospacing="1"/>
      <w:ind w:firstLine="0"/>
      <w:jc w:val="left"/>
    </w:pPr>
    <w:rPr>
      <w:rFonts w:eastAsia="Times New Roman" w:cs="Times New Roman"/>
      <w:szCs w:val="24"/>
    </w:rPr>
  </w:style>
  <w:style w:type="paragraph" w:customStyle="1" w:styleId="p13">
    <w:name w:val="p13"/>
    <w:basedOn w:val="a5"/>
    <w:rsid w:val="00966ADD"/>
    <w:pPr>
      <w:spacing w:before="100" w:beforeAutospacing="1" w:after="100" w:afterAutospacing="1"/>
      <w:ind w:firstLine="0"/>
      <w:jc w:val="left"/>
    </w:pPr>
    <w:rPr>
      <w:rFonts w:eastAsia="Times New Roman" w:cs="Times New Roman"/>
      <w:szCs w:val="24"/>
    </w:rPr>
  </w:style>
  <w:style w:type="paragraph" w:customStyle="1" w:styleId="p7">
    <w:name w:val="p7"/>
    <w:basedOn w:val="a5"/>
    <w:rsid w:val="00966ADD"/>
    <w:pPr>
      <w:spacing w:before="100" w:beforeAutospacing="1" w:after="100" w:afterAutospacing="1"/>
      <w:ind w:firstLine="0"/>
      <w:jc w:val="left"/>
    </w:pPr>
    <w:rPr>
      <w:rFonts w:eastAsia="Times New Roman" w:cs="Times New Roman"/>
      <w:szCs w:val="24"/>
    </w:rPr>
  </w:style>
  <w:style w:type="paragraph" w:customStyle="1" w:styleId="p14">
    <w:name w:val="p14"/>
    <w:basedOn w:val="a5"/>
    <w:rsid w:val="00966ADD"/>
    <w:pPr>
      <w:spacing w:before="100" w:beforeAutospacing="1" w:after="100" w:afterAutospacing="1"/>
      <w:ind w:firstLine="0"/>
      <w:jc w:val="left"/>
    </w:pPr>
    <w:rPr>
      <w:rFonts w:eastAsia="Times New Roman" w:cs="Times New Roman"/>
      <w:szCs w:val="24"/>
    </w:rPr>
  </w:style>
  <w:style w:type="paragraph" w:customStyle="1" w:styleId="p5">
    <w:name w:val="p5"/>
    <w:basedOn w:val="a5"/>
    <w:rsid w:val="00966ADD"/>
    <w:pPr>
      <w:spacing w:before="100" w:beforeAutospacing="1" w:after="100" w:afterAutospacing="1"/>
      <w:ind w:firstLine="0"/>
      <w:jc w:val="left"/>
    </w:pPr>
    <w:rPr>
      <w:rFonts w:eastAsia="Times New Roman" w:cs="Times New Roman"/>
      <w:szCs w:val="24"/>
    </w:rPr>
  </w:style>
  <w:style w:type="paragraph" w:customStyle="1" w:styleId="p15">
    <w:name w:val="p15"/>
    <w:basedOn w:val="a5"/>
    <w:rsid w:val="00966ADD"/>
    <w:pPr>
      <w:spacing w:before="100" w:beforeAutospacing="1" w:after="100" w:afterAutospacing="1"/>
      <w:ind w:firstLine="0"/>
      <w:jc w:val="left"/>
    </w:pPr>
    <w:rPr>
      <w:rFonts w:eastAsia="Times New Roman" w:cs="Times New Roman"/>
      <w:szCs w:val="24"/>
    </w:rPr>
  </w:style>
  <w:style w:type="paragraph" w:customStyle="1" w:styleId="p4">
    <w:name w:val="p4"/>
    <w:basedOn w:val="a5"/>
    <w:rsid w:val="00966ADD"/>
    <w:pPr>
      <w:spacing w:before="100" w:beforeAutospacing="1" w:after="100" w:afterAutospacing="1"/>
      <w:ind w:firstLine="0"/>
      <w:jc w:val="left"/>
    </w:pPr>
    <w:rPr>
      <w:rFonts w:eastAsia="Times New Roman" w:cs="Times New Roman"/>
      <w:szCs w:val="24"/>
    </w:rPr>
  </w:style>
  <w:style w:type="paragraph" w:customStyle="1" w:styleId="p16">
    <w:name w:val="p16"/>
    <w:basedOn w:val="a5"/>
    <w:rsid w:val="00966ADD"/>
    <w:pPr>
      <w:spacing w:before="100" w:beforeAutospacing="1" w:after="100" w:afterAutospacing="1"/>
      <w:ind w:firstLine="0"/>
      <w:jc w:val="left"/>
    </w:pPr>
    <w:rPr>
      <w:rFonts w:eastAsia="Times New Roman" w:cs="Times New Roman"/>
      <w:szCs w:val="24"/>
    </w:rPr>
  </w:style>
  <w:style w:type="paragraph" w:customStyle="1" w:styleId="p17">
    <w:name w:val="p17"/>
    <w:basedOn w:val="a5"/>
    <w:rsid w:val="00966ADD"/>
    <w:pPr>
      <w:spacing w:before="100" w:beforeAutospacing="1" w:after="100" w:afterAutospacing="1"/>
      <w:ind w:firstLine="0"/>
      <w:jc w:val="left"/>
    </w:pPr>
    <w:rPr>
      <w:rFonts w:eastAsia="Times New Roman" w:cs="Times New Roman"/>
      <w:szCs w:val="24"/>
    </w:rPr>
  </w:style>
  <w:style w:type="paragraph" w:customStyle="1" w:styleId="p18">
    <w:name w:val="p18"/>
    <w:basedOn w:val="a5"/>
    <w:rsid w:val="00966ADD"/>
    <w:pPr>
      <w:spacing w:before="100" w:beforeAutospacing="1" w:after="100" w:afterAutospacing="1"/>
      <w:ind w:firstLine="0"/>
      <w:jc w:val="left"/>
    </w:pPr>
    <w:rPr>
      <w:rFonts w:eastAsia="Times New Roman" w:cs="Times New Roman"/>
      <w:szCs w:val="24"/>
    </w:rPr>
  </w:style>
  <w:style w:type="paragraph" w:customStyle="1" w:styleId="p19">
    <w:name w:val="p19"/>
    <w:basedOn w:val="a5"/>
    <w:rsid w:val="00966ADD"/>
    <w:pPr>
      <w:spacing w:before="100" w:beforeAutospacing="1" w:after="100" w:afterAutospacing="1"/>
      <w:ind w:firstLine="0"/>
      <w:jc w:val="left"/>
    </w:pPr>
    <w:rPr>
      <w:rFonts w:eastAsia="Times New Roman" w:cs="Times New Roman"/>
      <w:szCs w:val="24"/>
    </w:rPr>
  </w:style>
  <w:style w:type="paragraph" w:customStyle="1" w:styleId="p20">
    <w:name w:val="p20"/>
    <w:basedOn w:val="a5"/>
    <w:rsid w:val="00966ADD"/>
    <w:pPr>
      <w:spacing w:before="100" w:beforeAutospacing="1" w:after="100" w:afterAutospacing="1"/>
      <w:ind w:firstLine="0"/>
      <w:jc w:val="left"/>
    </w:pPr>
    <w:rPr>
      <w:rFonts w:eastAsia="Times New Roman" w:cs="Times New Roman"/>
      <w:szCs w:val="24"/>
    </w:rPr>
  </w:style>
  <w:style w:type="paragraph" w:customStyle="1" w:styleId="p21">
    <w:name w:val="p21"/>
    <w:basedOn w:val="a5"/>
    <w:rsid w:val="00966ADD"/>
    <w:pPr>
      <w:spacing w:before="100" w:beforeAutospacing="1" w:after="100" w:afterAutospacing="1"/>
      <w:ind w:firstLine="0"/>
      <w:jc w:val="left"/>
    </w:pPr>
    <w:rPr>
      <w:rFonts w:eastAsia="Times New Roman" w:cs="Times New Roman"/>
      <w:szCs w:val="24"/>
    </w:rPr>
  </w:style>
  <w:style w:type="paragraph" w:customStyle="1" w:styleId="p22">
    <w:name w:val="p22"/>
    <w:basedOn w:val="a5"/>
    <w:rsid w:val="00966ADD"/>
    <w:pPr>
      <w:spacing w:before="100" w:beforeAutospacing="1" w:after="100" w:afterAutospacing="1"/>
      <w:ind w:firstLine="0"/>
      <w:jc w:val="left"/>
    </w:pPr>
    <w:rPr>
      <w:rFonts w:eastAsia="Times New Roman" w:cs="Times New Roman"/>
      <w:szCs w:val="24"/>
    </w:rPr>
  </w:style>
  <w:style w:type="paragraph" w:customStyle="1" w:styleId="p23">
    <w:name w:val="p23"/>
    <w:basedOn w:val="a5"/>
    <w:rsid w:val="00966ADD"/>
    <w:pPr>
      <w:spacing w:before="100" w:beforeAutospacing="1" w:after="100" w:afterAutospacing="1"/>
      <w:ind w:firstLine="0"/>
      <w:jc w:val="left"/>
    </w:pPr>
    <w:rPr>
      <w:rFonts w:eastAsia="Times New Roman" w:cs="Times New Roman"/>
      <w:szCs w:val="24"/>
    </w:rPr>
  </w:style>
  <w:style w:type="paragraph" w:customStyle="1" w:styleId="p24">
    <w:name w:val="p24"/>
    <w:basedOn w:val="a5"/>
    <w:rsid w:val="00966ADD"/>
    <w:pPr>
      <w:spacing w:before="100" w:beforeAutospacing="1" w:after="100" w:afterAutospacing="1"/>
      <w:ind w:firstLine="0"/>
      <w:jc w:val="left"/>
    </w:pPr>
    <w:rPr>
      <w:rFonts w:eastAsia="Times New Roman" w:cs="Times New Roman"/>
      <w:szCs w:val="24"/>
    </w:rPr>
  </w:style>
  <w:style w:type="paragraph" w:customStyle="1" w:styleId="p25">
    <w:name w:val="p25"/>
    <w:basedOn w:val="a5"/>
    <w:rsid w:val="00966ADD"/>
    <w:pPr>
      <w:spacing w:before="100" w:beforeAutospacing="1" w:after="100" w:afterAutospacing="1"/>
      <w:ind w:firstLine="0"/>
      <w:jc w:val="left"/>
    </w:pPr>
    <w:rPr>
      <w:rFonts w:eastAsia="Times New Roman" w:cs="Times New Roman"/>
      <w:szCs w:val="24"/>
    </w:rPr>
  </w:style>
  <w:style w:type="paragraph" w:customStyle="1" w:styleId="p26">
    <w:name w:val="p26"/>
    <w:basedOn w:val="a5"/>
    <w:rsid w:val="00966ADD"/>
    <w:pPr>
      <w:spacing w:before="100" w:beforeAutospacing="1" w:after="100" w:afterAutospacing="1"/>
      <w:ind w:firstLine="0"/>
      <w:jc w:val="left"/>
    </w:pPr>
    <w:rPr>
      <w:rFonts w:eastAsia="Times New Roman" w:cs="Times New Roman"/>
      <w:szCs w:val="24"/>
    </w:rPr>
  </w:style>
  <w:style w:type="paragraph" w:customStyle="1" w:styleId="p27">
    <w:name w:val="p27"/>
    <w:basedOn w:val="a5"/>
    <w:rsid w:val="00966ADD"/>
    <w:pPr>
      <w:spacing w:before="100" w:beforeAutospacing="1" w:after="100" w:afterAutospacing="1"/>
      <w:ind w:firstLine="0"/>
      <w:jc w:val="left"/>
    </w:pPr>
    <w:rPr>
      <w:rFonts w:eastAsia="Times New Roman" w:cs="Times New Roman"/>
      <w:szCs w:val="24"/>
    </w:rPr>
  </w:style>
  <w:style w:type="paragraph" w:customStyle="1" w:styleId="p28">
    <w:name w:val="p28"/>
    <w:basedOn w:val="a5"/>
    <w:rsid w:val="00966ADD"/>
    <w:pPr>
      <w:spacing w:before="100" w:beforeAutospacing="1" w:after="100" w:afterAutospacing="1"/>
      <w:ind w:firstLine="0"/>
      <w:jc w:val="left"/>
    </w:pPr>
    <w:rPr>
      <w:rFonts w:eastAsia="Times New Roman" w:cs="Times New Roman"/>
      <w:szCs w:val="24"/>
    </w:rPr>
  </w:style>
  <w:style w:type="paragraph" w:customStyle="1" w:styleId="p29">
    <w:name w:val="p29"/>
    <w:basedOn w:val="a5"/>
    <w:rsid w:val="00966ADD"/>
    <w:pPr>
      <w:spacing w:before="100" w:beforeAutospacing="1" w:after="100" w:afterAutospacing="1"/>
      <w:ind w:firstLine="0"/>
      <w:jc w:val="left"/>
    </w:pPr>
    <w:rPr>
      <w:rFonts w:eastAsia="Times New Roman" w:cs="Times New Roman"/>
      <w:szCs w:val="24"/>
    </w:rPr>
  </w:style>
  <w:style w:type="paragraph" w:customStyle="1" w:styleId="p30">
    <w:name w:val="p30"/>
    <w:basedOn w:val="a5"/>
    <w:rsid w:val="00966ADD"/>
    <w:pPr>
      <w:spacing w:before="100" w:beforeAutospacing="1" w:after="100" w:afterAutospacing="1"/>
      <w:ind w:firstLine="0"/>
      <w:jc w:val="left"/>
    </w:pPr>
    <w:rPr>
      <w:rFonts w:eastAsia="Times New Roman" w:cs="Times New Roman"/>
      <w:szCs w:val="24"/>
    </w:rPr>
  </w:style>
  <w:style w:type="paragraph" w:customStyle="1" w:styleId="p31">
    <w:name w:val="p31"/>
    <w:basedOn w:val="a5"/>
    <w:rsid w:val="00966ADD"/>
    <w:pPr>
      <w:spacing w:before="100" w:beforeAutospacing="1" w:after="100" w:afterAutospacing="1"/>
      <w:ind w:firstLine="0"/>
      <w:jc w:val="left"/>
    </w:pPr>
    <w:rPr>
      <w:rFonts w:eastAsia="Times New Roman" w:cs="Times New Roman"/>
      <w:szCs w:val="24"/>
    </w:rPr>
  </w:style>
  <w:style w:type="paragraph" w:customStyle="1" w:styleId="p32">
    <w:name w:val="p32"/>
    <w:basedOn w:val="a5"/>
    <w:rsid w:val="00966ADD"/>
    <w:pPr>
      <w:spacing w:before="100" w:beforeAutospacing="1" w:after="100" w:afterAutospacing="1"/>
      <w:ind w:firstLine="0"/>
      <w:jc w:val="left"/>
    </w:pPr>
    <w:rPr>
      <w:rFonts w:eastAsia="Times New Roman" w:cs="Times New Roman"/>
      <w:szCs w:val="24"/>
    </w:rPr>
  </w:style>
  <w:style w:type="paragraph" w:customStyle="1" w:styleId="p33">
    <w:name w:val="p33"/>
    <w:basedOn w:val="a5"/>
    <w:rsid w:val="00966ADD"/>
    <w:pPr>
      <w:spacing w:before="100" w:beforeAutospacing="1" w:after="100" w:afterAutospacing="1"/>
      <w:ind w:firstLine="0"/>
      <w:jc w:val="left"/>
    </w:pPr>
    <w:rPr>
      <w:rFonts w:eastAsia="Times New Roman" w:cs="Times New Roman"/>
      <w:szCs w:val="24"/>
    </w:rPr>
  </w:style>
  <w:style w:type="paragraph" w:customStyle="1" w:styleId="p34">
    <w:name w:val="p34"/>
    <w:basedOn w:val="a5"/>
    <w:rsid w:val="00966ADD"/>
    <w:pPr>
      <w:spacing w:before="100" w:beforeAutospacing="1" w:after="100" w:afterAutospacing="1"/>
      <w:ind w:firstLine="0"/>
      <w:jc w:val="left"/>
    </w:pPr>
    <w:rPr>
      <w:rFonts w:eastAsia="Times New Roman" w:cs="Times New Roman"/>
      <w:szCs w:val="24"/>
    </w:rPr>
  </w:style>
  <w:style w:type="paragraph" w:customStyle="1" w:styleId="p35">
    <w:name w:val="p35"/>
    <w:basedOn w:val="a5"/>
    <w:rsid w:val="00966ADD"/>
    <w:pPr>
      <w:spacing w:before="100" w:beforeAutospacing="1" w:after="100" w:afterAutospacing="1"/>
      <w:ind w:firstLine="0"/>
      <w:jc w:val="left"/>
    </w:pPr>
    <w:rPr>
      <w:rFonts w:eastAsia="Times New Roman" w:cs="Times New Roman"/>
      <w:szCs w:val="24"/>
    </w:rPr>
  </w:style>
  <w:style w:type="paragraph" w:customStyle="1" w:styleId="p36">
    <w:name w:val="p36"/>
    <w:basedOn w:val="a5"/>
    <w:rsid w:val="00966ADD"/>
    <w:pPr>
      <w:spacing w:before="100" w:beforeAutospacing="1" w:after="100" w:afterAutospacing="1"/>
      <w:ind w:firstLine="0"/>
      <w:jc w:val="left"/>
    </w:pPr>
    <w:rPr>
      <w:rFonts w:eastAsia="Times New Roman" w:cs="Times New Roman"/>
      <w:szCs w:val="24"/>
    </w:rPr>
  </w:style>
  <w:style w:type="paragraph" w:customStyle="1" w:styleId="p37">
    <w:name w:val="p37"/>
    <w:basedOn w:val="a5"/>
    <w:rsid w:val="00966ADD"/>
    <w:pPr>
      <w:spacing w:before="100" w:beforeAutospacing="1" w:after="100" w:afterAutospacing="1"/>
      <w:ind w:firstLine="0"/>
      <w:jc w:val="left"/>
    </w:pPr>
    <w:rPr>
      <w:rFonts w:eastAsia="Times New Roman" w:cs="Times New Roman"/>
      <w:szCs w:val="24"/>
    </w:rPr>
  </w:style>
  <w:style w:type="paragraph" w:customStyle="1" w:styleId="p38">
    <w:name w:val="p38"/>
    <w:basedOn w:val="a5"/>
    <w:rsid w:val="00966ADD"/>
    <w:pPr>
      <w:spacing w:before="100" w:beforeAutospacing="1" w:after="100" w:afterAutospacing="1"/>
      <w:ind w:firstLine="0"/>
      <w:jc w:val="left"/>
    </w:pPr>
    <w:rPr>
      <w:rFonts w:eastAsia="Times New Roman" w:cs="Times New Roman"/>
      <w:szCs w:val="24"/>
    </w:rPr>
  </w:style>
  <w:style w:type="paragraph" w:customStyle="1" w:styleId="p39">
    <w:name w:val="p39"/>
    <w:basedOn w:val="a5"/>
    <w:rsid w:val="00966ADD"/>
    <w:pPr>
      <w:spacing w:before="100" w:beforeAutospacing="1" w:after="100" w:afterAutospacing="1"/>
      <w:ind w:firstLine="0"/>
      <w:jc w:val="left"/>
    </w:pPr>
    <w:rPr>
      <w:rFonts w:eastAsia="Times New Roman" w:cs="Times New Roman"/>
      <w:szCs w:val="24"/>
    </w:rPr>
  </w:style>
  <w:style w:type="paragraph" w:customStyle="1" w:styleId="p40">
    <w:name w:val="p40"/>
    <w:basedOn w:val="a5"/>
    <w:rsid w:val="00966ADD"/>
    <w:pPr>
      <w:spacing w:before="100" w:beforeAutospacing="1" w:after="100" w:afterAutospacing="1"/>
      <w:ind w:firstLine="0"/>
      <w:jc w:val="left"/>
    </w:pPr>
    <w:rPr>
      <w:rFonts w:eastAsia="Times New Roman" w:cs="Times New Roman"/>
      <w:szCs w:val="24"/>
    </w:rPr>
  </w:style>
  <w:style w:type="paragraph" w:customStyle="1" w:styleId="p41">
    <w:name w:val="p41"/>
    <w:basedOn w:val="a5"/>
    <w:rsid w:val="00966ADD"/>
    <w:pPr>
      <w:spacing w:before="100" w:beforeAutospacing="1" w:after="100" w:afterAutospacing="1"/>
      <w:ind w:firstLine="0"/>
      <w:jc w:val="left"/>
    </w:pPr>
    <w:rPr>
      <w:rFonts w:eastAsia="Times New Roman" w:cs="Times New Roman"/>
      <w:szCs w:val="24"/>
    </w:rPr>
  </w:style>
  <w:style w:type="paragraph" w:customStyle="1" w:styleId="affffffff3">
    <w:name w:val="Прижатый влево"/>
    <w:basedOn w:val="a5"/>
    <w:next w:val="a5"/>
    <w:uiPriority w:val="99"/>
    <w:rsid w:val="00966ADD"/>
    <w:pPr>
      <w:autoSpaceDE w:val="0"/>
      <w:autoSpaceDN w:val="0"/>
      <w:adjustRightInd w:val="0"/>
      <w:ind w:firstLine="0"/>
      <w:jc w:val="left"/>
    </w:pPr>
    <w:rPr>
      <w:rFonts w:ascii="Arial" w:eastAsia="Calibri" w:hAnsi="Arial" w:cs="Arial"/>
      <w:szCs w:val="24"/>
      <w:lang w:eastAsia="en-US"/>
    </w:rPr>
  </w:style>
  <w:style w:type="character" w:customStyle="1" w:styleId="s21">
    <w:name w:val="s2"/>
    <w:rsid w:val="00966ADD"/>
  </w:style>
  <w:style w:type="character" w:customStyle="1" w:styleId="s10">
    <w:name w:val="s1"/>
    <w:rsid w:val="00966ADD"/>
  </w:style>
  <w:style w:type="character" w:customStyle="1" w:styleId="s40">
    <w:name w:val="s4"/>
    <w:rsid w:val="00966ADD"/>
  </w:style>
  <w:style w:type="character" w:customStyle="1" w:styleId="s50">
    <w:name w:val="s5"/>
    <w:rsid w:val="00966ADD"/>
  </w:style>
  <w:style w:type="character" w:customStyle="1" w:styleId="s60">
    <w:name w:val="s6"/>
    <w:rsid w:val="00966ADD"/>
  </w:style>
  <w:style w:type="character" w:customStyle="1" w:styleId="s70">
    <w:name w:val="s7"/>
    <w:rsid w:val="00966ADD"/>
  </w:style>
  <w:style w:type="character" w:customStyle="1" w:styleId="s80">
    <w:name w:val="s8"/>
    <w:rsid w:val="00966ADD"/>
  </w:style>
  <w:style w:type="character" w:customStyle="1" w:styleId="s90">
    <w:name w:val="s9"/>
    <w:rsid w:val="00966ADD"/>
  </w:style>
  <w:style w:type="character" w:customStyle="1" w:styleId="s100">
    <w:name w:val="s10"/>
    <w:rsid w:val="00966ADD"/>
  </w:style>
  <w:style w:type="character" w:customStyle="1" w:styleId="s30">
    <w:name w:val="s3"/>
    <w:rsid w:val="00966ADD"/>
  </w:style>
  <w:style w:type="character" w:customStyle="1" w:styleId="s11">
    <w:name w:val="s11"/>
    <w:rsid w:val="00966ADD"/>
  </w:style>
  <w:style w:type="character" w:customStyle="1" w:styleId="s12">
    <w:name w:val="s12"/>
    <w:rsid w:val="00966ADD"/>
  </w:style>
  <w:style w:type="character" w:customStyle="1" w:styleId="s13">
    <w:name w:val="s13"/>
    <w:rsid w:val="00966ADD"/>
  </w:style>
  <w:style w:type="character" w:customStyle="1" w:styleId="s14">
    <w:name w:val="s14"/>
    <w:rsid w:val="00966ADD"/>
  </w:style>
  <w:style w:type="character" w:customStyle="1" w:styleId="s15">
    <w:name w:val="s15"/>
    <w:rsid w:val="00966ADD"/>
  </w:style>
  <w:style w:type="character" w:customStyle="1" w:styleId="s160">
    <w:name w:val="s16"/>
    <w:rsid w:val="00966ADD"/>
  </w:style>
  <w:style w:type="character" w:customStyle="1" w:styleId="s17">
    <w:name w:val="s17"/>
    <w:rsid w:val="00966ADD"/>
  </w:style>
  <w:style w:type="character" w:customStyle="1" w:styleId="s18">
    <w:name w:val="s18"/>
    <w:rsid w:val="00966ADD"/>
  </w:style>
  <w:style w:type="character" w:customStyle="1" w:styleId="s19">
    <w:name w:val="s19"/>
    <w:rsid w:val="00966ADD"/>
  </w:style>
  <w:style w:type="character" w:customStyle="1" w:styleId="s200">
    <w:name w:val="s20"/>
    <w:rsid w:val="00966ADD"/>
  </w:style>
  <w:style w:type="character" w:customStyle="1" w:styleId="s210">
    <w:name w:val="s21"/>
    <w:rsid w:val="00966ADD"/>
  </w:style>
  <w:style w:type="character" w:customStyle="1" w:styleId="s22">
    <w:name w:val="s22"/>
    <w:rsid w:val="00966ADD"/>
  </w:style>
  <w:style w:type="character" w:customStyle="1" w:styleId="s23">
    <w:name w:val="s23"/>
    <w:rsid w:val="00966ADD"/>
  </w:style>
  <w:style w:type="character" w:customStyle="1" w:styleId="affffffff4">
    <w:name w:val="Гипертекстовая ссылка"/>
    <w:uiPriority w:val="99"/>
    <w:rsid w:val="00966ADD"/>
    <w:rPr>
      <w:color w:val="106BBE"/>
    </w:rPr>
  </w:style>
  <w:style w:type="paragraph" w:customStyle="1" w:styleId="affffffff5">
    <w:name w:val="Таблицы (моноширинный)"/>
    <w:basedOn w:val="a5"/>
    <w:next w:val="a5"/>
    <w:rsid w:val="00E4545E"/>
    <w:pPr>
      <w:autoSpaceDE w:val="0"/>
      <w:autoSpaceDN w:val="0"/>
      <w:adjustRightInd w:val="0"/>
      <w:ind w:firstLine="0"/>
    </w:pPr>
    <w:rPr>
      <w:rFonts w:ascii="Courier New" w:eastAsia="Calibri" w:hAnsi="Courier New" w:cs="Courier New"/>
      <w:szCs w:val="24"/>
    </w:rPr>
  </w:style>
  <w:style w:type="paragraph" w:customStyle="1" w:styleId="headertext">
    <w:name w:val="headertext"/>
    <w:basedOn w:val="a5"/>
    <w:rsid w:val="000156F1"/>
    <w:pPr>
      <w:spacing w:before="100" w:beforeAutospacing="1" w:after="100" w:afterAutospacing="1"/>
      <w:ind w:firstLine="0"/>
      <w:jc w:val="left"/>
    </w:pPr>
    <w:rPr>
      <w:rFonts w:eastAsia="Times New Roman" w:cs="Times New Roman"/>
      <w:szCs w:val="24"/>
    </w:rPr>
  </w:style>
  <w:style w:type="paragraph" w:customStyle="1" w:styleId="formattext0">
    <w:name w:val="formattext"/>
    <w:basedOn w:val="a5"/>
    <w:rsid w:val="000156F1"/>
    <w:pPr>
      <w:spacing w:before="100" w:beforeAutospacing="1" w:after="100" w:afterAutospacing="1"/>
      <w:ind w:firstLine="0"/>
      <w:jc w:val="left"/>
    </w:pPr>
    <w:rPr>
      <w:rFonts w:eastAsia="Times New Roman" w:cs="Times New Roman"/>
      <w:szCs w:val="24"/>
    </w:rPr>
  </w:style>
  <w:style w:type="paragraph" w:customStyle="1" w:styleId="Style6">
    <w:name w:val="Style6"/>
    <w:basedOn w:val="a5"/>
    <w:rsid w:val="00533FDA"/>
    <w:pPr>
      <w:widowControl w:val="0"/>
      <w:autoSpaceDE w:val="0"/>
      <w:autoSpaceDN w:val="0"/>
      <w:adjustRightInd w:val="0"/>
      <w:spacing w:line="670" w:lineRule="exact"/>
      <w:ind w:firstLine="1440"/>
    </w:pPr>
    <w:rPr>
      <w:rFonts w:eastAsia="Calibri" w:cs="Times New Roman"/>
      <w:szCs w:val="24"/>
    </w:rPr>
  </w:style>
  <w:style w:type="paragraph" w:customStyle="1" w:styleId="Style19">
    <w:name w:val="Style19"/>
    <w:basedOn w:val="a5"/>
    <w:rsid w:val="00533FDA"/>
    <w:pPr>
      <w:widowControl w:val="0"/>
      <w:autoSpaceDE w:val="0"/>
      <w:autoSpaceDN w:val="0"/>
      <w:adjustRightInd w:val="0"/>
      <w:spacing w:line="672" w:lineRule="exact"/>
      <w:ind w:firstLine="0"/>
    </w:pPr>
    <w:rPr>
      <w:rFonts w:eastAsia="Calibri" w:cs="Times New Roman"/>
      <w:szCs w:val="24"/>
    </w:rPr>
  </w:style>
  <w:style w:type="paragraph" w:customStyle="1" w:styleId="000">
    <w:name w:val="000"/>
    <w:basedOn w:val="a5"/>
    <w:rsid w:val="00B133E0"/>
    <w:pPr>
      <w:numPr>
        <w:numId w:val="26"/>
      </w:numPr>
      <w:tabs>
        <w:tab w:val="left" w:pos="0"/>
        <w:tab w:val="left" w:pos="1134"/>
      </w:tabs>
      <w:suppressAutoHyphens/>
      <w:autoSpaceDE w:val="0"/>
    </w:pPr>
    <w:rPr>
      <w:rFonts w:eastAsia="Arial" w:cs="Times New Roman"/>
      <w:sz w:val="28"/>
      <w:szCs w:val="28"/>
      <w:lang w:eastAsia="ar-SA"/>
    </w:rPr>
  </w:style>
  <w:style w:type="paragraph" w:customStyle="1" w:styleId="affffffff6">
    <w:name w:val="Заголовок"/>
    <w:basedOn w:val="a5"/>
    <w:next w:val="afff1"/>
    <w:rsid w:val="00BC1A25"/>
    <w:pPr>
      <w:keepNext/>
      <w:suppressAutoHyphens/>
      <w:spacing w:before="240" w:after="120"/>
      <w:ind w:firstLine="0"/>
      <w:jc w:val="left"/>
    </w:pPr>
    <w:rPr>
      <w:rFonts w:ascii="Arial" w:eastAsia="Lucida Sans Unicode" w:hAnsi="Arial" w:cs="Tahoma"/>
      <w:sz w:val="28"/>
      <w:szCs w:val="28"/>
      <w:lang w:eastAsia="ar-SA"/>
    </w:rPr>
  </w:style>
</w:styles>
</file>

<file path=word/webSettings.xml><?xml version="1.0" encoding="utf-8"?>
<w:webSettings xmlns:r="http://schemas.openxmlformats.org/officeDocument/2006/relationships" xmlns:w="http://schemas.openxmlformats.org/wordprocessingml/2006/main">
  <w:divs>
    <w:div w:id="115759603">
      <w:bodyDiv w:val="1"/>
      <w:marLeft w:val="0"/>
      <w:marRight w:val="0"/>
      <w:marTop w:val="0"/>
      <w:marBottom w:val="0"/>
      <w:divBdr>
        <w:top w:val="none" w:sz="0" w:space="0" w:color="auto"/>
        <w:left w:val="none" w:sz="0" w:space="0" w:color="auto"/>
        <w:bottom w:val="none" w:sz="0" w:space="0" w:color="auto"/>
        <w:right w:val="none" w:sz="0" w:space="0" w:color="auto"/>
      </w:divBdr>
      <w:divsChild>
        <w:div w:id="1823883465">
          <w:marLeft w:val="0"/>
          <w:marRight w:val="0"/>
          <w:marTop w:val="0"/>
          <w:marBottom w:val="0"/>
          <w:divBdr>
            <w:top w:val="inset" w:sz="2" w:space="0" w:color="auto"/>
            <w:left w:val="inset" w:sz="2" w:space="1" w:color="auto"/>
            <w:bottom w:val="inset" w:sz="2" w:space="0" w:color="auto"/>
            <w:right w:val="inset" w:sz="2" w:space="1" w:color="auto"/>
          </w:divBdr>
        </w:div>
      </w:divsChild>
    </w:div>
    <w:div w:id="130877105">
      <w:bodyDiv w:val="1"/>
      <w:marLeft w:val="0"/>
      <w:marRight w:val="0"/>
      <w:marTop w:val="0"/>
      <w:marBottom w:val="0"/>
      <w:divBdr>
        <w:top w:val="none" w:sz="0" w:space="0" w:color="auto"/>
        <w:left w:val="none" w:sz="0" w:space="0" w:color="auto"/>
        <w:bottom w:val="none" w:sz="0" w:space="0" w:color="auto"/>
        <w:right w:val="none" w:sz="0" w:space="0" w:color="auto"/>
      </w:divBdr>
    </w:div>
    <w:div w:id="187641041">
      <w:bodyDiv w:val="1"/>
      <w:marLeft w:val="0"/>
      <w:marRight w:val="0"/>
      <w:marTop w:val="0"/>
      <w:marBottom w:val="0"/>
      <w:divBdr>
        <w:top w:val="none" w:sz="0" w:space="0" w:color="auto"/>
        <w:left w:val="none" w:sz="0" w:space="0" w:color="auto"/>
        <w:bottom w:val="none" w:sz="0" w:space="0" w:color="auto"/>
        <w:right w:val="none" w:sz="0" w:space="0" w:color="auto"/>
      </w:divBdr>
    </w:div>
    <w:div w:id="197865020">
      <w:bodyDiv w:val="1"/>
      <w:marLeft w:val="0"/>
      <w:marRight w:val="0"/>
      <w:marTop w:val="0"/>
      <w:marBottom w:val="0"/>
      <w:divBdr>
        <w:top w:val="none" w:sz="0" w:space="0" w:color="auto"/>
        <w:left w:val="none" w:sz="0" w:space="0" w:color="auto"/>
        <w:bottom w:val="none" w:sz="0" w:space="0" w:color="auto"/>
        <w:right w:val="none" w:sz="0" w:space="0" w:color="auto"/>
      </w:divBdr>
    </w:div>
    <w:div w:id="211766971">
      <w:bodyDiv w:val="1"/>
      <w:marLeft w:val="0"/>
      <w:marRight w:val="0"/>
      <w:marTop w:val="0"/>
      <w:marBottom w:val="0"/>
      <w:divBdr>
        <w:top w:val="none" w:sz="0" w:space="0" w:color="auto"/>
        <w:left w:val="none" w:sz="0" w:space="0" w:color="auto"/>
        <w:bottom w:val="none" w:sz="0" w:space="0" w:color="auto"/>
        <w:right w:val="none" w:sz="0" w:space="0" w:color="auto"/>
      </w:divBdr>
    </w:div>
    <w:div w:id="227501415">
      <w:bodyDiv w:val="1"/>
      <w:marLeft w:val="0"/>
      <w:marRight w:val="0"/>
      <w:marTop w:val="0"/>
      <w:marBottom w:val="0"/>
      <w:divBdr>
        <w:top w:val="none" w:sz="0" w:space="0" w:color="auto"/>
        <w:left w:val="none" w:sz="0" w:space="0" w:color="auto"/>
        <w:bottom w:val="none" w:sz="0" w:space="0" w:color="auto"/>
        <w:right w:val="none" w:sz="0" w:space="0" w:color="auto"/>
      </w:divBdr>
    </w:div>
    <w:div w:id="236941416">
      <w:bodyDiv w:val="1"/>
      <w:marLeft w:val="0"/>
      <w:marRight w:val="0"/>
      <w:marTop w:val="0"/>
      <w:marBottom w:val="0"/>
      <w:divBdr>
        <w:top w:val="none" w:sz="0" w:space="0" w:color="auto"/>
        <w:left w:val="none" w:sz="0" w:space="0" w:color="auto"/>
        <w:bottom w:val="none" w:sz="0" w:space="0" w:color="auto"/>
        <w:right w:val="none" w:sz="0" w:space="0" w:color="auto"/>
      </w:divBdr>
    </w:div>
    <w:div w:id="263848669">
      <w:bodyDiv w:val="1"/>
      <w:marLeft w:val="0"/>
      <w:marRight w:val="0"/>
      <w:marTop w:val="0"/>
      <w:marBottom w:val="0"/>
      <w:divBdr>
        <w:top w:val="none" w:sz="0" w:space="0" w:color="auto"/>
        <w:left w:val="none" w:sz="0" w:space="0" w:color="auto"/>
        <w:bottom w:val="none" w:sz="0" w:space="0" w:color="auto"/>
        <w:right w:val="none" w:sz="0" w:space="0" w:color="auto"/>
      </w:divBdr>
    </w:div>
    <w:div w:id="281303479">
      <w:bodyDiv w:val="1"/>
      <w:marLeft w:val="0"/>
      <w:marRight w:val="0"/>
      <w:marTop w:val="0"/>
      <w:marBottom w:val="0"/>
      <w:divBdr>
        <w:top w:val="none" w:sz="0" w:space="0" w:color="auto"/>
        <w:left w:val="none" w:sz="0" w:space="0" w:color="auto"/>
        <w:bottom w:val="none" w:sz="0" w:space="0" w:color="auto"/>
        <w:right w:val="none" w:sz="0" w:space="0" w:color="auto"/>
      </w:divBdr>
    </w:div>
    <w:div w:id="282008024">
      <w:bodyDiv w:val="1"/>
      <w:marLeft w:val="0"/>
      <w:marRight w:val="0"/>
      <w:marTop w:val="0"/>
      <w:marBottom w:val="0"/>
      <w:divBdr>
        <w:top w:val="none" w:sz="0" w:space="0" w:color="auto"/>
        <w:left w:val="none" w:sz="0" w:space="0" w:color="auto"/>
        <w:bottom w:val="none" w:sz="0" w:space="0" w:color="auto"/>
        <w:right w:val="none" w:sz="0" w:space="0" w:color="auto"/>
      </w:divBdr>
    </w:div>
    <w:div w:id="289753363">
      <w:bodyDiv w:val="1"/>
      <w:marLeft w:val="0"/>
      <w:marRight w:val="0"/>
      <w:marTop w:val="0"/>
      <w:marBottom w:val="0"/>
      <w:divBdr>
        <w:top w:val="none" w:sz="0" w:space="0" w:color="auto"/>
        <w:left w:val="none" w:sz="0" w:space="0" w:color="auto"/>
        <w:bottom w:val="none" w:sz="0" w:space="0" w:color="auto"/>
        <w:right w:val="none" w:sz="0" w:space="0" w:color="auto"/>
      </w:divBdr>
    </w:div>
    <w:div w:id="308092471">
      <w:bodyDiv w:val="1"/>
      <w:marLeft w:val="0"/>
      <w:marRight w:val="0"/>
      <w:marTop w:val="0"/>
      <w:marBottom w:val="0"/>
      <w:divBdr>
        <w:top w:val="none" w:sz="0" w:space="0" w:color="auto"/>
        <w:left w:val="none" w:sz="0" w:space="0" w:color="auto"/>
        <w:bottom w:val="none" w:sz="0" w:space="0" w:color="auto"/>
        <w:right w:val="none" w:sz="0" w:space="0" w:color="auto"/>
      </w:divBdr>
      <w:divsChild>
        <w:div w:id="1490905614">
          <w:marLeft w:val="0"/>
          <w:marRight w:val="0"/>
          <w:marTop w:val="0"/>
          <w:marBottom w:val="0"/>
          <w:divBdr>
            <w:top w:val="none" w:sz="0" w:space="0" w:color="auto"/>
            <w:left w:val="none" w:sz="0" w:space="0" w:color="auto"/>
            <w:bottom w:val="none" w:sz="0" w:space="0" w:color="auto"/>
            <w:right w:val="none" w:sz="0" w:space="0" w:color="auto"/>
          </w:divBdr>
        </w:div>
        <w:div w:id="922838898">
          <w:marLeft w:val="0"/>
          <w:marRight w:val="0"/>
          <w:marTop w:val="0"/>
          <w:marBottom w:val="0"/>
          <w:divBdr>
            <w:top w:val="none" w:sz="0" w:space="0" w:color="auto"/>
            <w:left w:val="none" w:sz="0" w:space="0" w:color="auto"/>
            <w:bottom w:val="none" w:sz="0" w:space="0" w:color="auto"/>
            <w:right w:val="none" w:sz="0" w:space="0" w:color="auto"/>
          </w:divBdr>
        </w:div>
        <w:div w:id="545023504">
          <w:marLeft w:val="0"/>
          <w:marRight w:val="0"/>
          <w:marTop w:val="0"/>
          <w:marBottom w:val="0"/>
          <w:divBdr>
            <w:top w:val="none" w:sz="0" w:space="0" w:color="auto"/>
            <w:left w:val="none" w:sz="0" w:space="0" w:color="auto"/>
            <w:bottom w:val="none" w:sz="0" w:space="0" w:color="auto"/>
            <w:right w:val="none" w:sz="0" w:space="0" w:color="auto"/>
          </w:divBdr>
        </w:div>
      </w:divsChild>
    </w:div>
    <w:div w:id="499321799">
      <w:bodyDiv w:val="1"/>
      <w:marLeft w:val="0"/>
      <w:marRight w:val="0"/>
      <w:marTop w:val="0"/>
      <w:marBottom w:val="0"/>
      <w:divBdr>
        <w:top w:val="none" w:sz="0" w:space="0" w:color="auto"/>
        <w:left w:val="none" w:sz="0" w:space="0" w:color="auto"/>
        <w:bottom w:val="none" w:sz="0" w:space="0" w:color="auto"/>
        <w:right w:val="none" w:sz="0" w:space="0" w:color="auto"/>
      </w:divBdr>
    </w:div>
    <w:div w:id="507983218">
      <w:bodyDiv w:val="1"/>
      <w:marLeft w:val="0"/>
      <w:marRight w:val="0"/>
      <w:marTop w:val="0"/>
      <w:marBottom w:val="0"/>
      <w:divBdr>
        <w:top w:val="none" w:sz="0" w:space="0" w:color="auto"/>
        <w:left w:val="none" w:sz="0" w:space="0" w:color="auto"/>
        <w:bottom w:val="none" w:sz="0" w:space="0" w:color="auto"/>
        <w:right w:val="none" w:sz="0" w:space="0" w:color="auto"/>
      </w:divBdr>
    </w:div>
    <w:div w:id="559176135">
      <w:bodyDiv w:val="1"/>
      <w:marLeft w:val="0"/>
      <w:marRight w:val="0"/>
      <w:marTop w:val="0"/>
      <w:marBottom w:val="0"/>
      <w:divBdr>
        <w:top w:val="none" w:sz="0" w:space="0" w:color="auto"/>
        <w:left w:val="none" w:sz="0" w:space="0" w:color="auto"/>
        <w:bottom w:val="none" w:sz="0" w:space="0" w:color="auto"/>
        <w:right w:val="none" w:sz="0" w:space="0" w:color="auto"/>
      </w:divBdr>
    </w:div>
    <w:div w:id="591351171">
      <w:bodyDiv w:val="1"/>
      <w:marLeft w:val="0"/>
      <w:marRight w:val="0"/>
      <w:marTop w:val="0"/>
      <w:marBottom w:val="0"/>
      <w:divBdr>
        <w:top w:val="none" w:sz="0" w:space="0" w:color="auto"/>
        <w:left w:val="none" w:sz="0" w:space="0" w:color="auto"/>
        <w:bottom w:val="none" w:sz="0" w:space="0" w:color="auto"/>
        <w:right w:val="none" w:sz="0" w:space="0" w:color="auto"/>
      </w:divBdr>
    </w:div>
    <w:div w:id="600525516">
      <w:bodyDiv w:val="1"/>
      <w:marLeft w:val="0"/>
      <w:marRight w:val="0"/>
      <w:marTop w:val="0"/>
      <w:marBottom w:val="0"/>
      <w:divBdr>
        <w:top w:val="none" w:sz="0" w:space="0" w:color="auto"/>
        <w:left w:val="none" w:sz="0" w:space="0" w:color="auto"/>
        <w:bottom w:val="none" w:sz="0" w:space="0" w:color="auto"/>
        <w:right w:val="none" w:sz="0" w:space="0" w:color="auto"/>
      </w:divBdr>
    </w:div>
    <w:div w:id="610740929">
      <w:bodyDiv w:val="1"/>
      <w:marLeft w:val="0"/>
      <w:marRight w:val="0"/>
      <w:marTop w:val="0"/>
      <w:marBottom w:val="0"/>
      <w:divBdr>
        <w:top w:val="none" w:sz="0" w:space="0" w:color="auto"/>
        <w:left w:val="none" w:sz="0" w:space="0" w:color="auto"/>
        <w:bottom w:val="none" w:sz="0" w:space="0" w:color="auto"/>
        <w:right w:val="none" w:sz="0" w:space="0" w:color="auto"/>
      </w:divBdr>
      <w:divsChild>
        <w:div w:id="539589562">
          <w:marLeft w:val="0"/>
          <w:marRight w:val="0"/>
          <w:marTop w:val="0"/>
          <w:marBottom w:val="0"/>
          <w:divBdr>
            <w:top w:val="none" w:sz="0" w:space="0" w:color="auto"/>
            <w:left w:val="none" w:sz="0" w:space="0" w:color="auto"/>
            <w:bottom w:val="none" w:sz="0" w:space="0" w:color="auto"/>
            <w:right w:val="none" w:sz="0" w:space="0" w:color="auto"/>
          </w:divBdr>
        </w:div>
        <w:div w:id="1129788005">
          <w:marLeft w:val="0"/>
          <w:marRight w:val="0"/>
          <w:marTop w:val="0"/>
          <w:marBottom w:val="0"/>
          <w:divBdr>
            <w:top w:val="none" w:sz="0" w:space="0" w:color="auto"/>
            <w:left w:val="none" w:sz="0" w:space="0" w:color="auto"/>
            <w:bottom w:val="none" w:sz="0" w:space="0" w:color="auto"/>
            <w:right w:val="none" w:sz="0" w:space="0" w:color="auto"/>
          </w:divBdr>
        </w:div>
        <w:div w:id="1786803807">
          <w:marLeft w:val="0"/>
          <w:marRight w:val="0"/>
          <w:marTop w:val="0"/>
          <w:marBottom w:val="0"/>
          <w:divBdr>
            <w:top w:val="none" w:sz="0" w:space="0" w:color="auto"/>
            <w:left w:val="none" w:sz="0" w:space="0" w:color="auto"/>
            <w:bottom w:val="none" w:sz="0" w:space="0" w:color="auto"/>
            <w:right w:val="none" w:sz="0" w:space="0" w:color="auto"/>
          </w:divBdr>
        </w:div>
        <w:div w:id="1386828552">
          <w:marLeft w:val="0"/>
          <w:marRight w:val="0"/>
          <w:marTop w:val="0"/>
          <w:marBottom w:val="0"/>
          <w:divBdr>
            <w:top w:val="none" w:sz="0" w:space="0" w:color="auto"/>
            <w:left w:val="none" w:sz="0" w:space="0" w:color="auto"/>
            <w:bottom w:val="none" w:sz="0" w:space="0" w:color="auto"/>
            <w:right w:val="none" w:sz="0" w:space="0" w:color="auto"/>
          </w:divBdr>
        </w:div>
        <w:div w:id="1867327414">
          <w:marLeft w:val="0"/>
          <w:marRight w:val="0"/>
          <w:marTop w:val="0"/>
          <w:marBottom w:val="0"/>
          <w:divBdr>
            <w:top w:val="none" w:sz="0" w:space="0" w:color="auto"/>
            <w:left w:val="none" w:sz="0" w:space="0" w:color="auto"/>
            <w:bottom w:val="none" w:sz="0" w:space="0" w:color="auto"/>
            <w:right w:val="none" w:sz="0" w:space="0" w:color="auto"/>
          </w:divBdr>
        </w:div>
        <w:div w:id="97063610">
          <w:marLeft w:val="0"/>
          <w:marRight w:val="0"/>
          <w:marTop w:val="0"/>
          <w:marBottom w:val="0"/>
          <w:divBdr>
            <w:top w:val="none" w:sz="0" w:space="0" w:color="auto"/>
            <w:left w:val="none" w:sz="0" w:space="0" w:color="auto"/>
            <w:bottom w:val="none" w:sz="0" w:space="0" w:color="auto"/>
            <w:right w:val="none" w:sz="0" w:space="0" w:color="auto"/>
          </w:divBdr>
        </w:div>
        <w:div w:id="1771121366">
          <w:marLeft w:val="0"/>
          <w:marRight w:val="0"/>
          <w:marTop w:val="0"/>
          <w:marBottom w:val="0"/>
          <w:divBdr>
            <w:top w:val="none" w:sz="0" w:space="0" w:color="auto"/>
            <w:left w:val="none" w:sz="0" w:space="0" w:color="auto"/>
            <w:bottom w:val="none" w:sz="0" w:space="0" w:color="auto"/>
            <w:right w:val="none" w:sz="0" w:space="0" w:color="auto"/>
          </w:divBdr>
        </w:div>
        <w:div w:id="1982298479">
          <w:marLeft w:val="0"/>
          <w:marRight w:val="0"/>
          <w:marTop w:val="0"/>
          <w:marBottom w:val="0"/>
          <w:divBdr>
            <w:top w:val="none" w:sz="0" w:space="0" w:color="auto"/>
            <w:left w:val="none" w:sz="0" w:space="0" w:color="auto"/>
            <w:bottom w:val="none" w:sz="0" w:space="0" w:color="auto"/>
            <w:right w:val="none" w:sz="0" w:space="0" w:color="auto"/>
          </w:divBdr>
        </w:div>
        <w:div w:id="1024284864">
          <w:marLeft w:val="0"/>
          <w:marRight w:val="0"/>
          <w:marTop w:val="0"/>
          <w:marBottom w:val="0"/>
          <w:divBdr>
            <w:top w:val="none" w:sz="0" w:space="0" w:color="auto"/>
            <w:left w:val="none" w:sz="0" w:space="0" w:color="auto"/>
            <w:bottom w:val="none" w:sz="0" w:space="0" w:color="auto"/>
            <w:right w:val="none" w:sz="0" w:space="0" w:color="auto"/>
          </w:divBdr>
        </w:div>
        <w:div w:id="1450708630">
          <w:marLeft w:val="0"/>
          <w:marRight w:val="0"/>
          <w:marTop w:val="0"/>
          <w:marBottom w:val="0"/>
          <w:divBdr>
            <w:top w:val="none" w:sz="0" w:space="0" w:color="auto"/>
            <w:left w:val="none" w:sz="0" w:space="0" w:color="auto"/>
            <w:bottom w:val="none" w:sz="0" w:space="0" w:color="auto"/>
            <w:right w:val="none" w:sz="0" w:space="0" w:color="auto"/>
          </w:divBdr>
        </w:div>
      </w:divsChild>
    </w:div>
    <w:div w:id="613487922">
      <w:bodyDiv w:val="1"/>
      <w:marLeft w:val="0"/>
      <w:marRight w:val="0"/>
      <w:marTop w:val="0"/>
      <w:marBottom w:val="0"/>
      <w:divBdr>
        <w:top w:val="none" w:sz="0" w:space="0" w:color="auto"/>
        <w:left w:val="none" w:sz="0" w:space="0" w:color="auto"/>
        <w:bottom w:val="none" w:sz="0" w:space="0" w:color="auto"/>
        <w:right w:val="none" w:sz="0" w:space="0" w:color="auto"/>
      </w:divBdr>
    </w:div>
    <w:div w:id="614294741">
      <w:bodyDiv w:val="1"/>
      <w:marLeft w:val="0"/>
      <w:marRight w:val="0"/>
      <w:marTop w:val="0"/>
      <w:marBottom w:val="0"/>
      <w:divBdr>
        <w:top w:val="none" w:sz="0" w:space="0" w:color="auto"/>
        <w:left w:val="none" w:sz="0" w:space="0" w:color="auto"/>
        <w:bottom w:val="none" w:sz="0" w:space="0" w:color="auto"/>
        <w:right w:val="none" w:sz="0" w:space="0" w:color="auto"/>
      </w:divBdr>
    </w:div>
    <w:div w:id="633634804">
      <w:bodyDiv w:val="1"/>
      <w:marLeft w:val="0"/>
      <w:marRight w:val="0"/>
      <w:marTop w:val="0"/>
      <w:marBottom w:val="0"/>
      <w:divBdr>
        <w:top w:val="none" w:sz="0" w:space="0" w:color="auto"/>
        <w:left w:val="none" w:sz="0" w:space="0" w:color="auto"/>
        <w:bottom w:val="none" w:sz="0" w:space="0" w:color="auto"/>
        <w:right w:val="none" w:sz="0" w:space="0" w:color="auto"/>
      </w:divBdr>
    </w:div>
    <w:div w:id="641425235">
      <w:bodyDiv w:val="1"/>
      <w:marLeft w:val="0"/>
      <w:marRight w:val="0"/>
      <w:marTop w:val="0"/>
      <w:marBottom w:val="0"/>
      <w:divBdr>
        <w:top w:val="none" w:sz="0" w:space="0" w:color="auto"/>
        <w:left w:val="none" w:sz="0" w:space="0" w:color="auto"/>
        <w:bottom w:val="none" w:sz="0" w:space="0" w:color="auto"/>
        <w:right w:val="none" w:sz="0" w:space="0" w:color="auto"/>
      </w:divBdr>
    </w:div>
    <w:div w:id="707531487">
      <w:bodyDiv w:val="1"/>
      <w:marLeft w:val="0"/>
      <w:marRight w:val="0"/>
      <w:marTop w:val="0"/>
      <w:marBottom w:val="0"/>
      <w:divBdr>
        <w:top w:val="none" w:sz="0" w:space="0" w:color="auto"/>
        <w:left w:val="none" w:sz="0" w:space="0" w:color="auto"/>
        <w:bottom w:val="none" w:sz="0" w:space="0" w:color="auto"/>
        <w:right w:val="none" w:sz="0" w:space="0" w:color="auto"/>
      </w:divBdr>
    </w:div>
    <w:div w:id="714696802">
      <w:bodyDiv w:val="1"/>
      <w:marLeft w:val="0"/>
      <w:marRight w:val="0"/>
      <w:marTop w:val="0"/>
      <w:marBottom w:val="0"/>
      <w:divBdr>
        <w:top w:val="none" w:sz="0" w:space="0" w:color="auto"/>
        <w:left w:val="none" w:sz="0" w:space="0" w:color="auto"/>
        <w:bottom w:val="none" w:sz="0" w:space="0" w:color="auto"/>
        <w:right w:val="none" w:sz="0" w:space="0" w:color="auto"/>
      </w:divBdr>
    </w:div>
    <w:div w:id="736131412">
      <w:bodyDiv w:val="1"/>
      <w:marLeft w:val="0"/>
      <w:marRight w:val="0"/>
      <w:marTop w:val="0"/>
      <w:marBottom w:val="0"/>
      <w:divBdr>
        <w:top w:val="none" w:sz="0" w:space="0" w:color="auto"/>
        <w:left w:val="none" w:sz="0" w:space="0" w:color="auto"/>
        <w:bottom w:val="none" w:sz="0" w:space="0" w:color="auto"/>
        <w:right w:val="none" w:sz="0" w:space="0" w:color="auto"/>
      </w:divBdr>
    </w:div>
    <w:div w:id="804666230">
      <w:bodyDiv w:val="1"/>
      <w:marLeft w:val="0"/>
      <w:marRight w:val="0"/>
      <w:marTop w:val="0"/>
      <w:marBottom w:val="0"/>
      <w:divBdr>
        <w:top w:val="none" w:sz="0" w:space="0" w:color="auto"/>
        <w:left w:val="none" w:sz="0" w:space="0" w:color="auto"/>
        <w:bottom w:val="none" w:sz="0" w:space="0" w:color="auto"/>
        <w:right w:val="none" w:sz="0" w:space="0" w:color="auto"/>
      </w:divBdr>
    </w:div>
    <w:div w:id="814496162">
      <w:bodyDiv w:val="1"/>
      <w:marLeft w:val="0"/>
      <w:marRight w:val="0"/>
      <w:marTop w:val="0"/>
      <w:marBottom w:val="0"/>
      <w:divBdr>
        <w:top w:val="none" w:sz="0" w:space="0" w:color="auto"/>
        <w:left w:val="none" w:sz="0" w:space="0" w:color="auto"/>
        <w:bottom w:val="none" w:sz="0" w:space="0" w:color="auto"/>
        <w:right w:val="none" w:sz="0" w:space="0" w:color="auto"/>
      </w:divBdr>
    </w:div>
    <w:div w:id="890962453">
      <w:bodyDiv w:val="1"/>
      <w:marLeft w:val="0"/>
      <w:marRight w:val="0"/>
      <w:marTop w:val="0"/>
      <w:marBottom w:val="0"/>
      <w:divBdr>
        <w:top w:val="none" w:sz="0" w:space="0" w:color="auto"/>
        <w:left w:val="none" w:sz="0" w:space="0" w:color="auto"/>
        <w:bottom w:val="none" w:sz="0" w:space="0" w:color="auto"/>
        <w:right w:val="none" w:sz="0" w:space="0" w:color="auto"/>
      </w:divBdr>
    </w:div>
    <w:div w:id="906837013">
      <w:bodyDiv w:val="1"/>
      <w:marLeft w:val="0"/>
      <w:marRight w:val="0"/>
      <w:marTop w:val="0"/>
      <w:marBottom w:val="0"/>
      <w:divBdr>
        <w:top w:val="none" w:sz="0" w:space="0" w:color="auto"/>
        <w:left w:val="none" w:sz="0" w:space="0" w:color="auto"/>
        <w:bottom w:val="none" w:sz="0" w:space="0" w:color="auto"/>
        <w:right w:val="none" w:sz="0" w:space="0" w:color="auto"/>
      </w:divBdr>
    </w:div>
    <w:div w:id="936211716">
      <w:bodyDiv w:val="1"/>
      <w:marLeft w:val="0"/>
      <w:marRight w:val="0"/>
      <w:marTop w:val="0"/>
      <w:marBottom w:val="0"/>
      <w:divBdr>
        <w:top w:val="none" w:sz="0" w:space="0" w:color="auto"/>
        <w:left w:val="none" w:sz="0" w:space="0" w:color="auto"/>
        <w:bottom w:val="none" w:sz="0" w:space="0" w:color="auto"/>
        <w:right w:val="none" w:sz="0" w:space="0" w:color="auto"/>
      </w:divBdr>
    </w:div>
    <w:div w:id="964234138">
      <w:bodyDiv w:val="1"/>
      <w:marLeft w:val="0"/>
      <w:marRight w:val="0"/>
      <w:marTop w:val="0"/>
      <w:marBottom w:val="0"/>
      <w:divBdr>
        <w:top w:val="none" w:sz="0" w:space="0" w:color="auto"/>
        <w:left w:val="none" w:sz="0" w:space="0" w:color="auto"/>
        <w:bottom w:val="none" w:sz="0" w:space="0" w:color="auto"/>
        <w:right w:val="none" w:sz="0" w:space="0" w:color="auto"/>
      </w:divBdr>
    </w:div>
    <w:div w:id="974026951">
      <w:bodyDiv w:val="1"/>
      <w:marLeft w:val="0"/>
      <w:marRight w:val="0"/>
      <w:marTop w:val="0"/>
      <w:marBottom w:val="0"/>
      <w:divBdr>
        <w:top w:val="none" w:sz="0" w:space="0" w:color="auto"/>
        <w:left w:val="none" w:sz="0" w:space="0" w:color="auto"/>
        <w:bottom w:val="none" w:sz="0" w:space="0" w:color="auto"/>
        <w:right w:val="none" w:sz="0" w:space="0" w:color="auto"/>
      </w:divBdr>
    </w:div>
    <w:div w:id="992295414">
      <w:bodyDiv w:val="1"/>
      <w:marLeft w:val="0"/>
      <w:marRight w:val="0"/>
      <w:marTop w:val="0"/>
      <w:marBottom w:val="0"/>
      <w:divBdr>
        <w:top w:val="none" w:sz="0" w:space="0" w:color="auto"/>
        <w:left w:val="none" w:sz="0" w:space="0" w:color="auto"/>
        <w:bottom w:val="none" w:sz="0" w:space="0" w:color="auto"/>
        <w:right w:val="none" w:sz="0" w:space="0" w:color="auto"/>
      </w:divBdr>
      <w:divsChild>
        <w:div w:id="1672685125">
          <w:marLeft w:val="0"/>
          <w:marRight w:val="0"/>
          <w:marTop w:val="0"/>
          <w:marBottom w:val="0"/>
          <w:divBdr>
            <w:top w:val="none" w:sz="0" w:space="0" w:color="auto"/>
            <w:left w:val="none" w:sz="0" w:space="0" w:color="auto"/>
            <w:bottom w:val="none" w:sz="0" w:space="0" w:color="auto"/>
            <w:right w:val="none" w:sz="0" w:space="0" w:color="auto"/>
          </w:divBdr>
          <w:divsChild>
            <w:div w:id="736703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823941">
      <w:bodyDiv w:val="1"/>
      <w:marLeft w:val="0"/>
      <w:marRight w:val="0"/>
      <w:marTop w:val="0"/>
      <w:marBottom w:val="0"/>
      <w:divBdr>
        <w:top w:val="none" w:sz="0" w:space="0" w:color="auto"/>
        <w:left w:val="none" w:sz="0" w:space="0" w:color="auto"/>
        <w:bottom w:val="none" w:sz="0" w:space="0" w:color="auto"/>
        <w:right w:val="none" w:sz="0" w:space="0" w:color="auto"/>
      </w:divBdr>
    </w:div>
    <w:div w:id="1042294158">
      <w:bodyDiv w:val="1"/>
      <w:marLeft w:val="0"/>
      <w:marRight w:val="0"/>
      <w:marTop w:val="0"/>
      <w:marBottom w:val="0"/>
      <w:divBdr>
        <w:top w:val="none" w:sz="0" w:space="0" w:color="auto"/>
        <w:left w:val="none" w:sz="0" w:space="0" w:color="auto"/>
        <w:bottom w:val="none" w:sz="0" w:space="0" w:color="auto"/>
        <w:right w:val="none" w:sz="0" w:space="0" w:color="auto"/>
      </w:divBdr>
    </w:div>
    <w:div w:id="1058479261">
      <w:bodyDiv w:val="1"/>
      <w:marLeft w:val="0"/>
      <w:marRight w:val="0"/>
      <w:marTop w:val="0"/>
      <w:marBottom w:val="0"/>
      <w:divBdr>
        <w:top w:val="none" w:sz="0" w:space="0" w:color="auto"/>
        <w:left w:val="none" w:sz="0" w:space="0" w:color="auto"/>
        <w:bottom w:val="none" w:sz="0" w:space="0" w:color="auto"/>
        <w:right w:val="none" w:sz="0" w:space="0" w:color="auto"/>
      </w:divBdr>
    </w:div>
    <w:div w:id="1061252711">
      <w:bodyDiv w:val="1"/>
      <w:marLeft w:val="0"/>
      <w:marRight w:val="0"/>
      <w:marTop w:val="0"/>
      <w:marBottom w:val="0"/>
      <w:divBdr>
        <w:top w:val="none" w:sz="0" w:space="0" w:color="auto"/>
        <w:left w:val="none" w:sz="0" w:space="0" w:color="auto"/>
        <w:bottom w:val="none" w:sz="0" w:space="0" w:color="auto"/>
        <w:right w:val="none" w:sz="0" w:space="0" w:color="auto"/>
      </w:divBdr>
    </w:div>
    <w:div w:id="1066878045">
      <w:bodyDiv w:val="1"/>
      <w:marLeft w:val="0"/>
      <w:marRight w:val="0"/>
      <w:marTop w:val="0"/>
      <w:marBottom w:val="0"/>
      <w:divBdr>
        <w:top w:val="none" w:sz="0" w:space="0" w:color="auto"/>
        <w:left w:val="none" w:sz="0" w:space="0" w:color="auto"/>
        <w:bottom w:val="none" w:sz="0" w:space="0" w:color="auto"/>
        <w:right w:val="none" w:sz="0" w:space="0" w:color="auto"/>
      </w:divBdr>
    </w:div>
    <w:div w:id="1108544260">
      <w:bodyDiv w:val="1"/>
      <w:marLeft w:val="0"/>
      <w:marRight w:val="0"/>
      <w:marTop w:val="0"/>
      <w:marBottom w:val="0"/>
      <w:divBdr>
        <w:top w:val="none" w:sz="0" w:space="0" w:color="auto"/>
        <w:left w:val="none" w:sz="0" w:space="0" w:color="auto"/>
        <w:bottom w:val="none" w:sz="0" w:space="0" w:color="auto"/>
        <w:right w:val="none" w:sz="0" w:space="0" w:color="auto"/>
      </w:divBdr>
    </w:div>
    <w:div w:id="1113401830">
      <w:bodyDiv w:val="1"/>
      <w:marLeft w:val="0"/>
      <w:marRight w:val="0"/>
      <w:marTop w:val="0"/>
      <w:marBottom w:val="0"/>
      <w:divBdr>
        <w:top w:val="none" w:sz="0" w:space="0" w:color="auto"/>
        <w:left w:val="none" w:sz="0" w:space="0" w:color="auto"/>
        <w:bottom w:val="none" w:sz="0" w:space="0" w:color="auto"/>
        <w:right w:val="none" w:sz="0" w:space="0" w:color="auto"/>
      </w:divBdr>
    </w:div>
    <w:div w:id="1132790037">
      <w:bodyDiv w:val="1"/>
      <w:marLeft w:val="0"/>
      <w:marRight w:val="0"/>
      <w:marTop w:val="0"/>
      <w:marBottom w:val="0"/>
      <w:divBdr>
        <w:top w:val="none" w:sz="0" w:space="0" w:color="auto"/>
        <w:left w:val="none" w:sz="0" w:space="0" w:color="auto"/>
        <w:bottom w:val="none" w:sz="0" w:space="0" w:color="auto"/>
        <w:right w:val="none" w:sz="0" w:space="0" w:color="auto"/>
      </w:divBdr>
    </w:div>
    <w:div w:id="1281303119">
      <w:bodyDiv w:val="1"/>
      <w:marLeft w:val="0"/>
      <w:marRight w:val="0"/>
      <w:marTop w:val="0"/>
      <w:marBottom w:val="0"/>
      <w:divBdr>
        <w:top w:val="none" w:sz="0" w:space="0" w:color="auto"/>
        <w:left w:val="none" w:sz="0" w:space="0" w:color="auto"/>
        <w:bottom w:val="none" w:sz="0" w:space="0" w:color="auto"/>
        <w:right w:val="none" w:sz="0" w:space="0" w:color="auto"/>
      </w:divBdr>
      <w:divsChild>
        <w:div w:id="1405491192">
          <w:marLeft w:val="0"/>
          <w:marRight w:val="0"/>
          <w:marTop w:val="120"/>
          <w:marBottom w:val="0"/>
          <w:divBdr>
            <w:top w:val="none" w:sz="0" w:space="0" w:color="auto"/>
            <w:left w:val="none" w:sz="0" w:space="0" w:color="auto"/>
            <w:bottom w:val="none" w:sz="0" w:space="0" w:color="auto"/>
            <w:right w:val="none" w:sz="0" w:space="0" w:color="auto"/>
          </w:divBdr>
        </w:div>
        <w:div w:id="504324458">
          <w:marLeft w:val="0"/>
          <w:marRight w:val="0"/>
          <w:marTop w:val="120"/>
          <w:marBottom w:val="0"/>
          <w:divBdr>
            <w:top w:val="none" w:sz="0" w:space="0" w:color="auto"/>
            <w:left w:val="none" w:sz="0" w:space="0" w:color="auto"/>
            <w:bottom w:val="none" w:sz="0" w:space="0" w:color="auto"/>
            <w:right w:val="none" w:sz="0" w:space="0" w:color="auto"/>
          </w:divBdr>
        </w:div>
        <w:div w:id="862405690">
          <w:marLeft w:val="0"/>
          <w:marRight w:val="0"/>
          <w:marTop w:val="120"/>
          <w:marBottom w:val="0"/>
          <w:divBdr>
            <w:top w:val="none" w:sz="0" w:space="0" w:color="auto"/>
            <w:left w:val="none" w:sz="0" w:space="0" w:color="auto"/>
            <w:bottom w:val="none" w:sz="0" w:space="0" w:color="auto"/>
            <w:right w:val="none" w:sz="0" w:space="0" w:color="auto"/>
          </w:divBdr>
        </w:div>
        <w:div w:id="68114235">
          <w:marLeft w:val="0"/>
          <w:marRight w:val="0"/>
          <w:marTop w:val="120"/>
          <w:marBottom w:val="0"/>
          <w:divBdr>
            <w:top w:val="none" w:sz="0" w:space="0" w:color="auto"/>
            <w:left w:val="none" w:sz="0" w:space="0" w:color="auto"/>
            <w:bottom w:val="none" w:sz="0" w:space="0" w:color="auto"/>
            <w:right w:val="none" w:sz="0" w:space="0" w:color="auto"/>
          </w:divBdr>
        </w:div>
        <w:div w:id="172688669">
          <w:marLeft w:val="0"/>
          <w:marRight w:val="0"/>
          <w:marTop w:val="120"/>
          <w:marBottom w:val="0"/>
          <w:divBdr>
            <w:top w:val="none" w:sz="0" w:space="0" w:color="auto"/>
            <w:left w:val="none" w:sz="0" w:space="0" w:color="auto"/>
            <w:bottom w:val="none" w:sz="0" w:space="0" w:color="auto"/>
            <w:right w:val="none" w:sz="0" w:space="0" w:color="auto"/>
          </w:divBdr>
        </w:div>
        <w:div w:id="838158115">
          <w:marLeft w:val="0"/>
          <w:marRight w:val="0"/>
          <w:marTop w:val="120"/>
          <w:marBottom w:val="0"/>
          <w:divBdr>
            <w:top w:val="none" w:sz="0" w:space="0" w:color="auto"/>
            <w:left w:val="none" w:sz="0" w:space="0" w:color="auto"/>
            <w:bottom w:val="none" w:sz="0" w:space="0" w:color="auto"/>
            <w:right w:val="none" w:sz="0" w:space="0" w:color="auto"/>
          </w:divBdr>
        </w:div>
        <w:div w:id="669062938">
          <w:marLeft w:val="0"/>
          <w:marRight w:val="0"/>
          <w:marTop w:val="120"/>
          <w:marBottom w:val="0"/>
          <w:divBdr>
            <w:top w:val="none" w:sz="0" w:space="0" w:color="auto"/>
            <w:left w:val="none" w:sz="0" w:space="0" w:color="auto"/>
            <w:bottom w:val="none" w:sz="0" w:space="0" w:color="auto"/>
            <w:right w:val="none" w:sz="0" w:space="0" w:color="auto"/>
          </w:divBdr>
        </w:div>
      </w:divsChild>
    </w:div>
    <w:div w:id="1281450726">
      <w:bodyDiv w:val="1"/>
      <w:marLeft w:val="0"/>
      <w:marRight w:val="0"/>
      <w:marTop w:val="0"/>
      <w:marBottom w:val="0"/>
      <w:divBdr>
        <w:top w:val="none" w:sz="0" w:space="0" w:color="auto"/>
        <w:left w:val="none" w:sz="0" w:space="0" w:color="auto"/>
        <w:bottom w:val="none" w:sz="0" w:space="0" w:color="auto"/>
        <w:right w:val="none" w:sz="0" w:space="0" w:color="auto"/>
      </w:divBdr>
    </w:div>
    <w:div w:id="1330402084">
      <w:bodyDiv w:val="1"/>
      <w:marLeft w:val="0"/>
      <w:marRight w:val="0"/>
      <w:marTop w:val="0"/>
      <w:marBottom w:val="0"/>
      <w:divBdr>
        <w:top w:val="none" w:sz="0" w:space="0" w:color="auto"/>
        <w:left w:val="none" w:sz="0" w:space="0" w:color="auto"/>
        <w:bottom w:val="none" w:sz="0" w:space="0" w:color="auto"/>
        <w:right w:val="none" w:sz="0" w:space="0" w:color="auto"/>
      </w:divBdr>
    </w:div>
    <w:div w:id="1376007896">
      <w:bodyDiv w:val="1"/>
      <w:marLeft w:val="0"/>
      <w:marRight w:val="0"/>
      <w:marTop w:val="0"/>
      <w:marBottom w:val="0"/>
      <w:divBdr>
        <w:top w:val="none" w:sz="0" w:space="0" w:color="auto"/>
        <w:left w:val="none" w:sz="0" w:space="0" w:color="auto"/>
        <w:bottom w:val="none" w:sz="0" w:space="0" w:color="auto"/>
        <w:right w:val="none" w:sz="0" w:space="0" w:color="auto"/>
      </w:divBdr>
    </w:div>
    <w:div w:id="1400402165">
      <w:bodyDiv w:val="1"/>
      <w:marLeft w:val="0"/>
      <w:marRight w:val="0"/>
      <w:marTop w:val="0"/>
      <w:marBottom w:val="0"/>
      <w:divBdr>
        <w:top w:val="none" w:sz="0" w:space="0" w:color="auto"/>
        <w:left w:val="none" w:sz="0" w:space="0" w:color="auto"/>
        <w:bottom w:val="none" w:sz="0" w:space="0" w:color="auto"/>
        <w:right w:val="none" w:sz="0" w:space="0" w:color="auto"/>
      </w:divBdr>
    </w:div>
    <w:div w:id="1416172989">
      <w:bodyDiv w:val="1"/>
      <w:marLeft w:val="0"/>
      <w:marRight w:val="0"/>
      <w:marTop w:val="0"/>
      <w:marBottom w:val="0"/>
      <w:divBdr>
        <w:top w:val="none" w:sz="0" w:space="0" w:color="auto"/>
        <w:left w:val="none" w:sz="0" w:space="0" w:color="auto"/>
        <w:bottom w:val="none" w:sz="0" w:space="0" w:color="auto"/>
        <w:right w:val="none" w:sz="0" w:space="0" w:color="auto"/>
      </w:divBdr>
      <w:divsChild>
        <w:div w:id="919365101">
          <w:marLeft w:val="0"/>
          <w:marRight w:val="0"/>
          <w:marTop w:val="0"/>
          <w:marBottom w:val="0"/>
          <w:divBdr>
            <w:top w:val="none" w:sz="0" w:space="0" w:color="auto"/>
            <w:left w:val="none" w:sz="0" w:space="0" w:color="auto"/>
            <w:bottom w:val="none" w:sz="0" w:space="0" w:color="auto"/>
            <w:right w:val="none" w:sz="0" w:space="0" w:color="auto"/>
          </w:divBdr>
        </w:div>
      </w:divsChild>
    </w:div>
    <w:div w:id="1418214924">
      <w:bodyDiv w:val="1"/>
      <w:marLeft w:val="0"/>
      <w:marRight w:val="0"/>
      <w:marTop w:val="0"/>
      <w:marBottom w:val="0"/>
      <w:divBdr>
        <w:top w:val="none" w:sz="0" w:space="0" w:color="auto"/>
        <w:left w:val="none" w:sz="0" w:space="0" w:color="auto"/>
        <w:bottom w:val="none" w:sz="0" w:space="0" w:color="auto"/>
        <w:right w:val="none" w:sz="0" w:space="0" w:color="auto"/>
      </w:divBdr>
      <w:divsChild>
        <w:div w:id="525797605">
          <w:marLeft w:val="0"/>
          <w:marRight w:val="0"/>
          <w:marTop w:val="120"/>
          <w:marBottom w:val="0"/>
          <w:divBdr>
            <w:top w:val="none" w:sz="0" w:space="0" w:color="auto"/>
            <w:left w:val="none" w:sz="0" w:space="0" w:color="auto"/>
            <w:bottom w:val="none" w:sz="0" w:space="0" w:color="auto"/>
            <w:right w:val="none" w:sz="0" w:space="0" w:color="auto"/>
          </w:divBdr>
        </w:div>
        <w:div w:id="766342353">
          <w:marLeft w:val="0"/>
          <w:marRight w:val="0"/>
          <w:marTop w:val="120"/>
          <w:marBottom w:val="0"/>
          <w:divBdr>
            <w:top w:val="none" w:sz="0" w:space="0" w:color="auto"/>
            <w:left w:val="none" w:sz="0" w:space="0" w:color="auto"/>
            <w:bottom w:val="none" w:sz="0" w:space="0" w:color="auto"/>
            <w:right w:val="none" w:sz="0" w:space="0" w:color="auto"/>
          </w:divBdr>
        </w:div>
        <w:div w:id="1395002657">
          <w:marLeft w:val="0"/>
          <w:marRight w:val="0"/>
          <w:marTop w:val="120"/>
          <w:marBottom w:val="0"/>
          <w:divBdr>
            <w:top w:val="none" w:sz="0" w:space="0" w:color="auto"/>
            <w:left w:val="none" w:sz="0" w:space="0" w:color="auto"/>
            <w:bottom w:val="none" w:sz="0" w:space="0" w:color="auto"/>
            <w:right w:val="none" w:sz="0" w:space="0" w:color="auto"/>
          </w:divBdr>
        </w:div>
      </w:divsChild>
    </w:div>
    <w:div w:id="1434666488">
      <w:bodyDiv w:val="1"/>
      <w:marLeft w:val="0"/>
      <w:marRight w:val="0"/>
      <w:marTop w:val="0"/>
      <w:marBottom w:val="0"/>
      <w:divBdr>
        <w:top w:val="none" w:sz="0" w:space="0" w:color="auto"/>
        <w:left w:val="none" w:sz="0" w:space="0" w:color="auto"/>
        <w:bottom w:val="none" w:sz="0" w:space="0" w:color="auto"/>
        <w:right w:val="none" w:sz="0" w:space="0" w:color="auto"/>
      </w:divBdr>
    </w:div>
    <w:div w:id="1449739862">
      <w:bodyDiv w:val="1"/>
      <w:marLeft w:val="0"/>
      <w:marRight w:val="0"/>
      <w:marTop w:val="0"/>
      <w:marBottom w:val="0"/>
      <w:divBdr>
        <w:top w:val="none" w:sz="0" w:space="0" w:color="auto"/>
        <w:left w:val="none" w:sz="0" w:space="0" w:color="auto"/>
        <w:bottom w:val="none" w:sz="0" w:space="0" w:color="auto"/>
        <w:right w:val="none" w:sz="0" w:space="0" w:color="auto"/>
      </w:divBdr>
    </w:div>
    <w:div w:id="1455755384">
      <w:bodyDiv w:val="1"/>
      <w:marLeft w:val="0"/>
      <w:marRight w:val="0"/>
      <w:marTop w:val="0"/>
      <w:marBottom w:val="0"/>
      <w:divBdr>
        <w:top w:val="none" w:sz="0" w:space="0" w:color="auto"/>
        <w:left w:val="none" w:sz="0" w:space="0" w:color="auto"/>
        <w:bottom w:val="none" w:sz="0" w:space="0" w:color="auto"/>
        <w:right w:val="none" w:sz="0" w:space="0" w:color="auto"/>
      </w:divBdr>
    </w:div>
    <w:div w:id="1464955924">
      <w:bodyDiv w:val="1"/>
      <w:marLeft w:val="0"/>
      <w:marRight w:val="0"/>
      <w:marTop w:val="0"/>
      <w:marBottom w:val="0"/>
      <w:divBdr>
        <w:top w:val="none" w:sz="0" w:space="0" w:color="auto"/>
        <w:left w:val="none" w:sz="0" w:space="0" w:color="auto"/>
        <w:bottom w:val="none" w:sz="0" w:space="0" w:color="auto"/>
        <w:right w:val="none" w:sz="0" w:space="0" w:color="auto"/>
      </w:divBdr>
    </w:div>
    <w:div w:id="1470590792">
      <w:bodyDiv w:val="1"/>
      <w:marLeft w:val="0"/>
      <w:marRight w:val="0"/>
      <w:marTop w:val="0"/>
      <w:marBottom w:val="0"/>
      <w:divBdr>
        <w:top w:val="none" w:sz="0" w:space="0" w:color="auto"/>
        <w:left w:val="none" w:sz="0" w:space="0" w:color="auto"/>
        <w:bottom w:val="none" w:sz="0" w:space="0" w:color="auto"/>
        <w:right w:val="none" w:sz="0" w:space="0" w:color="auto"/>
      </w:divBdr>
    </w:div>
    <w:div w:id="1535731788">
      <w:bodyDiv w:val="1"/>
      <w:marLeft w:val="0"/>
      <w:marRight w:val="0"/>
      <w:marTop w:val="0"/>
      <w:marBottom w:val="0"/>
      <w:divBdr>
        <w:top w:val="none" w:sz="0" w:space="0" w:color="auto"/>
        <w:left w:val="none" w:sz="0" w:space="0" w:color="auto"/>
        <w:bottom w:val="none" w:sz="0" w:space="0" w:color="auto"/>
        <w:right w:val="none" w:sz="0" w:space="0" w:color="auto"/>
      </w:divBdr>
    </w:div>
    <w:div w:id="1537961321">
      <w:bodyDiv w:val="1"/>
      <w:marLeft w:val="0"/>
      <w:marRight w:val="0"/>
      <w:marTop w:val="0"/>
      <w:marBottom w:val="0"/>
      <w:divBdr>
        <w:top w:val="none" w:sz="0" w:space="0" w:color="auto"/>
        <w:left w:val="none" w:sz="0" w:space="0" w:color="auto"/>
        <w:bottom w:val="none" w:sz="0" w:space="0" w:color="auto"/>
        <w:right w:val="none" w:sz="0" w:space="0" w:color="auto"/>
      </w:divBdr>
    </w:div>
    <w:div w:id="1555312284">
      <w:bodyDiv w:val="1"/>
      <w:marLeft w:val="0"/>
      <w:marRight w:val="0"/>
      <w:marTop w:val="0"/>
      <w:marBottom w:val="0"/>
      <w:divBdr>
        <w:top w:val="none" w:sz="0" w:space="0" w:color="auto"/>
        <w:left w:val="none" w:sz="0" w:space="0" w:color="auto"/>
        <w:bottom w:val="none" w:sz="0" w:space="0" w:color="auto"/>
        <w:right w:val="none" w:sz="0" w:space="0" w:color="auto"/>
      </w:divBdr>
    </w:div>
    <w:div w:id="1565289529">
      <w:bodyDiv w:val="1"/>
      <w:marLeft w:val="0"/>
      <w:marRight w:val="0"/>
      <w:marTop w:val="0"/>
      <w:marBottom w:val="0"/>
      <w:divBdr>
        <w:top w:val="none" w:sz="0" w:space="0" w:color="auto"/>
        <w:left w:val="none" w:sz="0" w:space="0" w:color="auto"/>
        <w:bottom w:val="none" w:sz="0" w:space="0" w:color="auto"/>
        <w:right w:val="none" w:sz="0" w:space="0" w:color="auto"/>
      </w:divBdr>
    </w:div>
    <w:div w:id="1566528007">
      <w:bodyDiv w:val="1"/>
      <w:marLeft w:val="0"/>
      <w:marRight w:val="0"/>
      <w:marTop w:val="0"/>
      <w:marBottom w:val="0"/>
      <w:divBdr>
        <w:top w:val="none" w:sz="0" w:space="0" w:color="auto"/>
        <w:left w:val="none" w:sz="0" w:space="0" w:color="auto"/>
        <w:bottom w:val="none" w:sz="0" w:space="0" w:color="auto"/>
        <w:right w:val="none" w:sz="0" w:space="0" w:color="auto"/>
      </w:divBdr>
      <w:divsChild>
        <w:div w:id="1316910064">
          <w:marLeft w:val="0"/>
          <w:marRight w:val="0"/>
          <w:marTop w:val="0"/>
          <w:marBottom w:val="0"/>
          <w:divBdr>
            <w:top w:val="none" w:sz="0" w:space="0" w:color="auto"/>
            <w:left w:val="none" w:sz="0" w:space="0" w:color="auto"/>
            <w:bottom w:val="none" w:sz="0" w:space="0" w:color="auto"/>
            <w:right w:val="none" w:sz="0" w:space="0" w:color="auto"/>
          </w:divBdr>
        </w:div>
      </w:divsChild>
    </w:div>
    <w:div w:id="1575234662">
      <w:bodyDiv w:val="1"/>
      <w:marLeft w:val="0"/>
      <w:marRight w:val="0"/>
      <w:marTop w:val="0"/>
      <w:marBottom w:val="0"/>
      <w:divBdr>
        <w:top w:val="none" w:sz="0" w:space="0" w:color="auto"/>
        <w:left w:val="none" w:sz="0" w:space="0" w:color="auto"/>
        <w:bottom w:val="none" w:sz="0" w:space="0" w:color="auto"/>
        <w:right w:val="none" w:sz="0" w:space="0" w:color="auto"/>
      </w:divBdr>
    </w:div>
    <w:div w:id="1595741443">
      <w:bodyDiv w:val="1"/>
      <w:marLeft w:val="0"/>
      <w:marRight w:val="0"/>
      <w:marTop w:val="0"/>
      <w:marBottom w:val="0"/>
      <w:divBdr>
        <w:top w:val="none" w:sz="0" w:space="0" w:color="auto"/>
        <w:left w:val="none" w:sz="0" w:space="0" w:color="auto"/>
        <w:bottom w:val="none" w:sz="0" w:space="0" w:color="auto"/>
        <w:right w:val="none" w:sz="0" w:space="0" w:color="auto"/>
      </w:divBdr>
    </w:div>
    <w:div w:id="1641693532">
      <w:bodyDiv w:val="1"/>
      <w:marLeft w:val="0"/>
      <w:marRight w:val="0"/>
      <w:marTop w:val="0"/>
      <w:marBottom w:val="0"/>
      <w:divBdr>
        <w:top w:val="none" w:sz="0" w:space="0" w:color="auto"/>
        <w:left w:val="none" w:sz="0" w:space="0" w:color="auto"/>
        <w:bottom w:val="none" w:sz="0" w:space="0" w:color="auto"/>
        <w:right w:val="none" w:sz="0" w:space="0" w:color="auto"/>
      </w:divBdr>
      <w:divsChild>
        <w:div w:id="201869074">
          <w:marLeft w:val="0"/>
          <w:marRight w:val="0"/>
          <w:marTop w:val="120"/>
          <w:marBottom w:val="0"/>
          <w:divBdr>
            <w:top w:val="none" w:sz="0" w:space="0" w:color="auto"/>
            <w:left w:val="none" w:sz="0" w:space="0" w:color="auto"/>
            <w:bottom w:val="none" w:sz="0" w:space="0" w:color="auto"/>
            <w:right w:val="none" w:sz="0" w:space="0" w:color="auto"/>
          </w:divBdr>
        </w:div>
        <w:div w:id="221211130">
          <w:marLeft w:val="0"/>
          <w:marRight w:val="0"/>
          <w:marTop w:val="120"/>
          <w:marBottom w:val="0"/>
          <w:divBdr>
            <w:top w:val="none" w:sz="0" w:space="0" w:color="auto"/>
            <w:left w:val="none" w:sz="0" w:space="0" w:color="auto"/>
            <w:bottom w:val="none" w:sz="0" w:space="0" w:color="auto"/>
            <w:right w:val="none" w:sz="0" w:space="0" w:color="auto"/>
          </w:divBdr>
        </w:div>
        <w:div w:id="601379755">
          <w:marLeft w:val="0"/>
          <w:marRight w:val="0"/>
          <w:marTop w:val="120"/>
          <w:marBottom w:val="0"/>
          <w:divBdr>
            <w:top w:val="none" w:sz="0" w:space="0" w:color="auto"/>
            <w:left w:val="none" w:sz="0" w:space="0" w:color="auto"/>
            <w:bottom w:val="none" w:sz="0" w:space="0" w:color="auto"/>
            <w:right w:val="none" w:sz="0" w:space="0" w:color="auto"/>
          </w:divBdr>
        </w:div>
        <w:div w:id="1179082417">
          <w:marLeft w:val="0"/>
          <w:marRight w:val="0"/>
          <w:marTop w:val="120"/>
          <w:marBottom w:val="0"/>
          <w:divBdr>
            <w:top w:val="none" w:sz="0" w:space="0" w:color="auto"/>
            <w:left w:val="none" w:sz="0" w:space="0" w:color="auto"/>
            <w:bottom w:val="none" w:sz="0" w:space="0" w:color="auto"/>
            <w:right w:val="none" w:sz="0" w:space="0" w:color="auto"/>
          </w:divBdr>
        </w:div>
        <w:div w:id="1342664169">
          <w:marLeft w:val="0"/>
          <w:marRight w:val="0"/>
          <w:marTop w:val="120"/>
          <w:marBottom w:val="0"/>
          <w:divBdr>
            <w:top w:val="none" w:sz="0" w:space="0" w:color="auto"/>
            <w:left w:val="none" w:sz="0" w:space="0" w:color="auto"/>
            <w:bottom w:val="none" w:sz="0" w:space="0" w:color="auto"/>
            <w:right w:val="none" w:sz="0" w:space="0" w:color="auto"/>
          </w:divBdr>
        </w:div>
        <w:div w:id="1645772782">
          <w:marLeft w:val="0"/>
          <w:marRight w:val="0"/>
          <w:marTop w:val="120"/>
          <w:marBottom w:val="0"/>
          <w:divBdr>
            <w:top w:val="none" w:sz="0" w:space="0" w:color="auto"/>
            <w:left w:val="none" w:sz="0" w:space="0" w:color="auto"/>
            <w:bottom w:val="none" w:sz="0" w:space="0" w:color="auto"/>
            <w:right w:val="none" w:sz="0" w:space="0" w:color="auto"/>
          </w:divBdr>
        </w:div>
        <w:div w:id="1657800499">
          <w:marLeft w:val="0"/>
          <w:marRight w:val="0"/>
          <w:marTop w:val="120"/>
          <w:marBottom w:val="0"/>
          <w:divBdr>
            <w:top w:val="none" w:sz="0" w:space="0" w:color="auto"/>
            <w:left w:val="none" w:sz="0" w:space="0" w:color="auto"/>
            <w:bottom w:val="none" w:sz="0" w:space="0" w:color="auto"/>
            <w:right w:val="none" w:sz="0" w:space="0" w:color="auto"/>
          </w:divBdr>
        </w:div>
        <w:div w:id="1836995355">
          <w:marLeft w:val="0"/>
          <w:marRight w:val="0"/>
          <w:marTop w:val="120"/>
          <w:marBottom w:val="0"/>
          <w:divBdr>
            <w:top w:val="none" w:sz="0" w:space="0" w:color="auto"/>
            <w:left w:val="none" w:sz="0" w:space="0" w:color="auto"/>
            <w:bottom w:val="none" w:sz="0" w:space="0" w:color="auto"/>
            <w:right w:val="none" w:sz="0" w:space="0" w:color="auto"/>
          </w:divBdr>
        </w:div>
      </w:divsChild>
    </w:div>
    <w:div w:id="1663240306">
      <w:bodyDiv w:val="1"/>
      <w:marLeft w:val="0"/>
      <w:marRight w:val="0"/>
      <w:marTop w:val="0"/>
      <w:marBottom w:val="0"/>
      <w:divBdr>
        <w:top w:val="none" w:sz="0" w:space="0" w:color="auto"/>
        <w:left w:val="none" w:sz="0" w:space="0" w:color="auto"/>
        <w:bottom w:val="none" w:sz="0" w:space="0" w:color="auto"/>
        <w:right w:val="none" w:sz="0" w:space="0" w:color="auto"/>
      </w:divBdr>
    </w:div>
    <w:div w:id="1679382667">
      <w:bodyDiv w:val="1"/>
      <w:marLeft w:val="0"/>
      <w:marRight w:val="0"/>
      <w:marTop w:val="0"/>
      <w:marBottom w:val="0"/>
      <w:divBdr>
        <w:top w:val="none" w:sz="0" w:space="0" w:color="auto"/>
        <w:left w:val="none" w:sz="0" w:space="0" w:color="auto"/>
        <w:bottom w:val="none" w:sz="0" w:space="0" w:color="auto"/>
        <w:right w:val="none" w:sz="0" w:space="0" w:color="auto"/>
      </w:divBdr>
      <w:divsChild>
        <w:div w:id="1584756960">
          <w:marLeft w:val="480"/>
          <w:marRight w:val="0"/>
          <w:marTop w:val="0"/>
          <w:marBottom w:val="0"/>
          <w:divBdr>
            <w:top w:val="none" w:sz="0" w:space="0" w:color="auto"/>
            <w:left w:val="none" w:sz="0" w:space="0" w:color="auto"/>
            <w:bottom w:val="none" w:sz="0" w:space="0" w:color="auto"/>
            <w:right w:val="none" w:sz="0" w:space="0" w:color="auto"/>
          </w:divBdr>
        </w:div>
        <w:div w:id="2009945914">
          <w:marLeft w:val="480"/>
          <w:marRight w:val="0"/>
          <w:marTop w:val="0"/>
          <w:marBottom w:val="0"/>
          <w:divBdr>
            <w:top w:val="none" w:sz="0" w:space="0" w:color="auto"/>
            <w:left w:val="none" w:sz="0" w:space="0" w:color="auto"/>
            <w:bottom w:val="none" w:sz="0" w:space="0" w:color="auto"/>
            <w:right w:val="none" w:sz="0" w:space="0" w:color="auto"/>
          </w:divBdr>
        </w:div>
        <w:div w:id="2124684816">
          <w:marLeft w:val="480"/>
          <w:marRight w:val="0"/>
          <w:marTop w:val="0"/>
          <w:marBottom w:val="0"/>
          <w:divBdr>
            <w:top w:val="none" w:sz="0" w:space="0" w:color="auto"/>
            <w:left w:val="none" w:sz="0" w:space="0" w:color="auto"/>
            <w:bottom w:val="none" w:sz="0" w:space="0" w:color="auto"/>
            <w:right w:val="none" w:sz="0" w:space="0" w:color="auto"/>
          </w:divBdr>
        </w:div>
      </w:divsChild>
    </w:div>
    <w:div w:id="1746030238">
      <w:bodyDiv w:val="1"/>
      <w:marLeft w:val="0"/>
      <w:marRight w:val="0"/>
      <w:marTop w:val="0"/>
      <w:marBottom w:val="0"/>
      <w:divBdr>
        <w:top w:val="none" w:sz="0" w:space="0" w:color="auto"/>
        <w:left w:val="none" w:sz="0" w:space="0" w:color="auto"/>
        <w:bottom w:val="none" w:sz="0" w:space="0" w:color="auto"/>
        <w:right w:val="none" w:sz="0" w:space="0" w:color="auto"/>
      </w:divBdr>
    </w:div>
    <w:div w:id="1753890662">
      <w:bodyDiv w:val="1"/>
      <w:marLeft w:val="0"/>
      <w:marRight w:val="0"/>
      <w:marTop w:val="0"/>
      <w:marBottom w:val="0"/>
      <w:divBdr>
        <w:top w:val="none" w:sz="0" w:space="0" w:color="auto"/>
        <w:left w:val="none" w:sz="0" w:space="0" w:color="auto"/>
        <w:bottom w:val="none" w:sz="0" w:space="0" w:color="auto"/>
        <w:right w:val="none" w:sz="0" w:space="0" w:color="auto"/>
      </w:divBdr>
    </w:div>
    <w:div w:id="1769689613">
      <w:bodyDiv w:val="1"/>
      <w:marLeft w:val="0"/>
      <w:marRight w:val="0"/>
      <w:marTop w:val="0"/>
      <w:marBottom w:val="0"/>
      <w:divBdr>
        <w:top w:val="none" w:sz="0" w:space="0" w:color="auto"/>
        <w:left w:val="none" w:sz="0" w:space="0" w:color="auto"/>
        <w:bottom w:val="none" w:sz="0" w:space="0" w:color="auto"/>
        <w:right w:val="none" w:sz="0" w:space="0" w:color="auto"/>
      </w:divBdr>
    </w:div>
    <w:div w:id="1807047520">
      <w:bodyDiv w:val="1"/>
      <w:marLeft w:val="0"/>
      <w:marRight w:val="0"/>
      <w:marTop w:val="0"/>
      <w:marBottom w:val="0"/>
      <w:divBdr>
        <w:top w:val="none" w:sz="0" w:space="0" w:color="auto"/>
        <w:left w:val="none" w:sz="0" w:space="0" w:color="auto"/>
        <w:bottom w:val="none" w:sz="0" w:space="0" w:color="auto"/>
        <w:right w:val="none" w:sz="0" w:space="0" w:color="auto"/>
      </w:divBdr>
    </w:div>
    <w:div w:id="1826388750">
      <w:bodyDiv w:val="1"/>
      <w:marLeft w:val="0"/>
      <w:marRight w:val="0"/>
      <w:marTop w:val="0"/>
      <w:marBottom w:val="0"/>
      <w:divBdr>
        <w:top w:val="none" w:sz="0" w:space="0" w:color="auto"/>
        <w:left w:val="none" w:sz="0" w:space="0" w:color="auto"/>
        <w:bottom w:val="none" w:sz="0" w:space="0" w:color="auto"/>
        <w:right w:val="none" w:sz="0" w:space="0" w:color="auto"/>
      </w:divBdr>
      <w:divsChild>
        <w:div w:id="1251508182">
          <w:marLeft w:val="0"/>
          <w:marRight w:val="0"/>
          <w:marTop w:val="120"/>
          <w:marBottom w:val="0"/>
          <w:divBdr>
            <w:top w:val="none" w:sz="0" w:space="0" w:color="auto"/>
            <w:left w:val="none" w:sz="0" w:space="0" w:color="auto"/>
            <w:bottom w:val="none" w:sz="0" w:space="0" w:color="auto"/>
            <w:right w:val="none" w:sz="0" w:space="0" w:color="auto"/>
          </w:divBdr>
        </w:div>
        <w:div w:id="1974822198">
          <w:marLeft w:val="0"/>
          <w:marRight w:val="0"/>
          <w:marTop w:val="120"/>
          <w:marBottom w:val="0"/>
          <w:divBdr>
            <w:top w:val="none" w:sz="0" w:space="0" w:color="auto"/>
            <w:left w:val="none" w:sz="0" w:space="0" w:color="auto"/>
            <w:bottom w:val="none" w:sz="0" w:space="0" w:color="auto"/>
            <w:right w:val="none" w:sz="0" w:space="0" w:color="auto"/>
          </w:divBdr>
        </w:div>
      </w:divsChild>
    </w:div>
    <w:div w:id="1844735566">
      <w:bodyDiv w:val="1"/>
      <w:marLeft w:val="0"/>
      <w:marRight w:val="0"/>
      <w:marTop w:val="0"/>
      <w:marBottom w:val="0"/>
      <w:divBdr>
        <w:top w:val="none" w:sz="0" w:space="0" w:color="auto"/>
        <w:left w:val="none" w:sz="0" w:space="0" w:color="auto"/>
        <w:bottom w:val="none" w:sz="0" w:space="0" w:color="auto"/>
        <w:right w:val="none" w:sz="0" w:space="0" w:color="auto"/>
      </w:divBdr>
      <w:divsChild>
        <w:div w:id="631060944">
          <w:marLeft w:val="0"/>
          <w:marRight w:val="0"/>
          <w:marTop w:val="0"/>
          <w:marBottom w:val="0"/>
          <w:divBdr>
            <w:top w:val="none" w:sz="0" w:space="0" w:color="auto"/>
            <w:left w:val="none" w:sz="0" w:space="0" w:color="auto"/>
            <w:bottom w:val="none" w:sz="0" w:space="0" w:color="auto"/>
            <w:right w:val="none" w:sz="0" w:space="0" w:color="auto"/>
          </w:divBdr>
        </w:div>
      </w:divsChild>
    </w:div>
    <w:div w:id="1899170395">
      <w:bodyDiv w:val="1"/>
      <w:marLeft w:val="0"/>
      <w:marRight w:val="0"/>
      <w:marTop w:val="0"/>
      <w:marBottom w:val="0"/>
      <w:divBdr>
        <w:top w:val="none" w:sz="0" w:space="0" w:color="auto"/>
        <w:left w:val="none" w:sz="0" w:space="0" w:color="auto"/>
        <w:bottom w:val="none" w:sz="0" w:space="0" w:color="auto"/>
        <w:right w:val="none" w:sz="0" w:space="0" w:color="auto"/>
      </w:divBdr>
    </w:div>
    <w:div w:id="1921481501">
      <w:bodyDiv w:val="1"/>
      <w:marLeft w:val="0"/>
      <w:marRight w:val="0"/>
      <w:marTop w:val="0"/>
      <w:marBottom w:val="0"/>
      <w:divBdr>
        <w:top w:val="none" w:sz="0" w:space="0" w:color="auto"/>
        <w:left w:val="none" w:sz="0" w:space="0" w:color="auto"/>
        <w:bottom w:val="none" w:sz="0" w:space="0" w:color="auto"/>
        <w:right w:val="none" w:sz="0" w:space="0" w:color="auto"/>
      </w:divBdr>
    </w:div>
    <w:div w:id="1928348174">
      <w:bodyDiv w:val="1"/>
      <w:marLeft w:val="0"/>
      <w:marRight w:val="0"/>
      <w:marTop w:val="0"/>
      <w:marBottom w:val="0"/>
      <w:divBdr>
        <w:top w:val="none" w:sz="0" w:space="0" w:color="auto"/>
        <w:left w:val="none" w:sz="0" w:space="0" w:color="auto"/>
        <w:bottom w:val="none" w:sz="0" w:space="0" w:color="auto"/>
        <w:right w:val="none" w:sz="0" w:space="0" w:color="auto"/>
      </w:divBdr>
    </w:div>
    <w:div w:id="1936673543">
      <w:bodyDiv w:val="1"/>
      <w:marLeft w:val="0"/>
      <w:marRight w:val="0"/>
      <w:marTop w:val="0"/>
      <w:marBottom w:val="0"/>
      <w:divBdr>
        <w:top w:val="none" w:sz="0" w:space="0" w:color="auto"/>
        <w:left w:val="none" w:sz="0" w:space="0" w:color="auto"/>
        <w:bottom w:val="none" w:sz="0" w:space="0" w:color="auto"/>
        <w:right w:val="none" w:sz="0" w:space="0" w:color="auto"/>
      </w:divBdr>
    </w:div>
    <w:div w:id="1978682588">
      <w:bodyDiv w:val="1"/>
      <w:marLeft w:val="0"/>
      <w:marRight w:val="0"/>
      <w:marTop w:val="0"/>
      <w:marBottom w:val="0"/>
      <w:divBdr>
        <w:top w:val="none" w:sz="0" w:space="0" w:color="auto"/>
        <w:left w:val="none" w:sz="0" w:space="0" w:color="auto"/>
        <w:bottom w:val="none" w:sz="0" w:space="0" w:color="auto"/>
        <w:right w:val="none" w:sz="0" w:space="0" w:color="auto"/>
      </w:divBdr>
    </w:div>
    <w:div w:id="2001156865">
      <w:bodyDiv w:val="1"/>
      <w:marLeft w:val="0"/>
      <w:marRight w:val="0"/>
      <w:marTop w:val="0"/>
      <w:marBottom w:val="0"/>
      <w:divBdr>
        <w:top w:val="none" w:sz="0" w:space="0" w:color="auto"/>
        <w:left w:val="none" w:sz="0" w:space="0" w:color="auto"/>
        <w:bottom w:val="none" w:sz="0" w:space="0" w:color="auto"/>
        <w:right w:val="none" w:sz="0" w:space="0" w:color="auto"/>
      </w:divBdr>
    </w:div>
    <w:div w:id="2004118292">
      <w:bodyDiv w:val="1"/>
      <w:marLeft w:val="0"/>
      <w:marRight w:val="0"/>
      <w:marTop w:val="0"/>
      <w:marBottom w:val="0"/>
      <w:divBdr>
        <w:top w:val="none" w:sz="0" w:space="0" w:color="auto"/>
        <w:left w:val="none" w:sz="0" w:space="0" w:color="auto"/>
        <w:bottom w:val="none" w:sz="0" w:space="0" w:color="auto"/>
        <w:right w:val="none" w:sz="0" w:space="0" w:color="auto"/>
      </w:divBdr>
    </w:div>
    <w:div w:id="2022466718">
      <w:bodyDiv w:val="1"/>
      <w:marLeft w:val="0"/>
      <w:marRight w:val="0"/>
      <w:marTop w:val="0"/>
      <w:marBottom w:val="0"/>
      <w:divBdr>
        <w:top w:val="none" w:sz="0" w:space="0" w:color="auto"/>
        <w:left w:val="none" w:sz="0" w:space="0" w:color="auto"/>
        <w:bottom w:val="none" w:sz="0" w:space="0" w:color="auto"/>
        <w:right w:val="none" w:sz="0" w:space="0" w:color="auto"/>
      </w:divBdr>
      <w:divsChild>
        <w:div w:id="67382434">
          <w:marLeft w:val="0"/>
          <w:marRight w:val="0"/>
          <w:marTop w:val="120"/>
          <w:marBottom w:val="0"/>
          <w:divBdr>
            <w:top w:val="none" w:sz="0" w:space="0" w:color="auto"/>
            <w:left w:val="none" w:sz="0" w:space="0" w:color="auto"/>
            <w:bottom w:val="none" w:sz="0" w:space="0" w:color="auto"/>
            <w:right w:val="none" w:sz="0" w:space="0" w:color="auto"/>
          </w:divBdr>
        </w:div>
        <w:div w:id="1389645776">
          <w:marLeft w:val="0"/>
          <w:marRight w:val="0"/>
          <w:marTop w:val="120"/>
          <w:marBottom w:val="0"/>
          <w:divBdr>
            <w:top w:val="none" w:sz="0" w:space="0" w:color="auto"/>
            <w:left w:val="none" w:sz="0" w:space="0" w:color="auto"/>
            <w:bottom w:val="none" w:sz="0" w:space="0" w:color="auto"/>
            <w:right w:val="none" w:sz="0" w:space="0" w:color="auto"/>
          </w:divBdr>
        </w:div>
        <w:div w:id="2031488919">
          <w:marLeft w:val="0"/>
          <w:marRight w:val="0"/>
          <w:marTop w:val="120"/>
          <w:marBottom w:val="0"/>
          <w:divBdr>
            <w:top w:val="none" w:sz="0" w:space="0" w:color="auto"/>
            <w:left w:val="none" w:sz="0" w:space="0" w:color="auto"/>
            <w:bottom w:val="none" w:sz="0" w:space="0" w:color="auto"/>
            <w:right w:val="none" w:sz="0" w:space="0" w:color="auto"/>
          </w:divBdr>
        </w:div>
        <w:div w:id="740643472">
          <w:marLeft w:val="0"/>
          <w:marRight w:val="0"/>
          <w:marTop w:val="120"/>
          <w:marBottom w:val="0"/>
          <w:divBdr>
            <w:top w:val="none" w:sz="0" w:space="0" w:color="auto"/>
            <w:left w:val="none" w:sz="0" w:space="0" w:color="auto"/>
            <w:bottom w:val="none" w:sz="0" w:space="0" w:color="auto"/>
            <w:right w:val="none" w:sz="0" w:space="0" w:color="auto"/>
          </w:divBdr>
        </w:div>
      </w:divsChild>
    </w:div>
    <w:div w:id="2032298979">
      <w:bodyDiv w:val="1"/>
      <w:marLeft w:val="0"/>
      <w:marRight w:val="0"/>
      <w:marTop w:val="0"/>
      <w:marBottom w:val="0"/>
      <w:divBdr>
        <w:top w:val="none" w:sz="0" w:space="0" w:color="auto"/>
        <w:left w:val="none" w:sz="0" w:space="0" w:color="auto"/>
        <w:bottom w:val="none" w:sz="0" w:space="0" w:color="auto"/>
        <w:right w:val="none" w:sz="0" w:space="0" w:color="auto"/>
      </w:divBdr>
      <w:divsChild>
        <w:div w:id="812405412">
          <w:marLeft w:val="0"/>
          <w:marRight w:val="0"/>
          <w:marTop w:val="0"/>
          <w:marBottom w:val="0"/>
          <w:divBdr>
            <w:top w:val="none" w:sz="0" w:space="0" w:color="auto"/>
            <w:left w:val="none" w:sz="0" w:space="0" w:color="auto"/>
            <w:bottom w:val="none" w:sz="0" w:space="0" w:color="auto"/>
            <w:right w:val="none" w:sz="0" w:space="0" w:color="auto"/>
          </w:divBdr>
        </w:div>
      </w:divsChild>
    </w:div>
    <w:div w:id="2038462297">
      <w:bodyDiv w:val="1"/>
      <w:marLeft w:val="0"/>
      <w:marRight w:val="0"/>
      <w:marTop w:val="0"/>
      <w:marBottom w:val="0"/>
      <w:divBdr>
        <w:top w:val="none" w:sz="0" w:space="0" w:color="auto"/>
        <w:left w:val="none" w:sz="0" w:space="0" w:color="auto"/>
        <w:bottom w:val="none" w:sz="0" w:space="0" w:color="auto"/>
        <w:right w:val="none" w:sz="0" w:space="0" w:color="auto"/>
      </w:divBdr>
      <w:divsChild>
        <w:div w:id="738669691">
          <w:marLeft w:val="480"/>
          <w:marRight w:val="0"/>
          <w:marTop w:val="0"/>
          <w:marBottom w:val="0"/>
          <w:divBdr>
            <w:top w:val="none" w:sz="0" w:space="0" w:color="auto"/>
            <w:left w:val="none" w:sz="0" w:space="0" w:color="auto"/>
            <w:bottom w:val="none" w:sz="0" w:space="0" w:color="auto"/>
            <w:right w:val="none" w:sz="0" w:space="0" w:color="auto"/>
          </w:divBdr>
        </w:div>
        <w:div w:id="1174883826">
          <w:marLeft w:val="480"/>
          <w:marRight w:val="0"/>
          <w:marTop w:val="0"/>
          <w:marBottom w:val="0"/>
          <w:divBdr>
            <w:top w:val="none" w:sz="0" w:space="0" w:color="auto"/>
            <w:left w:val="none" w:sz="0" w:space="0" w:color="auto"/>
            <w:bottom w:val="none" w:sz="0" w:space="0" w:color="auto"/>
            <w:right w:val="none" w:sz="0" w:space="0" w:color="auto"/>
          </w:divBdr>
        </w:div>
        <w:div w:id="1652636667">
          <w:marLeft w:val="480"/>
          <w:marRight w:val="0"/>
          <w:marTop w:val="0"/>
          <w:marBottom w:val="0"/>
          <w:divBdr>
            <w:top w:val="none" w:sz="0" w:space="0" w:color="auto"/>
            <w:left w:val="none" w:sz="0" w:space="0" w:color="auto"/>
            <w:bottom w:val="none" w:sz="0" w:space="0" w:color="auto"/>
            <w:right w:val="none" w:sz="0" w:space="0" w:color="auto"/>
          </w:divBdr>
        </w:div>
      </w:divsChild>
    </w:div>
    <w:div w:id="2070764224">
      <w:bodyDiv w:val="1"/>
      <w:marLeft w:val="0"/>
      <w:marRight w:val="0"/>
      <w:marTop w:val="0"/>
      <w:marBottom w:val="0"/>
      <w:divBdr>
        <w:top w:val="none" w:sz="0" w:space="0" w:color="auto"/>
        <w:left w:val="none" w:sz="0" w:space="0" w:color="auto"/>
        <w:bottom w:val="none" w:sz="0" w:space="0" w:color="auto"/>
        <w:right w:val="none" w:sz="0" w:space="0" w:color="auto"/>
      </w:divBdr>
    </w:div>
    <w:div w:id="2073041323">
      <w:bodyDiv w:val="1"/>
      <w:marLeft w:val="0"/>
      <w:marRight w:val="0"/>
      <w:marTop w:val="0"/>
      <w:marBottom w:val="0"/>
      <w:divBdr>
        <w:top w:val="none" w:sz="0" w:space="0" w:color="auto"/>
        <w:left w:val="none" w:sz="0" w:space="0" w:color="auto"/>
        <w:bottom w:val="none" w:sz="0" w:space="0" w:color="auto"/>
        <w:right w:val="none" w:sz="0" w:space="0" w:color="auto"/>
      </w:divBdr>
    </w:div>
    <w:div w:id="2088377205">
      <w:bodyDiv w:val="1"/>
      <w:marLeft w:val="0"/>
      <w:marRight w:val="0"/>
      <w:marTop w:val="0"/>
      <w:marBottom w:val="0"/>
      <w:divBdr>
        <w:top w:val="none" w:sz="0" w:space="0" w:color="auto"/>
        <w:left w:val="none" w:sz="0" w:space="0" w:color="auto"/>
        <w:bottom w:val="none" w:sz="0" w:space="0" w:color="auto"/>
        <w:right w:val="none" w:sz="0" w:space="0" w:color="auto"/>
      </w:divBdr>
    </w:div>
    <w:div w:id="2090230947">
      <w:bodyDiv w:val="1"/>
      <w:marLeft w:val="0"/>
      <w:marRight w:val="0"/>
      <w:marTop w:val="0"/>
      <w:marBottom w:val="0"/>
      <w:divBdr>
        <w:top w:val="none" w:sz="0" w:space="0" w:color="auto"/>
        <w:left w:val="none" w:sz="0" w:space="0" w:color="auto"/>
        <w:bottom w:val="none" w:sz="0" w:space="0" w:color="auto"/>
        <w:right w:val="none" w:sz="0" w:space="0" w:color="auto"/>
      </w:divBdr>
    </w:div>
    <w:div w:id="211263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gks.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gis.economy.gov.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hyperlink" Target="http://&#1084;&#1086;-&#1077;&#1088;&#1079;&#1086;&#1074;&#1082;&#1072;.&#1088;&#1092;" TargetMode="External"/><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agmr.ru"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D:\&#1043;&#1088;&#1072;&#1076;&#1086;&#1089;&#1090;&#1088;&#1086;&#1080;&#1090;&#1077;&#1083;&#1100;&#1085;&#1099;&#1081;%20&#1086;&#1090;&#1076;&#1077;&#1083;\&#1053;&#1054;&#1056;&#1052;&#1040;&#1058;&#1048;&#1042;&#1067;\&#1042;&#1086;&#1083;&#1075;&#1086;&#1075;&#1088;&#1072;&#1076;&#1089;&#1082;&#1072;&#1103;%20&#1043;&#1086;&#1088;&#1086;&#1076;&#1080;&#1097;&#1077;&#1085;&#1089;&#1082;&#1080;&#1081;%20&#1045;&#1088;&#1079;&#1086;&#1074;&#1082;&#1072;\&#1048;&#1089;&#1093;&#1086;&#1076;&#1085;&#1099;&#1077;%20&#1076;&#1072;&#1085;&#1085;&#1099;&#1077;\&#1077;&#1088;&#1079;&#1086;&#1074;&#1082;&#107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34"/>
  <c:chart>
    <c:autoTitleDeleted val="1"/>
    <c:plotArea>
      <c:layout/>
      <c:barChart>
        <c:barDir val="col"/>
        <c:grouping val="stacked"/>
        <c:ser>
          <c:idx val="0"/>
          <c:order val="0"/>
          <c:tx>
            <c:strRef>
              <c:f>Лист1!$A$2</c:f>
              <c:strCache>
                <c:ptCount val="1"/>
                <c:pt idx="0">
                  <c:v>пгт Ерзовка</c:v>
                </c:pt>
              </c:strCache>
            </c:strRef>
          </c:tx>
          <c:cat>
            <c:strRef>
              <c:f>Лист1!$B$1:$G$1</c:f>
              <c:strCache>
                <c:ptCount val="6"/>
                <c:pt idx="0">
                  <c:v>2012 г.</c:v>
                </c:pt>
                <c:pt idx="1">
                  <c:v>2013 г.</c:v>
                </c:pt>
                <c:pt idx="2">
                  <c:v>2014 г.</c:v>
                </c:pt>
                <c:pt idx="3">
                  <c:v>2015 г.</c:v>
                </c:pt>
                <c:pt idx="4">
                  <c:v>2016 г.</c:v>
                </c:pt>
                <c:pt idx="5">
                  <c:v>2017 г.</c:v>
                </c:pt>
              </c:strCache>
            </c:strRef>
          </c:cat>
          <c:val>
            <c:numRef>
              <c:f>Лист1!$B$2:$G$2</c:f>
              <c:numCache>
                <c:formatCode>General</c:formatCode>
                <c:ptCount val="6"/>
                <c:pt idx="0">
                  <c:v>6171</c:v>
                </c:pt>
                <c:pt idx="1">
                  <c:v>6225</c:v>
                </c:pt>
                <c:pt idx="2">
                  <c:v>6258</c:v>
                </c:pt>
                <c:pt idx="3">
                  <c:v>6264</c:v>
                </c:pt>
                <c:pt idx="4">
                  <c:v>6262</c:v>
                </c:pt>
                <c:pt idx="5">
                  <c:v>6377</c:v>
                </c:pt>
              </c:numCache>
            </c:numRef>
          </c:val>
        </c:ser>
        <c:ser>
          <c:idx val="1"/>
          <c:order val="1"/>
          <c:tx>
            <c:strRef>
              <c:f>Лист1!$A$3</c:f>
              <c:strCache>
                <c:ptCount val="1"/>
                <c:pt idx="0">
                  <c:v>с. Виновка</c:v>
                </c:pt>
              </c:strCache>
            </c:strRef>
          </c:tx>
          <c:cat>
            <c:strRef>
              <c:f>Лист1!$B$1:$G$1</c:f>
              <c:strCache>
                <c:ptCount val="6"/>
                <c:pt idx="0">
                  <c:v>2012 г.</c:v>
                </c:pt>
                <c:pt idx="1">
                  <c:v>2013 г.</c:v>
                </c:pt>
                <c:pt idx="2">
                  <c:v>2014 г.</c:v>
                </c:pt>
                <c:pt idx="3">
                  <c:v>2015 г.</c:v>
                </c:pt>
                <c:pt idx="4">
                  <c:v>2016 г.</c:v>
                </c:pt>
                <c:pt idx="5">
                  <c:v>2017 г.</c:v>
                </c:pt>
              </c:strCache>
            </c:strRef>
          </c:cat>
          <c:val>
            <c:numRef>
              <c:f>Лист1!$B$3:$G$3</c:f>
              <c:numCache>
                <c:formatCode>General</c:formatCode>
                <c:ptCount val="6"/>
                <c:pt idx="0">
                  <c:v>18</c:v>
                </c:pt>
                <c:pt idx="1">
                  <c:v>18</c:v>
                </c:pt>
                <c:pt idx="2">
                  <c:v>27</c:v>
                </c:pt>
                <c:pt idx="3">
                  <c:v>30</c:v>
                </c:pt>
                <c:pt idx="4">
                  <c:v>39</c:v>
                </c:pt>
                <c:pt idx="5">
                  <c:v>45</c:v>
                </c:pt>
              </c:numCache>
            </c:numRef>
          </c:val>
        </c:ser>
        <c:dLbls>
          <c:showVal val="1"/>
        </c:dLbls>
        <c:overlap val="100"/>
        <c:axId val="139906432"/>
        <c:axId val="140199040"/>
      </c:barChart>
      <c:catAx>
        <c:axId val="139906432"/>
        <c:scaling>
          <c:orientation val="minMax"/>
        </c:scaling>
        <c:axPos val="b"/>
        <c:tickLblPos val="nextTo"/>
        <c:crossAx val="140199040"/>
        <c:crosses val="autoZero"/>
        <c:auto val="1"/>
        <c:lblAlgn val="ctr"/>
        <c:lblOffset val="100"/>
      </c:catAx>
      <c:valAx>
        <c:axId val="140199040"/>
        <c:scaling>
          <c:orientation val="minMax"/>
          <c:min val="0"/>
        </c:scaling>
        <c:axPos val="l"/>
        <c:majorGridlines/>
        <c:title>
          <c:tx>
            <c:rich>
              <a:bodyPr rot="-5400000" vert="horz"/>
              <a:lstStyle/>
              <a:p>
                <a:pPr>
                  <a:defRPr/>
                </a:pPr>
                <a:r>
                  <a:rPr lang="ru-RU"/>
                  <a:t>чел.</a:t>
                </a:r>
              </a:p>
            </c:rich>
          </c:tx>
        </c:title>
        <c:numFmt formatCode="General" sourceLinked="1"/>
        <c:tickLblPos val="nextTo"/>
        <c:crossAx val="139906432"/>
        <c:crosses val="autoZero"/>
        <c:crossBetween val="between"/>
      </c:valAx>
    </c:plotArea>
    <c:legend>
      <c:legendPos val="b"/>
    </c:legend>
    <c:plotVisOnly val="1"/>
    <c:dispBlanksAs val="gap"/>
  </c:chart>
  <c:externalData r:id="rId1"/>
</c:chartSpace>
</file>

<file path=word/theme/_rels/theme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Кнопка">
  <a:themeElements>
    <a:clrScheme name="Кнопка">
      <a:dk1>
        <a:sysClr val="windowText" lastClr="000000"/>
      </a:dk1>
      <a:lt1>
        <a:sysClr val="window" lastClr="FFFFFF"/>
      </a:lt1>
      <a:dk2>
        <a:srgbClr val="465E9C"/>
      </a:dk2>
      <a:lt2>
        <a:srgbClr val="CCDDEA"/>
      </a:lt2>
      <a:accent1>
        <a:srgbClr val="FDA023"/>
      </a:accent1>
      <a:accent2>
        <a:srgbClr val="AA2B1E"/>
      </a:accent2>
      <a:accent3>
        <a:srgbClr val="71685C"/>
      </a:accent3>
      <a:accent4>
        <a:srgbClr val="64A73B"/>
      </a:accent4>
      <a:accent5>
        <a:srgbClr val="EB5605"/>
      </a:accent5>
      <a:accent6>
        <a:srgbClr val="B9CA1A"/>
      </a:accent6>
      <a:hlink>
        <a:srgbClr val="D83E2C"/>
      </a:hlink>
      <a:folHlink>
        <a:srgbClr val="ED7D27"/>
      </a:folHlink>
    </a:clrScheme>
    <a:fontScheme name="Кнопка">
      <a:majorFont>
        <a:latin typeface="Constantia"/>
        <a:ea typeface=""/>
        <a:cs typeface=""/>
        <a:font script="Jpan" typeface="HGS明朝E"/>
        <a:font script="Hang" typeface="HY신명조"/>
        <a:font script="Hans" typeface="宋体"/>
        <a:font script="Hant" typeface="新細明體"/>
        <a:font script="Arab" typeface="Majalla UI"/>
        <a:font script="Hebr" typeface="David"/>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Franklin Gothic Book"/>
        <a:ea typeface=""/>
        <a:cs typeface=""/>
        <a:font script="Grek" typeface="Arial"/>
        <a:font script="Cyrl" typeface="Arial"/>
        <a:font script="Jpan" typeface="ＭＳ Ｐゴシック"/>
        <a:font script="Hang" typeface="맑은 고딕"/>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Кнопка">
      <a:fillStyleLst>
        <a:solidFill>
          <a:schemeClr val="phClr"/>
        </a:solidFill>
        <a:gradFill rotWithShape="1">
          <a:gsLst>
            <a:gs pos="0">
              <a:schemeClr val="phClr">
                <a:tint val="50000"/>
                <a:satMod val="180000"/>
                <a:lumMod val="100000"/>
              </a:schemeClr>
            </a:gs>
            <a:gs pos="40000">
              <a:schemeClr val="phClr">
                <a:tint val="60000"/>
                <a:satMod val="130000"/>
                <a:lumMod val="100000"/>
              </a:schemeClr>
            </a:gs>
            <a:gs pos="100000">
              <a:schemeClr val="phClr">
                <a:tint val="96000"/>
                <a:lumMod val="108000"/>
              </a:schemeClr>
            </a:gs>
          </a:gsLst>
          <a:lin ang="5400000" scaled="0"/>
        </a:gradFill>
        <a:gradFill rotWithShape="1">
          <a:gsLst>
            <a:gs pos="0">
              <a:schemeClr val="phClr"/>
            </a:gs>
            <a:gs pos="100000">
              <a:schemeClr val="phClr">
                <a:shade val="76000"/>
                <a:lumMod val="90000"/>
              </a:schemeClr>
            </a:gs>
          </a:gsLst>
          <a:lin ang="5400000" scaled="0"/>
        </a:gradFill>
      </a:fillStyleLst>
      <a:lnStyleLst>
        <a:ln w="9525" cap="flat" cmpd="sng" algn="ctr">
          <a:solidFill>
            <a:schemeClr val="phClr"/>
          </a:solidFill>
          <a:prstDash val="solid"/>
        </a:ln>
        <a:ln w="15875" cap="flat" cmpd="sng" algn="ctr">
          <a:solidFill>
            <a:schemeClr val="phClr">
              <a:shade val="80000"/>
              <a:lumMod val="90000"/>
            </a:schemeClr>
          </a:solidFill>
          <a:prstDash val="solid"/>
        </a:ln>
        <a:ln w="25400" cap="flat" cmpd="sng" algn="ctr">
          <a:solidFill>
            <a:schemeClr val="phClr"/>
          </a:solidFill>
          <a:prstDash val="solid"/>
        </a:ln>
      </a:lnStyleLst>
      <a:effectStyleLst>
        <a:effectStyle>
          <a:effectLst/>
        </a:effectStyle>
        <a:effectStyle>
          <a:effectLst>
            <a:outerShdw blurRad="38100" dist="38100" dir="4800000" sx="98000" sy="98000" rotWithShape="0">
              <a:srgbClr val="000000">
                <a:alpha val="32000"/>
              </a:srgbClr>
            </a:outerShdw>
          </a:effectLst>
        </a:effectStyle>
        <a:effectStyle>
          <a:effectLst>
            <a:outerShdw blurRad="38100" dist="38100" dir="4800000" sx="96000" sy="96000" rotWithShape="0">
              <a:srgbClr val="000000">
                <a:alpha val="40000"/>
              </a:srgbClr>
            </a:outerShdw>
          </a:effectLst>
          <a:scene3d>
            <a:camera prst="orthographicFront">
              <a:rot lat="0" lon="0" rev="0"/>
            </a:camera>
            <a:lightRig rig="threePt" dir="t">
              <a:rot lat="0" lon="0" rev="3240000"/>
            </a:lightRig>
          </a:scene3d>
          <a:sp3d>
            <a:bevelT w="28575" h="28575"/>
          </a:sp3d>
        </a:effectStyle>
      </a:effectStyleLst>
      <a:bgFillStyleLst>
        <a:solidFill>
          <a:schemeClr val="phClr">
            <a:tint val="93000"/>
          </a:schemeClr>
        </a:solidFill>
        <a:blipFill rotWithShape="1">
          <a:blip xmlns:r="http://schemas.openxmlformats.org/officeDocument/2006/relationships" r:embed="rId1">
            <a:duotone>
              <a:schemeClr val="phClr">
                <a:shade val="80000"/>
                <a:satMod val="140000"/>
                <a:lumMod val="50000"/>
              </a:schemeClr>
              <a:schemeClr val="phClr">
                <a:tint val="95000"/>
                <a:satMod val="180000"/>
                <a:lumMod val="160000"/>
              </a:schemeClr>
            </a:duotone>
          </a:blip>
          <a:stretch/>
        </a:blipFill>
        <a:blipFill rotWithShape="1">
          <a:blip xmlns:r="http://schemas.openxmlformats.org/officeDocument/2006/relationships" r:embed="rId2">
            <a:duotone>
              <a:schemeClr val="phClr">
                <a:tint val="98000"/>
                <a:shade val="90000"/>
                <a:satMod val="120000"/>
                <a:lumMod val="54000"/>
              </a:schemeClr>
              <a:schemeClr val="phClr">
                <a:tint val="80000"/>
                <a:satMod val="160000"/>
                <a:lumMod val="140000"/>
              </a:schemeClr>
            </a:duotone>
          </a:blip>
          <a:stretch/>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499A0C-3403-4C9F-9D10-DBDA49AE6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12346</Words>
  <Characters>70377</Characters>
  <Application>Microsoft Office Word</Application>
  <DocSecurity>0</DocSecurity>
  <Lines>586</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82558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agro</cp:lastModifiedBy>
  <cp:revision>3</cp:revision>
  <cp:lastPrinted>2017-09-16T14:10:00Z</cp:lastPrinted>
  <dcterms:created xsi:type="dcterms:W3CDTF">2017-09-16T14:34:00Z</dcterms:created>
  <dcterms:modified xsi:type="dcterms:W3CDTF">2018-06-08T07:02:00Z</dcterms:modified>
</cp:coreProperties>
</file>